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7" w:rsidRPr="00E408D2" w:rsidRDefault="0037053F" w:rsidP="00023E3B">
      <w:pPr>
        <w:pStyle w:val="a4"/>
        <w:ind w:left="0" w:right="111"/>
        <w:rPr>
          <w:rFonts w:ascii="Times New Roman" w:hAnsi="Times New Roman" w:cs="Times New Roman"/>
          <w:sz w:val="28"/>
          <w:szCs w:val="28"/>
        </w:rPr>
      </w:pPr>
      <w:r w:rsidRPr="00E408D2">
        <w:rPr>
          <w:rFonts w:ascii="Times New Roman" w:hAnsi="Times New Roman" w:cs="Times New Roman"/>
          <w:sz w:val="28"/>
          <w:szCs w:val="28"/>
        </w:rPr>
        <w:t>МОТИВИ</w:t>
      </w:r>
    </w:p>
    <w:p w:rsidR="00E408D2" w:rsidRPr="00211CBB" w:rsidRDefault="00E408D2" w:rsidP="00023E3B">
      <w:pPr>
        <w:pStyle w:val="a4"/>
        <w:ind w:left="0" w:right="111"/>
        <w:rPr>
          <w:rFonts w:ascii="Times New Roman" w:hAnsi="Times New Roman" w:cs="Times New Roman"/>
        </w:rPr>
      </w:pPr>
    </w:p>
    <w:p w:rsidR="006C56D1" w:rsidRPr="00211CBB" w:rsidRDefault="0037053F" w:rsidP="00E408D2">
      <w:pPr>
        <w:ind w:left="284" w:right="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BB">
        <w:rPr>
          <w:rFonts w:ascii="Times New Roman" w:hAnsi="Times New Roman" w:cs="Times New Roman"/>
          <w:sz w:val="24"/>
          <w:szCs w:val="24"/>
        </w:rPr>
        <w:t>към</w:t>
      </w:r>
      <w:r w:rsidRPr="00211CB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Проект</w:t>
      </w:r>
      <w:r w:rsidRPr="00211CB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на</w:t>
      </w:r>
      <w:r w:rsidRPr="00211CB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Наредба</w:t>
      </w:r>
      <w:r w:rsidRPr="00211CB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за</w:t>
      </w:r>
      <w:r w:rsidRPr="00211CB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изменение</w:t>
      </w:r>
      <w:r w:rsidRPr="00211CB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и</w:t>
      </w:r>
      <w:r w:rsidRPr="00211CB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допълнение</w:t>
      </w:r>
      <w:r w:rsidRPr="00211CB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11CBB">
        <w:rPr>
          <w:rFonts w:ascii="Times New Roman" w:hAnsi="Times New Roman" w:cs="Times New Roman"/>
          <w:sz w:val="24"/>
          <w:szCs w:val="24"/>
        </w:rPr>
        <w:t>на</w:t>
      </w:r>
      <w:r w:rsidRPr="00211CB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C56D1" w:rsidRPr="00211CBB">
        <w:rPr>
          <w:rFonts w:ascii="Times New Roman" w:hAnsi="Times New Roman" w:cs="Times New Roman"/>
          <w:b/>
          <w:sz w:val="24"/>
          <w:szCs w:val="24"/>
        </w:rPr>
        <w:t xml:space="preserve">НАРЕДБА </w:t>
      </w:r>
    </w:p>
    <w:p w:rsidR="00EE1497" w:rsidRPr="00211CBB" w:rsidRDefault="006C56D1" w:rsidP="00E408D2">
      <w:pPr>
        <w:pStyle w:val="1"/>
        <w:ind w:left="284" w:right="224"/>
        <w:rPr>
          <w:rFonts w:ascii="Times New Roman" w:hAnsi="Times New Roman" w:cs="Times New Roman"/>
          <w:sz w:val="24"/>
          <w:szCs w:val="24"/>
        </w:rPr>
      </w:pPr>
      <w:r w:rsidRPr="00211CBB">
        <w:rPr>
          <w:rFonts w:ascii="Times New Roman" w:hAnsi="Times New Roman" w:cs="Times New Roman"/>
          <w:sz w:val="24"/>
          <w:szCs w:val="24"/>
        </w:rPr>
        <w:t xml:space="preserve">за упражняване на правата върху общинската част от капитала на търговските дружества </w:t>
      </w:r>
      <w:r w:rsidR="0037053F" w:rsidRPr="00211CBB">
        <w:rPr>
          <w:rFonts w:ascii="Times New Roman" w:hAnsi="Times New Roman" w:cs="Times New Roman"/>
          <w:sz w:val="24"/>
          <w:szCs w:val="24"/>
        </w:rPr>
        <w:t>съгласно</w:t>
      </w:r>
      <w:r w:rsidR="0037053F" w:rsidRPr="00211CB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изискванията</w:t>
      </w:r>
      <w:r w:rsidR="0037053F" w:rsidRPr="00211CB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на</w:t>
      </w:r>
      <w:r w:rsidR="0037053F" w:rsidRPr="00211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чл.</w:t>
      </w:r>
      <w:r w:rsidR="0037053F" w:rsidRPr="00211CB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28</w:t>
      </w:r>
      <w:r w:rsidR="0037053F" w:rsidRPr="00211CB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от</w:t>
      </w:r>
      <w:r w:rsidR="0037053F" w:rsidRPr="00211CB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Закона</w:t>
      </w:r>
      <w:r w:rsidR="0037053F" w:rsidRPr="00211CB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за</w:t>
      </w:r>
      <w:r w:rsidR="0037053F" w:rsidRPr="00211CB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нормативните</w:t>
      </w:r>
      <w:r w:rsidR="0037053F" w:rsidRPr="00211CB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актове</w:t>
      </w:r>
    </w:p>
    <w:p w:rsidR="00EE1497" w:rsidRPr="00211CBB" w:rsidRDefault="00EE1497" w:rsidP="00E408D2">
      <w:pPr>
        <w:pStyle w:val="a3"/>
        <w:ind w:left="284" w:right="224"/>
        <w:rPr>
          <w:rFonts w:ascii="Times New Roman" w:hAnsi="Times New Roman" w:cs="Times New Roman"/>
          <w:b/>
          <w:sz w:val="24"/>
          <w:szCs w:val="24"/>
        </w:rPr>
      </w:pPr>
    </w:p>
    <w:p w:rsidR="00EE1497" w:rsidRPr="00023E3B" w:rsidRDefault="00C7759F" w:rsidP="00E408D2">
      <w:pPr>
        <w:ind w:left="284" w:right="2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Причини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,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които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налагат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предлаганите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и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допълнения,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и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целите,</w:t>
      </w:r>
      <w:r w:rsidR="0037053F" w:rsidRPr="00023E3B">
        <w:rPr>
          <w:rFonts w:ascii="Times New Roman" w:hAnsi="Times New Roman" w:cs="Times New Roman"/>
          <w:b/>
          <w:spacing w:val="-66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които</w:t>
      </w:r>
      <w:r w:rsidR="0037053F" w:rsidRPr="00023E3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се</w:t>
      </w:r>
      <w:r w:rsidR="0037053F" w:rsidRPr="00023E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поставят с</w:t>
      </w:r>
      <w:r w:rsidR="0037053F" w:rsidRPr="00023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b/>
          <w:sz w:val="24"/>
          <w:szCs w:val="24"/>
        </w:rPr>
        <w:t>тях.</w:t>
      </w:r>
    </w:p>
    <w:p w:rsidR="006C56D1" w:rsidRPr="00023E3B" w:rsidRDefault="006C56D1" w:rsidP="00E408D2">
      <w:pPr>
        <w:ind w:left="284" w:right="2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BB">
        <w:rPr>
          <w:rFonts w:ascii="Times New Roman" w:hAnsi="Times New Roman" w:cs="Times New Roman"/>
          <w:sz w:val="24"/>
          <w:szCs w:val="24"/>
        </w:rPr>
        <w:t xml:space="preserve">Общинската </w:t>
      </w:r>
      <w:r w:rsidR="00023E3B" w:rsidRPr="00023E3B">
        <w:rPr>
          <w:rFonts w:ascii="Times New Roman" w:hAnsi="Times New Roman" w:cs="Times New Roman"/>
          <w:sz w:val="24"/>
          <w:szCs w:val="24"/>
        </w:rPr>
        <w:t>Наредба</w:t>
      </w:r>
      <w:r w:rsidRPr="00023E3B">
        <w:rPr>
          <w:rFonts w:ascii="Times New Roman" w:hAnsi="Times New Roman" w:cs="Times New Roman"/>
          <w:sz w:val="24"/>
          <w:szCs w:val="24"/>
        </w:rPr>
        <w:t xml:space="preserve"> за упражняване на правата върху общинската част от капитала на търговските дружества е приета с Решение № IV.V.1.1. от 31.05.2005  на Общински съвет гр. Шабла.</w:t>
      </w:r>
      <w:r w:rsidRPr="00211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sz w:val="24"/>
          <w:szCs w:val="24"/>
        </w:rPr>
        <w:t>Същата не изменяна и допълвана</w:t>
      </w:r>
      <w:r w:rsidR="00023E3B">
        <w:rPr>
          <w:rFonts w:ascii="Times New Roman" w:hAnsi="Times New Roman" w:cs="Times New Roman"/>
          <w:sz w:val="24"/>
          <w:szCs w:val="24"/>
        </w:rPr>
        <w:t xml:space="preserve"> през годините,</w:t>
      </w:r>
      <w:r w:rsidRPr="00023E3B">
        <w:rPr>
          <w:rFonts w:ascii="Times New Roman" w:hAnsi="Times New Roman" w:cs="Times New Roman"/>
          <w:sz w:val="24"/>
          <w:szCs w:val="24"/>
        </w:rPr>
        <w:t xml:space="preserve"> съобразявайки се с</w:t>
      </w:r>
      <w:r w:rsidR="0037053F" w:rsidRPr="00211CBB">
        <w:rPr>
          <w:rFonts w:ascii="Times New Roman" w:hAnsi="Times New Roman" w:cs="Times New Roman"/>
          <w:sz w:val="24"/>
          <w:szCs w:val="24"/>
        </w:rPr>
        <w:t xml:space="preserve"> значителни промени в обществените отношения, които обуславят предлаганите</w:t>
      </w:r>
      <w:r w:rsidR="0037053F" w:rsidRPr="00211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211CBB">
        <w:rPr>
          <w:rFonts w:ascii="Times New Roman" w:hAnsi="Times New Roman" w:cs="Times New Roman"/>
          <w:sz w:val="24"/>
          <w:szCs w:val="24"/>
        </w:rPr>
        <w:t>изменение и допълнение като сред тях определящо значение има преди всичко</w:t>
      </w:r>
      <w:r w:rsidRPr="00211CBB">
        <w:rPr>
          <w:rFonts w:ascii="Times New Roman" w:hAnsi="Times New Roman" w:cs="Times New Roman"/>
          <w:sz w:val="24"/>
          <w:szCs w:val="24"/>
        </w:rPr>
        <w:t xml:space="preserve"> приложението на </w:t>
      </w:r>
      <w:r w:rsidR="0037053F" w:rsidRPr="00211CBB">
        <w:rPr>
          <w:rFonts w:ascii="Times New Roman" w:hAnsi="Times New Roman" w:cs="Times New Roman"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Глава шеста- </w:t>
      </w:r>
      <w:r w:rsidRPr="00023E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23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СТОПАНСКА ДЕЙНОСТ НА ОБЩИНАТА  от Закона за </w:t>
      </w:r>
      <w:r w:rsidR="00023E3B" w:rsidRPr="00023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Общинската</w:t>
      </w:r>
      <w:r w:rsidRPr="00023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023E3B" w:rsidRPr="00023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собственост</w:t>
      </w:r>
      <w:r w:rsidRP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/</w:t>
      </w:r>
      <w:proofErr w:type="spellStart"/>
      <w:r w:rsidRP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Обн</w:t>
      </w:r>
      <w:proofErr w:type="spellEnd"/>
      <w:r w:rsidRP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 ДВ. бр.44 от 21 Май 1996г.</w:t>
      </w:r>
      <w:r w:rsidR="00211CBB" w:rsidRP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последно изменение ДВ. бр.17 от 26 Февруари 2021г.</w:t>
      </w:r>
      <w:r w:rsid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/.</w:t>
      </w:r>
    </w:p>
    <w:p w:rsidR="00EE1497" w:rsidRPr="00023E3B" w:rsidRDefault="00211CBB" w:rsidP="00E408D2">
      <w:pPr>
        <w:pStyle w:val="a3"/>
        <w:spacing w:before="1"/>
        <w:ind w:left="284" w:right="2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3B">
        <w:rPr>
          <w:rFonts w:ascii="Times New Roman" w:hAnsi="Times New Roman" w:cs="Times New Roman"/>
          <w:sz w:val="24"/>
          <w:szCs w:val="24"/>
        </w:rPr>
        <w:t>Съгласно чл.51 от Закона за общинската собственост, Общините могат да осъществят стопанска дейност, да</w:t>
      </w:r>
      <w:r w:rsidRPr="00023E3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създават общински предприятия и да участва в съвместни форми на стопанска дейност при условия и по ред, определени със закон. Н</w:t>
      </w:r>
      <w:r w:rsidR="0037053F" w:rsidRPr="00023E3B">
        <w:rPr>
          <w:rFonts w:ascii="Times New Roman" w:hAnsi="Times New Roman" w:cs="Times New Roman"/>
          <w:sz w:val="24"/>
          <w:szCs w:val="24"/>
        </w:rPr>
        <w:t>уждата от задължение за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 xml:space="preserve">оповестяване и прозрачност на действията на органите за управление и контрол на </w:t>
      </w:r>
      <w:r w:rsidR="00023E3B">
        <w:rPr>
          <w:rFonts w:ascii="Times New Roman" w:hAnsi="Times New Roman" w:cs="Times New Roman"/>
          <w:sz w:val="24"/>
          <w:szCs w:val="24"/>
        </w:rPr>
        <w:t xml:space="preserve">дружествата и предприятията с </w:t>
      </w:r>
      <w:r w:rsidR="0037053F" w:rsidRPr="00023E3B">
        <w:rPr>
          <w:rFonts w:ascii="Times New Roman" w:hAnsi="Times New Roman" w:cs="Times New Roman"/>
          <w:sz w:val="24"/>
          <w:szCs w:val="24"/>
        </w:rPr>
        <w:t>общинско участие в капитала</w:t>
      </w:r>
      <w:r w:rsidR="00023E3B">
        <w:rPr>
          <w:rFonts w:ascii="Times New Roman" w:hAnsi="Times New Roman" w:cs="Times New Roman"/>
          <w:sz w:val="24"/>
          <w:szCs w:val="24"/>
        </w:rPr>
        <w:t xml:space="preserve"> на търговските дружества</w:t>
      </w:r>
      <w:r w:rsidR="0037053F" w:rsidRPr="00023E3B">
        <w:rPr>
          <w:rFonts w:ascii="Times New Roman" w:hAnsi="Times New Roman" w:cs="Times New Roman"/>
          <w:sz w:val="24"/>
          <w:szCs w:val="24"/>
        </w:rPr>
        <w:t>. В същото време общите закони,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 xml:space="preserve">които регулират различните сфери от дейността на </w:t>
      </w:r>
      <w:r w:rsidR="00023E3B">
        <w:rPr>
          <w:rFonts w:ascii="Times New Roman" w:hAnsi="Times New Roman" w:cs="Times New Roman"/>
          <w:sz w:val="24"/>
          <w:szCs w:val="24"/>
        </w:rPr>
        <w:t>предприятията и търговските дружества с общинско участие</w:t>
      </w:r>
      <w:r w:rsidR="0037053F" w:rsidRPr="00023E3B">
        <w:rPr>
          <w:rFonts w:ascii="Times New Roman" w:hAnsi="Times New Roman" w:cs="Times New Roman"/>
          <w:sz w:val="24"/>
          <w:szCs w:val="24"/>
        </w:rPr>
        <w:t>, запазват своето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действие като Търговския закон (ТЗ), Закона за счетоводството (ЗСч), Закона за публичното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предлагане на ценни книжа, Закона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за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общинската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собственост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и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др.</w:t>
      </w:r>
      <w:r w:rsidR="00023E3B">
        <w:rPr>
          <w:rFonts w:ascii="Times New Roman" w:hAnsi="Times New Roman" w:cs="Times New Roman"/>
          <w:sz w:val="24"/>
          <w:szCs w:val="24"/>
        </w:rPr>
        <w:t>.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Законодателят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е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предал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голямо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значение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на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органите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на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местното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самоуправление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при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 xml:space="preserve">уреждане на </w:t>
      </w:r>
      <w:r w:rsidRPr="00023E3B">
        <w:rPr>
          <w:rFonts w:ascii="Times New Roman" w:hAnsi="Times New Roman" w:cs="Times New Roman"/>
          <w:sz w:val="24"/>
          <w:szCs w:val="24"/>
        </w:rPr>
        <w:t>стопанско-икономическите отношения</w:t>
      </w:r>
      <w:r w:rsidR="00023E3B">
        <w:rPr>
          <w:rFonts w:ascii="Times New Roman" w:hAnsi="Times New Roman" w:cs="Times New Roman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на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местените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общински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съвети</w:t>
      </w:r>
      <w:r w:rsidR="00ED5CCA">
        <w:rPr>
          <w:rFonts w:ascii="Times New Roman" w:hAnsi="Times New Roman" w:cs="Times New Roman"/>
          <w:sz w:val="24"/>
          <w:szCs w:val="24"/>
        </w:rPr>
        <w:t xml:space="preserve">. </w:t>
      </w:r>
      <w:r w:rsidR="0037053F" w:rsidRPr="00023E3B">
        <w:rPr>
          <w:rFonts w:ascii="Times New Roman" w:hAnsi="Times New Roman" w:cs="Times New Roman"/>
          <w:sz w:val="24"/>
          <w:szCs w:val="24"/>
        </w:rPr>
        <w:t xml:space="preserve">Приемането </w:t>
      </w:r>
      <w:r w:rsidR="00DD3BDD" w:rsidRPr="00023E3B">
        <w:rPr>
          <w:rFonts w:ascii="Times New Roman" w:hAnsi="Times New Roman" w:cs="Times New Roman"/>
          <w:sz w:val="24"/>
          <w:szCs w:val="24"/>
        </w:rPr>
        <w:t xml:space="preserve"> на предлаганите изменения </w:t>
      </w:r>
      <w:r w:rsidRPr="00023E3B">
        <w:rPr>
          <w:rFonts w:ascii="Times New Roman" w:hAnsi="Times New Roman" w:cs="Times New Roman"/>
          <w:sz w:val="24"/>
          <w:szCs w:val="24"/>
        </w:rPr>
        <w:t xml:space="preserve">на </w:t>
      </w:r>
      <w:r w:rsidR="0037053F"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участие</w:t>
      </w:r>
      <w:r w:rsidR="0037053F" w:rsidRPr="00023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на</w:t>
      </w:r>
      <w:r w:rsidR="0037053F" w:rsidRPr="00023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общината в</w:t>
      </w:r>
      <w:r w:rsidR="0037053F" w:rsidRPr="00023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търговските</w:t>
      </w:r>
      <w:r w:rsidR="0037053F" w:rsidRPr="00023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053F" w:rsidRPr="00023E3B">
        <w:rPr>
          <w:rFonts w:ascii="Times New Roman" w:hAnsi="Times New Roman" w:cs="Times New Roman"/>
          <w:sz w:val="24"/>
          <w:szCs w:val="24"/>
        </w:rPr>
        <w:t>дружества</w:t>
      </w:r>
      <w:r w:rsidR="00DD3BDD" w:rsidRPr="00023E3B">
        <w:rPr>
          <w:rFonts w:ascii="Times New Roman" w:hAnsi="Times New Roman" w:cs="Times New Roman"/>
          <w:sz w:val="24"/>
          <w:szCs w:val="24"/>
        </w:rPr>
        <w:t xml:space="preserve"> ще доведе до по повече яснота и прозрачност в управлението на търговски дружества с общинско участие в капиталът им.</w:t>
      </w:r>
      <w:r w:rsidR="00ED5CCA">
        <w:rPr>
          <w:rFonts w:ascii="Times New Roman" w:hAnsi="Times New Roman" w:cs="Times New Roman"/>
          <w:sz w:val="24"/>
          <w:szCs w:val="24"/>
        </w:rPr>
        <w:t xml:space="preserve"> Разширяване на кръга от лица с опит в управлението на търговски дружества, както и уважавани личности сред местната общност, които ще </w:t>
      </w:r>
      <w:r w:rsidR="00ED5CCA" w:rsidRPr="00ED5CCA">
        <w:rPr>
          <w:rFonts w:ascii="Times New Roman" w:hAnsi="Times New Roman" w:cs="Times New Roman"/>
          <w:sz w:val="24"/>
          <w:szCs w:val="24"/>
        </w:rPr>
        <w:t xml:space="preserve">могат да бъдат членове на съвета на директорите, надзорните и управителните съвети, </w:t>
      </w:r>
      <w:r w:rsidR="00ED5CCA">
        <w:rPr>
          <w:rFonts w:ascii="Times New Roman" w:hAnsi="Times New Roman" w:cs="Times New Roman"/>
          <w:sz w:val="24"/>
          <w:szCs w:val="24"/>
        </w:rPr>
        <w:t>ще до пренесе до по ефективно управление и защита на общинските интереси.</w:t>
      </w:r>
    </w:p>
    <w:p w:rsidR="00DD3BDD" w:rsidRPr="00023E3B" w:rsidRDefault="0037053F" w:rsidP="00E408D2">
      <w:pPr>
        <w:pStyle w:val="a3"/>
        <w:spacing w:before="2"/>
        <w:ind w:left="284" w:right="224"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7759F">
        <w:rPr>
          <w:rFonts w:ascii="Times New Roman" w:hAnsi="Times New Roman" w:cs="Times New Roman"/>
          <w:b/>
          <w:sz w:val="24"/>
          <w:szCs w:val="24"/>
        </w:rPr>
        <w:t>Основна цел</w:t>
      </w:r>
      <w:r w:rsidRPr="00023E3B">
        <w:rPr>
          <w:rFonts w:ascii="Times New Roman" w:hAnsi="Times New Roman" w:cs="Times New Roman"/>
          <w:sz w:val="24"/>
          <w:szCs w:val="24"/>
        </w:rPr>
        <w:t>, която може да бъде откроена при приемане на</w:t>
      </w:r>
      <w:r w:rsidR="00ED5CCA">
        <w:rPr>
          <w:rFonts w:ascii="Times New Roman" w:hAnsi="Times New Roman" w:cs="Times New Roman"/>
          <w:sz w:val="24"/>
          <w:szCs w:val="24"/>
        </w:rPr>
        <w:t xml:space="preserve"> предложените изменения на</w:t>
      </w:r>
      <w:r w:rsidRPr="00023E3B">
        <w:rPr>
          <w:rFonts w:ascii="Times New Roman" w:hAnsi="Times New Roman" w:cs="Times New Roman"/>
          <w:sz w:val="24"/>
          <w:szCs w:val="24"/>
        </w:rPr>
        <w:t xml:space="preserve"> наредбата, е подробното и</w:t>
      </w:r>
      <w:r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sz w:val="24"/>
          <w:szCs w:val="24"/>
        </w:rPr>
        <w:t>съобразено със закона регулиране на обществените отношения от местно значение, засягащи</w:t>
      </w:r>
      <w:r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sz w:val="24"/>
          <w:szCs w:val="24"/>
        </w:rPr>
        <w:t>широк кръг граждани, както и търговските</w:t>
      </w:r>
      <w:r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sz w:val="24"/>
          <w:szCs w:val="24"/>
        </w:rPr>
        <w:t>дружества</w:t>
      </w:r>
      <w:r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sz w:val="24"/>
          <w:szCs w:val="24"/>
        </w:rPr>
        <w:t>с общинско участие в капитала, от</w:t>
      </w:r>
      <w:r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E3B">
        <w:rPr>
          <w:rFonts w:ascii="Times New Roman" w:hAnsi="Times New Roman" w:cs="Times New Roman"/>
          <w:sz w:val="24"/>
          <w:szCs w:val="24"/>
        </w:rPr>
        <w:t xml:space="preserve">единствения материално компетентен на местно ниво орган, а именно Общински съвет </w:t>
      </w:r>
      <w:r w:rsidR="00DD3BDD" w:rsidRPr="00023E3B">
        <w:rPr>
          <w:rFonts w:ascii="Times New Roman" w:hAnsi="Times New Roman" w:cs="Times New Roman"/>
          <w:sz w:val="24"/>
          <w:szCs w:val="24"/>
        </w:rPr>
        <w:t>Шабла</w:t>
      </w:r>
      <w:r w:rsidRPr="00023E3B">
        <w:rPr>
          <w:rFonts w:ascii="Times New Roman" w:hAnsi="Times New Roman" w:cs="Times New Roman"/>
          <w:sz w:val="24"/>
          <w:szCs w:val="24"/>
        </w:rPr>
        <w:t>.</w:t>
      </w:r>
      <w:r w:rsidRPr="00023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E1497" w:rsidRPr="00ED5CCA" w:rsidRDefault="0037053F" w:rsidP="00E408D2">
      <w:pPr>
        <w:pStyle w:val="a3"/>
        <w:spacing w:before="2"/>
        <w:ind w:left="284" w:right="2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CCA">
        <w:rPr>
          <w:rFonts w:ascii="Times New Roman" w:hAnsi="Times New Roman" w:cs="Times New Roman"/>
          <w:sz w:val="24"/>
          <w:szCs w:val="24"/>
        </w:rPr>
        <w:t>Чрез настоящ</w:t>
      </w:r>
      <w:r w:rsidR="00DD3BDD" w:rsidRPr="00ED5CCA">
        <w:rPr>
          <w:rFonts w:ascii="Times New Roman" w:hAnsi="Times New Roman" w:cs="Times New Roman"/>
          <w:sz w:val="24"/>
          <w:szCs w:val="24"/>
        </w:rPr>
        <w:t>о</w:t>
      </w:r>
      <w:r w:rsidRPr="00ED5CCA">
        <w:rPr>
          <w:rFonts w:ascii="Times New Roman" w:hAnsi="Times New Roman" w:cs="Times New Roman"/>
          <w:sz w:val="24"/>
          <w:szCs w:val="24"/>
        </w:rPr>
        <w:t>т</w:t>
      </w:r>
      <w:r w:rsidR="00DD3BDD" w:rsidRPr="00ED5CCA">
        <w:rPr>
          <w:rFonts w:ascii="Times New Roman" w:hAnsi="Times New Roman" w:cs="Times New Roman"/>
          <w:sz w:val="24"/>
          <w:szCs w:val="24"/>
        </w:rPr>
        <w:t>о изменение на</w:t>
      </w:r>
      <w:r w:rsidRPr="00ED5CCA">
        <w:rPr>
          <w:rFonts w:ascii="Times New Roman" w:hAnsi="Times New Roman" w:cs="Times New Roman"/>
          <w:sz w:val="24"/>
          <w:szCs w:val="24"/>
        </w:rPr>
        <w:t xml:space="preserve"> Наредба се уреждат отношения, които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засягат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местната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общност,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доколкото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представлява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способът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за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провеждане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на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общинска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политика в областта на търговските дружества с общинско участие и следва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да бъдат уредени именно от него като орган на местно самоуправление, съгласно чл. 8 от ЗНА.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От анализа на настоящата наредба е видно, че осъвременяването на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някои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нейни части,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запазвайки институтите с доказано добро действие и отпадането на някои части, които влизат в</w:t>
      </w:r>
      <w:r w:rsidRPr="00ED5CC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противоречие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с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нормативни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актове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от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по-висока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степен,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уреждащи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дадена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категория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обществени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отношения,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ще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доведе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до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постигането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на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търсения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баланс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при</w:t>
      </w:r>
      <w:r w:rsidRPr="00ED5CC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упражняване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правата на общината в публични предприятия и търговски дружества с общинско участие в</w:t>
      </w:r>
      <w:r w:rsidRPr="00ED5C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CCA">
        <w:rPr>
          <w:rFonts w:ascii="Times New Roman" w:hAnsi="Times New Roman" w:cs="Times New Roman"/>
          <w:sz w:val="24"/>
          <w:szCs w:val="24"/>
        </w:rPr>
        <w:t>капитала.</w:t>
      </w:r>
    </w:p>
    <w:p w:rsidR="00EE1497" w:rsidRDefault="00EE1497" w:rsidP="00E408D2">
      <w:pPr>
        <w:pStyle w:val="a3"/>
        <w:ind w:left="284" w:right="224"/>
      </w:pPr>
    </w:p>
    <w:p w:rsidR="00EE1497" w:rsidRPr="00E652EB" w:rsidRDefault="0037053F" w:rsidP="00E408D2">
      <w:pPr>
        <w:ind w:left="284" w:right="2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9F">
        <w:rPr>
          <w:rFonts w:ascii="Times New Roman" w:hAnsi="Times New Roman" w:cs="Times New Roman"/>
          <w:b/>
          <w:sz w:val="24"/>
          <w:szCs w:val="24"/>
        </w:rPr>
        <w:t>Финансови средства</w:t>
      </w:r>
      <w:r w:rsidRPr="00E652EB">
        <w:rPr>
          <w:rFonts w:ascii="Times New Roman" w:hAnsi="Times New Roman" w:cs="Times New Roman"/>
          <w:sz w:val="24"/>
          <w:szCs w:val="24"/>
        </w:rPr>
        <w:t xml:space="preserve">, необходими за прилагането на </w:t>
      </w:r>
      <w:r w:rsidR="00DD3BDD" w:rsidRPr="00E652EB">
        <w:rPr>
          <w:rFonts w:ascii="Times New Roman" w:hAnsi="Times New Roman" w:cs="Times New Roman"/>
          <w:sz w:val="24"/>
          <w:szCs w:val="24"/>
        </w:rPr>
        <w:t>Наредба</w:t>
      </w:r>
      <w:r w:rsidR="00DD3BDD" w:rsidRPr="00E652E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D3BDD" w:rsidRPr="00E652EB">
        <w:rPr>
          <w:rFonts w:ascii="Times New Roman" w:hAnsi="Times New Roman" w:cs="Times New Roman"/>
          <w:sz w:val="24"/>
          <w:szCs w:val="24"/>
        </w:rPr>
        <w:t>за</w:t>
      </w:r>
      <w:r w:rsidR="00DD3BDD" w:rsidRPr="00E652E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DD3BDD" w:rsidRPr="00E652EB">
        <w:rPr>
          <w:rFonts w:ascii="Times New Roman" w:hAnsi="Times New Roman" w:cs="Times New Roman"/>
          <w:sz w:val="24"/>
          <w:szCs w:val="24"/>
        </w:rPr>
        <w:t>изменение</w:t>
      </w:r>
      <w:r w:rsidR="00DD3BDD" w:rsidRPr="00E652E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DD3BDD" w:rsidRPr="00E652EB">
        <w:rPr>
          <w:rFonts w:ascii="Times New Roman" w:hAnsi="Times New Roman" w:cs="Times New Roman"/>
          <w:sz w:val="24"/>
          <w:szCs w:val="24"/>
        </w:rPr>
        <w:t>и</w:t>
      </w:r>
      <w:r w:rsidR="00DD3BDD" w:rsidRPr="00E652E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DD3BDD" w:rsidRPr="00E652EB">
        <w:rPr>
          <w:rFonts w:ascii="Times New Roman" w:hAnsi="Times New Roman" w:cs="Times New Roman"/>
          <w:sz w:val="24"/>
          <w:szCs w:val="24"/>
        </w:rPr>
        <w:t>допълнение</w:t>
      </w:r>
      <w:r w:rsidR="00DD3BDD" w:rsidRPr="00E652E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D3BDD" w:rsidRPr="00E652EB">
        <w:rPr>
          <w:rFonts w:ascii="Times New Roman" w:hAnsi="Times New Roman" w:cs="Times New Roman"/>
          <w:sz w:val="24"/>
          <w:szCs w:val="24"/>
        </w:rPr>
        <w:t>на</w:t>
      </w:r>
      <w:r w:rsidR="00DD3BDD" w:rsidRPr="00E652E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52EB" w:rsidRPr="00E652EB">
        <w:rPr>
          <w:rFonts w:ascii="Times New Roman" w:hAnsi="Times New Roman" w:cs="Times New Roman"/>
          <w:sz w:val="24"/>
          <w:szCs w:val="24"/>
        </w:rPr>
        <w:t>Наредба</w:t>
      </w:r>
      <w:r w:rsidR="00DD3BDD" w:rsidRPr="00E652EB">
        <w:rPr>
          <w:rFonts w:ascii="Times New Roman" w:hAnsi="Times New Roman" w:cs="Times New Roman"/>
          <w:sz w:val="24"/>
          <w:szCs w:val="24"/>
        </w:rPr>
        <w:t xml:space="preserve">  за упражняване на правата върху общинската част от капитала на търговските дружества </w:t>
      </w:r>
      <w:r w:rsidRPr="00E652EB">
        <w:rPr>
          <w:rFonts w:ascii="Times New Roman" w:hAnsi="Times New Roman" w:cs="Times New Roman"/>
          <w:sz w:val="24"/>
          <w:szCs w:val="24"/>
        </w:rPr>
        <w:t>съгласно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изискванията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 чл. 28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от Закона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за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нормативните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52EB">
        <w:rPr>
          <w:rFonts w:ascii="Times New Roman" w:hAnsi="Times New Roman" w:cs="Times New Roman"/>
          <w:sz w:val="24"/>
          <w:szCs w:val="24"/>
        </w:rPr>
        <w:t>актове:</w:t>
      </w:r>
    </w:p>
    <w:p w:rsidR="00EE1497" w:rsidRPr="00E652EB" w:rsidRDefault="0037053F" w:rsidP="00E408D2">
      <w:pPr>
        <w:pStyle w:val="a3"/>
        <w:ind w:right="2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652EB">
        <w:rPr>
          <w:rFonts w:ascii="Times New Roman" w:hAnsi="Times New Roman" w:cs="Times New Roman"/>
          <w:sz w:val="24"/>
          <w:szCs w:val="24"/>
        </w:rPr>
        <w:lastRenderedPageBreak/>
        <w:t xml:space="preserve">Прилагането на Наредба за изменение и допълнение на </w:t>
      </w:r>
      <w:r w:rsidR="00C7759F" w:rsidRPr="00E652EB">
        <w:rPr>
          <w:rFonts w:ascii="Times New Roman" w:hAnsi="Times New Roman" w:cs="Times New Roman"/>
          <w:b/>
          <w:sz w:val="24"/>
          <w:szCs w:val="24"/>
        </w:rPr>
        <w:t>Наредба</w:t>
      </w:r>
      <w:r w:rsidR="00DD3BDD" w:rsidRPr="00E652EB">
        <w:rPr>
          <w:rFonts w:ascii="Times New Roman" w:hAnsi="Times New Roman" w:cs="Times New Roman"/>
          <w:b/>
          <w:sz w:val="24"/>
          <w:szCs w:val="24"/>
        </w:rPr>
        <w:t xml:space="preserve">  за упражняване на правата върху общинската част от капитала на търговските дружества</w:t>
      </w:r>
      <w:r w:rsidRPr="00E652EB">
        <w:rPr>
          <w:rFonts w:ascii="Times New Roman" w:hAnsi="Times New Roman" w:cs="Times New Roman"/>
          <w:sz w:val="24"/>
          <w:szCs w:val="24"/>
        </w:rPr>
        <w:t xml:space="preserve"> съгласно изискванията на чл. 28</w:t>
      </w:r>
      <w:r w:rsidRPr="00E652E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от Закона за нормативните актове,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няма да е свързано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с изразходване на допълнителни финансови средства от бюджета на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Общината,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както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и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с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ангажиране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 допълнителни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човешки ресурси.</w:t>
      </w:r>
    </w:p>
    <w:p w:rsidR="00EE1497" w:rsidRPr="00E652EB" w:rsidRDefault="0037053F" w:rsidP="00E408D2">
      <w:pPr>
        <w:pStyle w:val="1"/>
        <w:tabs>
          <w:tab w:val="left" w:pos="0"/>
        </w:tabs>
        <w:ind w:left="0" w:right="224"/>
        <w:jc w:val="left"/>
        <w:rPr>
          <w:rFonts w:ascii="Times New Roman" w:hAnsi="Times New Roman" w:cs="Times New Roman"/>
          <w:sz w:val="24"/>
          <w:szCs w:val="24"/>
        </w:rPr>
      </w:pPr>
      <w:r w:rsidRPr="00E652EB">
        <w:rPr>
          <w:rFonts w:ascii="Times New Roman" w:hAnsi="Times New Roman" w:cs="Times New Roman"/>
          <w:sz w:val="24"/>
          <w:szCs w:val="24"/>
        </w:rPr>
        <w:t>Очаквани</w:t>
      </w:r>
      <w:r w:rsidRPr="00E65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резултати</w:t>
      </w:r>
      <w:r w:rsidRPr="00E652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от</w:t>
      </w:r>
      <w:r w:rsidRPr="00E652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прилагането,</w:t>
      </w:r>
      <w:r w:rsidRPr="00E65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включително</w:t>
      </w:r>
      <w:r w:rsidRPr="00E65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финансовите.</w:t>
      </w:r>
    </w:p>
    <w:p w:rsidR="00EE1497" w:rsidRPr="00E652EB" w:rsidRDefault="0037053F" w:rsidP="00E408D2">
      <w:pPr>
        <w:pStyle w:val="a3"/>
        <w:ind w:right="2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652EB">
        <w:rPr>
          <w:rFonts w:ascii="Times New Roman" w:hAnsi="Times New Roman" w:cs="Times New Roman"/>
          <w:sz w:val="24"/>
          <w:szCs w:val="24"/>
        </w:rPr>
        <w:t>Очакваните резултати от приемане на наредбата са най-общо подобряване на качеството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</w:t>
      </w:r>
      <w:r w:rsidRPr="00E65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дейността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търговските</w:t>
      </w:r>
      <w:r w:rsidRPr="00E65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дружества,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в</w:t>
      </w:r>
      <w:r w:rsidRPr="00E652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които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общината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участва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пряко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в</w:t>
      </w:r>
      <w:r w:rsidRPr="00E65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управлението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им.</w:t>
      </w:r>
    </w:p>
    <w:p w:rsidR="00EE1497" w:rsidRPr="00E652EB" w:rsidRDefault="0037053F" w:rsidP="00E408D2">
      <w:pPr>
        <w:pStyle w:val="1"/>
        <w:tabs>
          <w:tab w:val="left" w:pos="936"/>
        </w:tabs>
        <w:ind w:left="0" w:right="22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52EB">
        <w:rPr>
          <w:rFonts w:ascii="Times New Roman" w:hAnsi="Times New Roman" w:cs="Times New Roman"/>
          <w:sz w:val="24"/>
          <w:szCs w:val="24"/>
        </w:rPr>
        <w:t>Анализ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за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съответствие</w:t>
      </w:r>
      <w:r w:rsidRPr="00E65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с</w:t>
      </w:r>
      <w:r w:rsidRPr="00E65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правото</w:t>
      </w:r>
      <w:r w:rsidRPr="00E652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</w:t>
      </w:r>
      <w:r w:rsidRPr="00E652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Европейския</w:t>
      </w:r>
      <w:r w:rsidRPr="00E65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съюз</w:t>
      </w:r>
    </w:p>
    <w:p w:rsidR="00EE1497" w:rsidRPr="00E652EB" w:rsidRDefault="0037053F" w:rsidP="00E408D2">
      <w:pPr>
        <w:pStyle w:val="a3"/>
        <w:spacing w:before="1"/>
        <w:ind w:right="2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2EB">
        <w:rPr>
          <w:rFonts w:ascii="Times New Roman" w:hAnsi="Times New Roman" w:cs="Times New Roman"/>
          <w:sz w:val="24"/>
          <w:szCs w:val="24"/>
        </w:rPr>
        <w:t>Текстът на настоящата наредба е приведен изцяло в съответствие с разпоредбите на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приложимото българско право, както и с първичните и производни източници по чл. 288 от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Договора за функциониране на Европейския съюз (ДФЕС), също и с неписаните вътрешни и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външни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източници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</w:t>
      </w:r>
      <w:r w:rsidRPr="00E652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правото</w:t>
      </w:r>
      <w:r w:rsidRPr="00E65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на</w:t>
      </w:r>
      <w:r w:rsidRPr="00E652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Европейския</w:t>
      </w:r>
      <w:r w:rsidRPr="00E652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52EB">
        <w:rPr>
          <w:rFonts w:ascii="Times New Roman" w:hAnsi="Times New Roman" w:cs="Times New Roman"/>
          <w:sz w:val="24"/>
          <w:szCs w:val="24"/>
        </w:rPr>
        <w:t>съюз.</w:t>
      </w:r>
    </w:p>
    <w:p w:rsidR="00D7213C" w:rsidRDefault="00D7213C" w:rsidP="00E408D2">
      <w:pPr>
        <w:pStyle w:val="a3"/>
        <w:spacing w:before="1"/>
        <w:ind w:left="284" w:right="224" w:firstLine="540"/>
        <w:jc w:val="both"/>
      </w:pPr>
    </w:p>
    <w:p w:rsidR="00D7213C" w:rsidRDefault="00D7213C" w:rsidP="00E408D2">
      <w:pPr>
        <w:pStyle w:val="a3"/>
        <w:spacing w:before="1"/>
        <w:ind w:left="284" w:right="224" w:firstLine="540"/>
        <w:jc w:val="both"/>
      </w:pPr>
    </w:p>
    <w:p w:rsidR="00D7213C" w:rsidRDefault="00D7213C" w:rsidP="00E408D2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47875">
        <w:rPr>
          <w:rFonts w:ascii="Times New Roman" w:hAnsi="Times New Roman" w:cs="Times New Roman"/>
          <w:sz w:val="24"/>
          <w:szCs w:val="24"/>
        </w:rPr>
        <w:t xml:space="preserve">На основание чл. 26, ал. 2 от Закона за нормативните актове, в </w:t>
      </w:r>
      <w:proofErr w:type="spellStart"/>
      <w:r w:rsidRPr="00547875"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 w:rsidRPr="005478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>едномесечен срок от публикуването на настоящият документ, на Интернет страницата на</w:t>
      </w:r>
      <w:r w:rsidRPr="005478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>Община Шабла се предоставя възможност на заинтересованите лица да направят своите</w:t>
      </w:r>
      <w:r w:rsidR="00547875" w:rsidRPr="00547875">
        <w:rPr>
          <w:rFonts w:ascii="Times New Roman" w:hAnsi="Times New Roman" w:cs="Times New Roman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 xml:space="preserve">предложения по проекта </w:t>
      </w:r>
      <w:r w:rsidRPr="00547875">
        <w:rPr>
          <w:rFonts w:ascii="Times New Roman" w:hAnsi="Times New Roman" w:cs="Times New Roman"/>
          <w:b/>
          <w:sz w:val="24"/>
          <w:szCs w:val="24"/>
        </w:rPr>
        <w:t>НАРЕДБА  за упражняване на правата върху общинската част от капитала на търговските дружества</w:t>
      </w:r>
      <w:r w:rsidRPr="00547875">
        <w:rPr>
          <w:rFonts w:ascii="Times New Roman" w:hAnsi="Times New Roman" w:cs="Times New Roman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47875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47875">
        <w:rPr>
          <w:rFonts w:ascii="Times New Roman" w:hAnsi="Times New Roman" w:cs="Times New Roman"/>
          <w:sz w:val="24"/>
          <w:szCs w:val="24"/>
        </w:rPr>
        <w:t>:</w:t>
      </w:r>
      <w:r w:rsidRPr="005478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="00E408D2" w:rsidRPr="00E408D2">
          <w:t xml:space="preserve"> </w:t>
        </w:r>
        <w:r w:rsidR="00E408D2" w:rsidRPr="00E408D2">
          <w:rPr>
            <w:rFonts w:ascii="Times New Roman" w:hAnsi="Times New Roman" w:cs="Times New Roman"/>
            <w:b/>
            <w:sz w:val="24"/>
            <w:szCs w:val="24"/>
            <w:u w:val="single"/>
          </w:rPr>
          <w:t>obshtina@shabla.egov.bg</w:t>
        </w:r>
        <w:r w:rsidRPr="0054787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547875">
        <w:rPr>
          <w:rFonts w:ascii="Times New Roman" w:hAnsi="Times New Roman" w:cs="Times New Roman"/>
          <w:sz w:val="24"/>
          <w:szCs w:val="24"/>
        </w:rPr>
        <w:t>или подавани в писмен вид в деловодството на Община</w:t>
      </w:r>
      <w:r w:rsidRPr="005478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>Шабла,</w:t>
      </w:r>
      <w:r w:rsidRPr="005478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>ул.</w:t>
      </w:r>
      <w:r w:rsidRPr="005478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7875">
        <w:rPr>
          <w:rFonts w:ascii="Times New Roman" w:hAnsi="Times New Roman" w:cs="Times New Roman"/>
          <w:sz w:val="24"/>
          <w:szCs w:val="24"/>
        </w:rPr>
        <w:t>„Равно поле“№ 35.</w:t>
      </w:r>
    </w:p>
    <w:p w:rsidR="005054FB" w:rsidRDefault="005054FB" w:rsidP="00E408D2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054FB" w:rsidRDefault="005054FB" w:rsidP="00E408D2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054FB" w:rsidRDefault="005054FB" w:rsidP="00E408D2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054FB" w:rsidRDefault="005054FB" w:rsidP="00E408D2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4FB" w:rsidRDefault="005054FB" w:rsidP="00E408D2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054FB" w:rsidRDefault="005054FB" w:rsidP="005054FB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054FB" w:rsidRPr="005054FB" w:rsidRDefault="005054FB" w:rsidP="005054FB">
      <w:pPr>
        <w:pStyle w:val="a3"/>
        <w:ind w:right="224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054FB">
        <w:rPr>
          <w:rFonts w:ascii="Times New Roman" w:hAnsi="Times New Roman" w:cs="Times New Roman"/>
          <w:sz w:val="24"/>
          <w:szCs w:val="24"/>
        </w:rPr>
        <w:t>ПЕТЪР АТАНАСОВ</w:t>
      </w:r>
    </w:p>
    <w:p w:rsidR="005054FB" w:rsidRPr="005054FB" w:rsidRDefault="005054FB" w:rsidP="005054FB">
      <w:pPr>
        <w:pStyle w:val="a3"/>
        <w:ind w:right="224" w:firstLine="660"/>
        <w:jc w:val="both"/>
        <w:rPr>
          <w:rFonts w:ascii="Times New Roman" w:hAnsi="Times New Roman" w:cs="Times New Roman"/>
          <w:i/>
        </w:rPr>
      </w:pPr>
      <w:r w:rsidRPr="005054FB">
        <w:rPr>
          <w:rFonts w:ascii="Times New Roman" w:hAnsi="Times New Roman" w:cs="Times New Roman"/>
          <w:i/>
        </w:rPr>
        <w:t>Заместник Кмет на община Шабла</w:t>
      </w:r>
    </w:p>
    <w:p w:rsidR="005054FB" w:rsidRPr="005054FB" w:rsidRDefault="005054FB" w:rsidP="005054FB">
      <w:pPr>
        <w:pStyle w:val="a3"/>
        <w:ind w:right="224" w:firstLine="660"/>
        <w:jc w:val="both"/>
        <w:rPr>
          <w:rFonts w:ascii="Times New Roman" w:hAnsi="Times New Roman" w:cs="Times New Roman"/>
          <w:i/>
        </w:rPr>
      </w:pPr>
      <w:r w:rsidRPr="005054FB">
        <w:rPr>
          <w:rFonts w:ascii="Times New Roman" w:hAnsi="Times New Roman" w:cs="Times New Roman"/>
          <w:i/>
        </w:rPr>
        <w:t>/СГЛ. Заповед № РД-04$482/25.09.2023г./</w:t>
      </w:r>
    </w:p>
    <w:sectPr w:rsidR="005054FB" w:rsidRPr="005054FB" w:rsidSect="00E408D2">
      <w:footerReference w:type="default" r:id="rId9"/>
      <w:pgSz w:w="11910" w:h="16840"/>
      <w:pgMar w:top="1140" w:right="853" w:bottom="1240" w:left="993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68" w:rsidRDefault="00E73468" w:rsidP="00EE1497">
      <w:r>
        <w:separator/>
      </w:r>
    </w:p>
  </w:endnote>
  <w:endnote w:type="continuationSeparator" w:id="0">
    <w:p w:rsidR="00E73468" w:rsidRDefault="00E73468" w:rsidP="00EE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7" w:rsidRDefault="00E7346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05pt;width:12pt;height:15.3pt;z-index:-251658752;mso-position-horizontal-relative:page;mso-position-vertical-relative:page" filled="f" stroked="f">
          <v:textbox inset="0,0,0,0">
            <w:txbxContent>
              <w:p w:rsidR="00EE1497" w:rsidRDefault="00BB3B62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7053F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54FB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68" w:rsidRDefault="00E73468" w:rsidP="00EE1497">
      <w:r>
        <w:separator/>
      </w:r>
    </w:p>
  </w:footnote>
  <w:footnote w:type="continuationSeparator" w:id="0">
    <w:p w:rsidR="00E73468" w:rsidRDefault="00E73468" w:rsidP="00EE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04C"/>
    <w:multiLevelType w:val="hybridMultilevel"/>
    <w:tmpl w:val="D57226EC"/>
    <w:lvl w:ilvl="0" w:tplc="8DCEBF66">
      <w:start w:val="1"/>
      <w:numFmt w:val="decimal"/>
      <w:lvlText w:val="%1."/>
      <w:lvlJc w:val="left"/>
      <w:pPr>
        <w:ind w:left="112" w:hanging="356"/>
      </w:pPr>
      <w:rPr>
        <w:rFonts w:ascii="Verdana" w:eastAsia="Verdana" w:hAnsi="Verdana" w:cs="Verdana" w:hint="default"/>
        <w:b/>
        <w:bCs/>
        <w:w w:val="99"/>
        <w:sz w:val="20"/>
        <w:szCs w:val="20"/>
        <w:lang w:val="bg-BG" w:eastAsia="en-US" w:bidi="ar-SA"/>
      </w:rPr>
    </w:lvl>
    <w:lvl w:ilvl="1" w:tplc="57D28984">
      <w:numFmt w:val="bullet"/>
      <w:lvlText w:val="•"/>
      <w:lvlJc w:val="left"/>
      <w:pPr>
        <w:ind w:left="1150" w:hanging="356"/>
      </w:pPr>
      <w:rPr>
        <w:rFonts w:hint="default"/>
        <w:lang w:val="bg-BG" w:eastAsia="en-US" w:bidi="ar-SA"/>
      </w:rPr>
    </w:lvl>
    <w:lvl w:ilvl="2" w:tplc="15E450EE">
      <w:numFmt w:val="bullet"/>
      <w:lvlText w:val="•"/>
      <w:lvlJc w:val="left"/>
      <w:pPr>
        <w:ind w:left="2181" w:hanging="356"/>
      </w:pPr>
      <w:rPr>
        <w:rFonts w:hint="default"/>
        <w:lang w:val="bg-BG" w:eastAsia="en-US" w:bidi="ar-SA"/>
      </w:rPr>
    </w:lvl>
    <w:lvl w:ilvl="3" w:tplc="3BEC34EC">
      <w:numFmt w:val="bullet"/>
      <w:lvlText w:val="•"/>
      <w:lvlJc w:val="left"/>
      <w:pPr>
        <w:ind w:left="3211" w:hanging="356"/>
      </w:pPr>
      <w:rPr>
        <w:rFonts w:hint="default"/>
        <w:lang w:val="bg-BG" w:eastAsia="en-US" w:bidi="ar-SA"/>
      </w:rPr>
    </w:lvl>
    <w:lvl w:ilvl="4" w:tplc="D0D871A2">
      <w:numFmt w:val="bullet"/>
      <w:lvlText w:val="•"/>
      <w:lvlJc w:val="left"/>
      <w:pPr>
        <w:ind w:left="4242" w:hanging="356"/>
      </w:pPr>
      <w:rPr>
        <w:rFonts w:hint="default"/>
        <w:lang w:val="bg-BG" w:eastAsia="en-US" w:bidi="ar-SA"/>
      </w:rPr>
    </w:lvl>
    <w:lvl w:ilvl="5" w:tplc="D5DE36D4">
      <w:numFmt w:val="bullet"/>
      <w:lvlText w:val="•"/>
      <w:lvlJc w:val="left"/>
      <w:pPr>
        <w:ind w:left="5273" w:hanging="356"/>
      </w:pPr>
      <w:rPr>
        <w:rFonts w:hint="default"/>
        <w:lang w:val="bg-BG" w:eastAsia="en-US" w:bidi="ar-SA"/>
      </w:rPr>
    </w:lvl>
    <w:lvl w:ilvl="6" w:tplc="F498F9AE">
      <w:numFmt w:val="bullet"/>
      <w:lvlText w:val="•"/>
      <w:lvlJc w:val="left"/>
      <w:pPr>
        <w:ind w:left="6303" w:hanging="356"/>
      </w:pPr>
      <w:rPr>
        <w:rFonts w:hint="default"/>
        <w:lang w:val="bg-BG" w:eastAsia="en-US" w:bidi="ar-SA"/>
      </w:rPr>
    </w:lvl>
    <w:lvl w:ilvl="7" w:tplc="406AA978">
      <w:numFmt w:val="bullet"/>
      <w:lvlText w:val="•"/>
      <w:lvlJc w:val="left"/>
      <w:pPr>
        <w:ind w:left="7334" w:hanging="356"/>
      </w:pPr>
      <w:rPr>
        <w:rFonts w:hint="default"/>
        <w:lang w:val="bg-BG" w:eastAsia="en-US" w:bidi="ar-SA"/>
      </w:rPr>
    </w:lvl>
    <w:lvl w:ilvl="8" w:tplc="F9F83B14">
      <w:numFmt w:val="bullet"/>
      <w:lvlText w:val="•"/>
      <w:lvlJc w:val="left"/>
      <w:pPr>
        <w:ind w:left="8365" w:hanging="356"/>
      </w:pPr>
      <w:rPr>
        <w:rFonts w:hint="default"/>
        <w:lang w:val="bg-BG" w:eastAsia="en-US" w:bidi="ar-SA"/>
      </w:rPr>
    </w:lvl>
  </w:abstractNum>
  <w:abstractNum w:abstractNumId="1">
    <w:nsid w:val="3A5B03BA"/>
    <w:multiLevelType w:val="hybridMultilevel"/>
    <w:tmpl w:val="D57226EC"/>
    <w:lvl w:ilvl="0" w:tplc="8DCEBF66">
      <w:start w:val="1"/>
      <w:numFmt w:val="decimal"/>
      <w:lvlText w:val="%1."/>
      <w:lvlJc w:val="left"/>
      <w:pPr>
        <w:ind w:left="112" w:hanging="356"/>
      </w:pPr>
      <w:rPr>
        <w:rFonts w:ascii="Verdana" w:eastAsia="Verdana" w:hAnsi="Verdana" w:cs="Verdana" w:hint="default"/>
        <w:b/>
        <w:bCs/>
        <w:w w:val="99"/>
        <w:sz w:val="20"/>
        <w:szCs w:val="20"/>
        <w:lang w:val="bg-BG" w:eastAsia="en-US" w:bidi="ar-SA"/>
      </w:rPr>
    </w:lvl>
    <w:lvl w:ilvl="1" w:tplc="57D28984">
      <w:numFmt w:val="bullet"/>
      <w:lvlText w:val="•"/>
      <w:lvlJc w:val="left"/>
      <w:pPr>
        <w:ind w:left="1150" w:hanging="356"/>
      </w:pPr>
      <w:rPr>
        <w:rFonts w:hint="default"/>
        <w:lang w:val="bg-BG" w:eastAsia="en-US" w:bidi="ar-SA"/>
      </w:rPr>
    </w:lvl>
    <w:lvl w:ilvl="2" w:tplc="15E450EE">
      <w:numFmt w:val="bullet"/>
      <w:lvlText w:val="•"/>
      <w:lvlJc w:val="left"/>
      <w:pPr>
        <w:ind w:left="2181" w:hanging="356"/>
      </w:pPr>
      <w:rPr>
        <w:rFonts w:hint="default"/>
        <w:lang w:val="bg-BG" w:eastAsia="en-US" w:bidi="ar-SA"/>
      </w:rPr>
    </w:lvl>
    <w:lvl w:ilvl="3" w:tplc="3BEC34EC">
      <w:numFmt w:val="bullet"/>
      <w:lvlText w:val="•"/>
      <w:lvlJc w:val="left"/>
      <w:pPr>
        <w:ind w:left="3211" w:hanging="356"/>
      </w:pPr>
      <w:rPr>
        <w:rFonts w:hint="default"/>
        <w:lang w:val="bg-BG" w:eastAsia="en-US" w:bidi="ar-SA"/>
      </w:rPr>
    </w:lvl>
    <w:lvl w:ilvl="4" w:tplc="D0D871A2">
      <w:numFmt w:val="bullet"/>
      <w:lvlText w:val="•"/>
      <w:lvlJc w:val="left"/>
      <w:pPr>
        <w:ind w:left="4242" w:hanging="356"/>
      </w:pPr>
      <w:rPr>
        <w:rFonts w:hint="default"/>
        <w:lang w:val="bg-BG" w:eastAsia="en-US" w:bidi="ar-SA"/>
      </w:rPr>
    </w:lvl>
    <w:lvl w:ilvl="5" w:tplc="D5DE36D4">
      <w:numFmt w:val="bullet"/>
      <w:lvlText w:val="•"/>
      <w:lvlJc w:val="left"/>
      <w:pPr>
        <w:ind w:left="5273" w:hanging="356"/>
      </w:pPr>
      <w:rPr>
        <w:rFonts w:hint="default"/>
        <w:lang w:val="bg-BG" w:eastAsia="en-US" w:bidi="ar-SA"/>
      </w:rPr>
    </w:lvl>
    <w:lvl w:ilvl="6" w:tplc="F498F9AE">
      <w:numFmt w:val="bullet"/>
      <w:lvlText w:val="•"/>
      <w:lvlJc w:val="left"/>
      <w:pPr>
        <w:ind w:left="6303" w:hanging="356"/>
      </w:pPr>
      <w:rPr>
        <w:rFonts w:hint="default"/>
        <w:lang w:val="bg-BG" w:eastAsia="en-US" w:bidi="ar-SA"/>
      </w:rPr>
    </w:lvl>
    <w:lvl w:ilvl="7" w:tplc="406AA978">
      <w:numFmt w:val="bullet"/>
      <w:lvlText w:val="•"/>
      <w:lvlJc w:val="left"/>
      <w:pPr>
        <w:ind w:left="7334" w:hanging="356"/>
      </w:pPr>
      <w:rPr>
        <w:rFonts w:hint="default"/>
        <w:lang w:val="bg-BG" w:eastAsia="en-US" w:bidi="ar-SA"/>
      </w:rPr>
    </w:lvl>
    <w:lvl w:ilvl="8" w:tplc="F9F83B14">
      <w:numFmt w:val="bullet"/>
      <w:lvlText w:val="•"/>
      <w:lvlJc w:val="left"/>
      <w:pPr>
        <w:ind w:left="8365" w:hanging="356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E1497"/>
    <w:rsid w:val="00023E3B"/>
    <w:rsid w:val="00211CBB"/>
    <w:rsid w:val="002418DC"/>
    <w:rsid w:val="0037053F"/>
    <w:rsid w:val="004C32C1"/>
    <w:rsid w:val="005054FB"/>
    <w:rsid w:val="00544E8E"/>
    <w:rsid w:val="00547875"/>
    <w:rsid w:val="00600C8A"/>
    <w:rsid w:val="006C56D1"/>
    <w:rsid w:val="00711185"/>
    <w:rsid w:val="00740664"/>
    <w:rsid w:val="007E40F5"/>
    <w:rsid w:val="00BB3B62"/>
    <w:rsid w:val="00BD256A"/>
    <w:rsid w:val="00C7759F"/>
    <w:rsid w:val="00D7213C"/>
    <w:rsid w:val="00D77AE5"/>
    <w:rsid w:val="00DD3BDD"/>
    <w:rsid w:val="00E408D2"/>
    <w:rsid w:val="00E652EB"/>
    <w:rsid w:val="00E73468"/>
    <w:rsid w:val="00ED5CCA"/>
    <w:rsid w:val="00E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497"/>
    <w:rPr>
      <w:rFonts w:ascii="Verdana" w:eastAsia="Verdana" w:hAnsi="Verdana" w:cs="Verdana"/>
      <w:lang w:val="bg-BG"/>
    </w:rPr>
  </w:style>
  <w:style w:type="paragraph" w:styleId="1">
    <w:name w:val="heading 1"/>
    <w:basedOn w:val="a"/>
    <w:uiPriority w:val="1"/>
    <w:qFormat/>
    <w:rsid w:val="00EE1497"/>
    <w:pPr>
      <w:ind w:left="112" w:firstLine="5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E1497"/>
    <w:rPr>
      <w:sz w:val="20"/>
      <w:szCs w:val="20"/>
    </w:rPr>
  </w:style>
  <w:style w:type="paragraph" w:styleId="a4">
    <w:name w:val="Title"/>
    <w:basedOn w:val="a"/>
    <w:uiPriority w:val="1"/>
    <w:qFormat/>
    <w:rsid w:val="00EE1497"/>
    <w:pPr>
      <w:spacing w:before="84"/>
      <w:ind w:left="4599" w:right="46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E1497"/>
    <w:pPr>
      <w:ind w:left="112" w:firstLine="540"/>
    </w:pPr>
  </w:style>
  <w:style w:type="paragraph" w:customStyle="1" w:styleId="TableParagraph">
    <w:name w:val="Table Paragraph"/>
    <w:basedOn w:val="a"/>
    <w:uiPriority w:val="1"/>
    <w:qFormat/>
    <w:rsid w:val="00EE1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ality@septemvr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ST-317-2</dc:creator>
  <cp:lastModifiedBy>k</cp:lastModifiedBy>
  <cp:revision>6</cp:revision>
  <cp:lastPrinted>2023-10-17T07:10:00Z</cp:lastPrinted>
  <dcterms:created xsi:type="dcterms:W3CDTF">2023-10-15T18:31:00Z</dcterms:created>
  <dcterms:modified xsi:type="dcterms:W3CDTF">2023-10-17T07:11:00Z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