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12" w:rsidRDefault="009B0112" w:rsidP="009B0112">
      <w:pPr>
        <w:pStyle w:val="a7"/>
      </w:pPr>
    </w:p>
    <w:p w:rsidR="00D3750B" w:rsidRDefault="00D3750B" w:rsidP="009B0112">
      <w:pPr>
        <w:pStyle w:val="a7"/>
      </w:pPr>
    </w:p>
    <w:p w:rsidR="009B0112" w:rsidRDefault="009B0112" w:rsidP="009B0112">
      <w:pPr>
        <w:pStyle w:val="a7"/>
      </w:pPr>
      <w:r>
        <w:rPr>
          <w:noProof/>
          <w:lang w:eastAsia="bg-BG"/>
        </w:rPr>
        <w:drawing>
          <wp:inline distT="0" distB="0" distL="0" distR="0">
            <wp:extent cx="4333875" cy="4133850"/>
            <wp:effectExtent l="0" t="0" r="9525" b="0"/>
            <wp:docPr id="1" name="Картина 1" descr="_shabl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shabla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12" w:rsidRDefault="009B0112" w:rsidP="009B0112">
      <w:pPr>
        <w:pStyle w:val="a7"/>
      </w:pPr>
    </w:p>
    <w:p w:rsidR="009B0112" w:rsidRDefault="009B0112" w:rsidP="009B0112">
      <w:pPr>
        <w:pStyle w:val="a7"/>
      </w:pPr>
    </w:p>
    <w:p w:rsidR="009B0112" w:rsidRDefault="009B0112" w:rsidP="009B0112">
      <w:pPr>
        <w:pStyle w:val="a7"/>
        <w:rPr>
          <w:spacing w:val="102"/>
          <w:sz w:val="56"/>
        </w:rPr>
      </w:pPr>
      <w:r>
        <w:rPr>
          <w:spacing w:val="102"/>
          <w:sz w:val="56"/>
        </w:rPr>
        <w:t>ПРАВИЛНИК</w:t>
      </w:r>
    </w:p>
    <w:p w:rsidR="009B0112" w:rsidRDefault="009B0112" w:rsidP="009B0112">
      <w:pPr>
        <w:pStyle w:val="a7"/>
      </w:pPr>
    </w:p>
    <w:p w:rsidR="009B0112" w:rsidRDefault="009B0112" w:rsidP="009B0112">
      <w:pPr>
        <w:pStyle w:val="a9"/>
        <w:rPr>
          <w:sz w:val="28"/>
        </w:rPr>
      </w:pPr>
      <w:r>
        <w:rPr>
          <w:sz w:val="28"/>
        </w:rPr>
        <w:t xml:space="preserve">ЗА ОРГАНИЗАЦИЯТА И ДЕЙНОСТТА НА </w:t>
      </w:r>
    </w:p>
    <w:p w:rsidR="009B0112" w:rsidRDefault="009B0112" w:rsidP="009B0112">
      <w:pPr>
        <w:pStyle w:val="a9"/>
        <w:rPr>
          <w:sz w:val="28"/>
        </w:rPr>
      </w:pPr>
      <w:r>
        <w:rPr>
          <w:sz w:val="28"/>
        </w:rPr>
        <w:t>ОБЩИНСКИ СЪВЕТ  ШАБЛА</w:t>
      </w:r>
    </w:p>
    <w:p w:rsidR="009B0112" w:rsidRDefault="009B0112" w:rsidP="009B0112">
      <w:pPr>
        <w:pStyle w:val="a9"/>
        <w:rPr>
          <w:sz w:val="28"/>
        </w:rPr>
      </w:pPr>
      <w:r>
        <w:rPr>
          <w:sz w:val="28"/>
        </w:rPr>
        <w:t xml:space="preserve">НЕГОВИТЕ КОМИСИИ И ВЗАИМОДЕЙСТВИЕТО МУ С </w:t>
      </w:r>
    </w:p>
    <w:p w:rsidR="009B0112" w:rsidRDefault="009B0112" w:rsidP="009B0112">
      <w:pPr>
        <w:pStyle w:val="a9"/>
        <w:rPr>
          <w:sz w:val="28"/>
        </w:rPr>
      </w:pPr>
      <w:r>
        <w:rPr>
          <w:sz w:val="28"/>
        </w:rPr>
        <w:t>ОБЩИНСКА АДМИНИСТРАЦИЯ</w:t>
      </w:r>
    </w:p>
    <w:p w:rsidR="009B0112" w:rsidRDefault="009B0112" w:rsidP="009B0112">
      <w:pPr>
        <w:pStyle w:val="a7"/>
      </w:pPr>
    </w:p>
    <w:p w:rsidR="009B0112" w:rsidRDefault="009B0112" w:rsidP="009B0112">
      <w:pPr>
        <w:pStyle w:val="a7"/>
      </w:pPr>
    </w:p>
    <w:p w:rsidR="009B0112" w:rsidRDefault="009B0112" w:rsidP="009B0112">
      <w:pPr>
        <w:pStyle w:val="a7"/>
      </w:pPr>
    </w:p>
    <w:p w:rsidR="009B0112" w:rsidRPr="00A0648B" w:rsidRDefault="009B0112" w:rsidP="009B0112">
      <w:pPr>
        <w:spacing w:after="0"/>
        <w:rPr>
          <w:rFonts w:ascii="Arial" w:hAnsi="Arial" w:cs="Arial"/>
        </w:rPr>
      </w:pPr>
      <w:proofErr w:type="spellStart"/>
      <w:r w:rsidRPr="00A0648B">
        <w:rPr>
          <w:rFonts w:ascii="Arial" w:hAnsi="Arial" w:cs="Arial"/>
        </w:rPr>
        <w:lastRenderedPageBreak/>
        <w:t>Глава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първа</w:t>
      </w:r>
      <w:proofErr w:type="spellEnd"/>
    </w:p>
    <w:p w:rsidR="009B0112" w:rsidRPr="00A0648B" w:rsidRDefault="009B0112" w:rsidP="009B0112">
      <w:pPr>
        <w:spacing w:after="0"/>
        <w:rPr>
          <w:rFonts w:ascii="Arial" w:hAnsi="Arial" w:cs="Arial"/>
          <w:lang w:val="bg-BG"/>
        </w:rPr>
      </w:pPr>
    </w:p>
    <w:p w:rsidR="009B0112" w:rsidRPr="00A0648B" w:rsidRDefault="009B0112" w:rsidP="009B0112">
      <w:pPr>
        <w:spacing w:after="0"/>
        <w:rPr>
          <w:rFonts w:ascii="Arial" w:hAnsi="Arial" w:cs="Arial"/>
        </w:rPr>
      </w:pPr>
      <w:r w:rsidRPr="00A0648B">
        <w:rPr>
          <w:rFonts w:ascii="Arial" w:hAnsi="Arial" w:cs="Arial"/>
        </w:rPr>
        <w:t>ОБЩИ ПОЛОЖЕНИЯ</w:t>
      </w:r>
    </w:p>
    <w:p w:rsidR="009B0112" w:rsidRPr="00A0648B" w:rsidRDefault="009B0112" w:rsidP="009B0112">
      <w:pPr>
        <w:spacing w:after="0"/>
        <w:jc w:val="both"/>
        <w:rPr>
          <w:rFonts w:ascii="Arial" w:hAnsi="Arial" w:cs="Arial"/>
          <w:b/>
          <w:u w:val="single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Чл.1.</w:t>
      </w:r>
      <w:r w:rsidRPr="00A0648B">
        <w:rPr>
          <w:rFonts w:ascii="Arial" w:hAnsi="Arial" w:cs="Arial"/>
          <w:lang w:val="bg-BG"/>
        </w:rPr>
        <w:t>Този правилник конкретизира функциите, правата, задълженията и отговорностите на органите за управление, организацията на тяхната работа и взаимоотношенията с другите организации, предоставени им с Конституцията на РБ, ЗМСМА и Европейската харта за местно самоуправление.</w:t>
      </w:r>
    </w:p>
    <w:p w:rsidR="009B0112" w:rsidRPr="00A0648B" w:rsidRDefault="009B0112" w:rsidP="009B0112">
      <w:pPr>
        <w:spacing w:after="0"/>
        <w:jc w:val="both"/>
        <w:rPr>
          <w:rFonts w:ascii="Arial" w:hAnsi="Arial" w:cs="Arial"/>
          <w:lang w:val="bg-BG"/>
        </w:rPr>
      </w:pPr>
    </w:p>
    <w:p w:rsidR="009B0112" w:rsidRPr="00A0648B" w:rsidRDefault="009B0112" w:rsidP="009B01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Чл.2</w:t>
      </w:r>
      <w:proofErr w:type="gramStart"/>
      <w:r>
        <w:rPr>
          <w:rFonts w:ascii="Arial" w:hAnsi="Arial" w:cs="Arial"/>
        </w:rPr>
        <w:t>.</w:t>
      </w:r>
      <w:r w:rsidRPr="00A0648B">
        <w:rPr>
          <w:rFonts w:ascii="Arial" w:hAnsi="Arial" w:cs="Arial"/>
        </w:rPr>
        <w:t>/</w:t>
      </w:r>
      <w:proofErr w:type="gramEnd"/>
      <w:r w:rsidRPr="00A0648B">
        <w:rPr>
          <w:rFonts w:ascii="Arial" w:hAnsi="Arial" w:cs="Arial"/>
        </w:rPr>
        <w:t xml:space="preserve">1/ </w:t>
      </w:r>
      <w:proofErr w:type="spellStart"/>
      <w:r w:rsidRPr="00A0648B">
        <w:rPr>
          <w:rFonts w:ascii="Arial" w:hAnsi="Arial" w:cs="Arial"/>
        </w:rPr>
        <w:t>Общинският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съвет</w:t>
      </w:r>
      <w:proofErr w:type="spellEnd"/>
      <w:r w:rsidRPr="00A0648B">
        <w:rPr>
          <w:rFonts w:ascii="Arial" w:hAnsi="Arial" w:cs="Arial"/>
        </w:rPr>
        <w:t xml:space="preserve"> е </w:t>
      </w:r>
      <w:proofErr w:type="spellStart"/>
      <w:r w:rsidRPr="00A0648B">
        <w:rPr>
          <w:rFonts w:ascii="Arial" w:hAnsi="Arial" w:cs="Arial"/>
        </w:rPr>
        <w:t>орган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на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местното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самоуправление</w:t>
      </w:r>
      <w:proofErr w:type="spellEnd"/>
      <w:r w:rsidRPr="00A0648B">
        <w:rPr>
          <w:rFonts w:ascii="Arial" w:hAnsi="Arial" w:cs="Arial"/>
        </w:rPr>
        <w:t>.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</w:rPr>
      </w:pPr>
      <w:proofErr w:type="gramStart"/>
      <w:r w:rsidRPr="00A0648B">
        <w:rPr>
          <w:rFonts w:ascii="Arial" w:hAnsi="Arial" w:cs="Arial"/>
        </w:rPr>
        <w:t xml:space="preserve">/2/ </w:t>
      </w:r>
      <w:proofErr w:type="spellStart"/>
      <w:r w:rsidRPr="00A0648B">
        <w:rPr>
          <w:rFonts w:ascii="Arial" w:hAnsi="Arial" w:cs="Arial"/>
        </w:rPr>
        <w:t>Той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осъществява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единната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държавна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политика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на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територията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на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общината</w:t>
      </w:r>
      <w:proofErr w:type="spellEnd"/>
      <w:r w:rsidRPr="00A0648B">
        <w:rPr>
          <w:rFonts w:ascii="Arial" w:hAnsi="Arial" w:cs="Arial"/>
        </w:rPr>
        <w:t>.</w:t>
      </w:r>
      <w:proofErr w:type="gramEnd"/>
    </w:p>
    <w:p w:rsidR="009B0112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proofErr w:type="gramStart"/>
      <w:r w:rsidRPr="00A0648B">
        <w:rPr>
          <w:rFonts w:ascii="Arial" w:hAnsi="Arial" w:cs="Arial"/>
        </w:rPr>
        <w:t xml:space="preserve">/3/ </w:t>
      </w:r>
      <w:proofErr w:type="spellStart"/>
      <w:r w:rsidRPr="00A0648B">
        <w:rPr>
          <w:rFonts w:ascii="Arial" w:hAnsi="Arial" w:cs="Arial"/>
        </w:rPr>
        <w:t>ОбС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извършва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своята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дейност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съгласно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законите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на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страната</w:t>
      </w:r>
      <w:proofErr w:type="spellEnd"/>
      <w:r w:rsidRPr="00A0648B">
        <w:rPr>
          <w:rFonts w:ascii="Arial" w:hAnsi="Arial" w:cs="Arial"/>
        </w:rPr>
        <w:t xml:space="preserve"> и </w:t>
      </w:r>
      <w:proofErr w:type="spellStart"/>
      <w:r w:rsidRPr="00A0648B">
        <w:rPr>
          <w:rFonts w:ascii="Arial" w:hAnsi="Arial" w:cs="Arial"/>
        </w:rPr>
        <w:t>нормативните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актове</w:t>
      </w:r>
      <w:proofErr w:type="spellEnd"/>
      <w:r w:rsidRPr="00A0648B">
        <w:rPr>
          <w:rFonts w:ascii="Arial" w:hAnsi="Arial" w:cs="Arial"/>
        </w:rPr>
        <w:t xml:space="preserve"> </w:t>
      </w:r>
      <w:proofErr w:type="spellStart"/>
      <w:r w:rsidRPr="00A0648B">
        <w:rPr>
          <w:rFonts w:ascii="Arial" w:hAnsi="Arial" w:cs="Arial"/>
        </w:rPr>
        <w:t>на</w:t>
      </w:r>
      <w:proofErr w:type="spellEnd"/>
      <w:r w:rsidRPr="00A0648B">
        <w:rPr>
          <w:rFonts w:ascii="Arial" w:hAnsi="Arial" w:cs="Arial"/>
        </w:rPr>
        <w:t xml:space="preserve"> МС.</w:t>
      </w:r>
      <w:proofErr w:type="gramEnd"/>
      <w:r w:rsidRPr="00A0648B">
        <w:rPr>
          <w:rFonts w:ascii="Arial" w:hAnsi="Arial" w:cs="Arial"/>
        </w:rPr>
        <w:t xml:space="preserve">  </w:t>
      </w:r>
    </w:p>
    <w:p w:rsidR="009B0112" w:rsidRPr="00D64F29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</w:p>
    <w:p w:rsidR="009B0112" w:rsidRPr="00A0648B" w:rsidRDefault="009B0112" w:rsidP="009B0112">
      <w:pPr>
        <w:spacing w:after="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Чл.3.</w:t>
      </w:r>
      <w:r w:rsidRPr="00A0648B">
        <w:rPr>
          <w:rFonts w:ascii="Arial" w:hAnsi="Arial" w:cs="Arial"/>
          <w:lang w:val="bg-BG"/>
        </w:rPr>
        <w:t>(1) </w:t>
      </w:r>
      <w:proofErr w:type="spellStart"/>
      <w:r w:rsidRPr="00A0648B">
        <w:rPr>
          <w:rFonts w:ascii="Arial" w:hAnsi="Arial" w:cs="Arial"/>
          <w:lang w:val="bg-BG"/>
        </w:rPr>
        <w:t>ОбС</w:t>
      </w:r>
      <w:proofErr w:type="spellEnd"/>
      <w:r w:rsidRPr="00A0648B">
        <w:rPr>
          <w:rFonts w:ascii="Arial" w:hAnsi="Arial" w:cs="Arial"/>
          <w:lang w:val="bg-BG"/>
        </w:rPr>
        <w:t xml:space="preserve"> определя политиката на общината за изграждането, развитието и, решава проблеми свързани с </w:t>
      </w:r>
      <w:r w:rsidRPr="00132106">
        <w:rPr>
          <w:rFonts w:ascii="Arial" w:hAnsi="Arial" w:cs="Arial"/>
          <w:lang w:val="bg-BG"/>
        </w:rPr>
        <w:t xml:space="preserve">общинското имущество, общинските предприятия, общинските финанси, данъци и такси, общинската администрация, устройството и развитието на територията на общината и на населените места в нея, образованието, здравеопазването, културата, благоустрояването и комуналните дейности, социалните услуги, опазване на околната среда и рационалното използване на природните ресурси, поддържането и опазването на културни, исторически и архитектурни паметници, развитието на спорта, отдиха и туризма. </w:t>
      </w:r>
      <w:r w:rsidRPr="00A0648B">
        <w:rPr>
          <w:rFonts w:ascii="Arial" w:hAnsi="Arial" w:cs="Arial"/>
          <w:lang w:val="bg-BG"/>
        </w:rPr>
        <w:t>Той  решава и проблеми от местно значение, които не са от изключителна компетентност на други органи.  В случаите определени със закон, изпълнява и функциите възложени му от централните държавни органи.</w:t>
      </w:r>
    </w:p>
    <w:p w:rsidR="009B0112" w:rsidRPr="00A0648B" w:rsidRDefault="009B0112" w:rsidP="009B0112">
      <w:pPr>
        <w:spacing w:after="0"/>
        <w:jc w:val="both"/>
        <w:rPr>
          <w:rFonts w:ascii="Arial" w:hAnsi="Arial" w:cs="Arial"/>
          <w:lang w:val="bg-BG"/>
        </w:rPr>
      </w:pPr>
    </w:p>
    <w:p w:rsidR="009B0112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>(2) Общинският съвет e колективен орган на местното самоуправление и осъществява своите правомощия при спазване принципите на законност, публичност</w:t>
      </w:r>
      <w:r w:rsidRPr="00A0648B">
        <w:rPr>
          <w:rFonts w:ascii="Arial" w:hAnsi="Arial" w:cs="Arial"/>
        </w:rPr>
        <w:t xml:space="preserve">, </w:t>
      </w:r>
      <w:r w:rsidRPr="00A0648B">
        <w:rPr>
          <w:rFonts w:ascii="Arial" w:hAnsi="Arial" w:cs="Arial"/>
          <w:lang w:val="bg-BG"/>
        </w:rPr>
        <w:t>отговорност и гражданско участие.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</w:p>
    <w:p w:rsidR="009B0112" w:rsidRPr="00A0648B" w:rsidRDefault="009B0112" w:rsidP="009B0112">
      <w:pPr>
        <w:spacing w:after="0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>Чл.4.</w:t>
      </w:r>
      <w:r w:rsidRPr="00A0648B">
        <w:rPr>
          <w:rFonts w:ascii="Arial" w:hAnsi="Arial" w:cs="Arial"/>
          <w:color w:val="000000"/>
          <w:lang w:val="bg-BG"/>
        </w:rPr>
        <w:t>(1) Общинският съвет се състои от 1</w:t>
      </w:r>
      <w:r>
        <w:rPr>
          <w:rFonts w:ascii="Arial" w:hAnsi="Arial" w:cs="Arial"/>
          <w:color w:val="000000"/>
          <w:lang w:val="bg-BG"/>
        </w:rPr>
        <w:t>1</w:t>
      </w:r>
      <w:r w:rsidR="000903B8">
        <w:rPr>
          <w:rFonts w:ascii="Arial" w:hAnsi="Arial" w:cs="Arial"/>
          <w:color w:val="000000"/>
          <w:lang w:val="bg-BG"/>
        </w:rPr>
        <w:t xml:space="preserve"> съветника</w:t>
      </w:r>
      <w:r w:rsidRPr="00A0648B">
        <w:rPr>
          <w:rFonts w:ascii="Arial" w:hAnsi="Arial" w:cs="Arial"/>
          <w:color w:val="000000"/>
          <w:lang w:val="bg-BG"/>
        </w:rPr>
        <w:t xml:space="preserve"> и заседава в сградата на Общината. 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color w:val="000000"/>
          <w:lang w:val="bg-BG"/>
        </w:rPr>
      </w:pPr>
      <w:r w:rsidRPr="00A0648B">
        <w:rPr>
          <w:rFonts w:ascii="Arial" w:hAnsi="Arial" w:cs="Arial"/>
          <w:color w:val="000000"/>
          <w:lang w:val="bg-BG"/>
        </w:rPr>
        <w:t xml:space="preserve">(2) Заседание може да се проведе и на друго място на територията на общината по решение на </w:t>
      </w:r>
      <w:proofErr w:type="spellStart"/>
      <w:r w:rsidRPr="00A0648B">
        <w:rPr>
          <w:rFonts w:ascii="Arial" w:hAnsi="Arial" w:cs="Arial"/>
          <w:color w:val="000000"/>
          <w:lang w:val="bg-BG"/>
        </w:rPr>
        <w:t>председателския</w:t>
      </w:r>
      <w:proofErr w:type="spellEnd"/>
      <w:r w:rsidRPr="00A0648B">
        <w:rPr>
          <w:rFonts w:ascii="Arial" w:hAnsi="Arial" w:cs="Arial"/>
          <w:color w:val="000000"/>
          <w:lang w:val="bg-BG"/>
        </w:rPr>
        <w:t xml:space="preserve"> съвет.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b/>
          <w:i/>
          <w:color w:val="000000"/>
          <w:lang w:val="bg-BG"/>
        </w:rPr>
      </w:pPr>
      <w:r w:rsidRPr="00A0648B">
        <w:rPr>
          <w:rFonts w:ascii="Arial" w:hAnsi="Arial" w:cs="Arial"/>
          <w:color w:val="000000"/>
          <w:lang w:val="bg-BG"/>
        </w:rPr>
        <w:t xml:space="preserve">(3) По изключение, с решение на общинския съвет, заседание може да се проведе и извън територията на общината. </w:t>
      </w:r>
    </w:p>
    <w:p w:rsidR="009B0112" w:rsidRPr="00A0648B" w:rsidRDefault="009B0112" w:rsidP="009B0112">
      <w:pPr>
        <w:spacing w:after="0"/>
        <w:jc w:val="both"/>
        <w:rPr>
          <w:rFonts w:ascii="Arial" w:hAnsi="Arial" w:cs="Arial"/>
          <w:lang w:val="bg-BG"/>
        </w:rPr>
      </w:pPr>
    </w:p>
    <w:p w:rsidR="009B0112" w:rsidRPr="00A0648B" w:rsidRDefault="009B0112" w:rsidP="009B0112">
      <w:pPr>
        <w:spacing w:after="0"/>
        <w:jc w:val="both"/>
        <w:rPr>
          <w:rFonts w:ascii="Arial" w:hAnsi="Arial" w:cs="Arial"/>
          <w:color w:val="000000"/>
          <w:lang w:val="bg-BG"/>
        </w:rPr>
      </w:pPr>
      <w:r w:rsidRPr="00A0648B">
        <w:rPr>
          <w:rFonts w:ascii="Arial" w:hAnsi="Arial" w:cs="Arial"/>
          <w:lang w:val="bg-BG"/>
        </w:rPr>
        <w:t>Чл.5. (</w:t>
      </w:r>
      <w:r w:rsidRPr="00A0648B">
        <w:rPr>
          <w:rFonts w:ascii="Arial" w:hAnsi="Arial" w:cs="Arial"/>
          <w:color w:val="000000"/>
          <w:lang w:val="bg-BG"/>
        </w:rPr>
        <w:t>1) Общинският съвет: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1. създава постоянни и временни комисии и избира техните членове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 xml:space="preserve">; /повече от половината </w:t>
      </w:r>
      <w:r w:rsidR="000903B8">
        <w:rPr>
          <w:rFonts w:ascii="Arial" w:hAnsi="Arial" w:cs="Arial"/>
          <w:lang w:val="bg-BG"/>
        </w:rPr>
        <w:t>от общия брой общински съветника</w:t>
      </w:r>
      <w:r w:rsidRPr="00A0648B">
        <w:rPr>
          <w:rFonts w:ascii="Arial" w:hAnsi="Arial" w:cs="Arial"/>
          <w:lang w:val="bg-BG"/>
        </w:rPr>
        <w:t>/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2. одобрява структурата на общинската администрация по предложение на кмета на общината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3. избира и освобождава председателя на общинския съвет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</w:rPr>
      </w:pPr>
      <w:r w:rsidRPr="00A0648B">
        <w:rPr>
          <w:rFonts w:ascii="Arial" w:hAnsi="Arial" w:cs="Arial"/>
          <w:lang w:val="bg-BG"/>
        </w:rPr>
        <w:t xml:space="preserve">4. определя размера на трудовите възнаграждения на кметовете в рамките на действащата нормативна уредба и средствата за работна заплата на персонала от </w:t>
      </w:r>
      <w:r w:rsidRPr="00A0648B">
        <w:rPr>
          <w:rFonts w:ascii="Arial" w:hAnsi="Arial" w:cs="Arial"/>
          <w:lang w:val="bg-BG"/>
        </w:rPr>
        <w:lastRenderedPageBreak/>
        <w:t>общинския бюджет по предложение на кмета на общината с мнозинство повече от</w:t>
      </w:r>
      <w:r w:rsidR="000903B8">
        <w:rPr>
          <w:rFonts w:ascii="Arial" w:hAnsi="Arial" w:cs="Arial"/>
          <w:lang w:val="bg-BG"/>
        </w:rPr>
        <w:t xml:space="preserve"> половината   общински съветника</w:t>
      </w:r>
      <w:r w:rsidRPr="00A0648B">
        <w:rPr>
          <w:rFonts w:ascii="Arial" w:hAnsi="Arial" w:cs="Arial"/>
          <w:lang w:val="bg-BG"/>
        </w:rPr>
        <w:t xml:space="preserve">  - </w:t>
      </w:r>
      <w:r>
        <w:rPr>
          <w:rFonts w:ascii="Arial" w:hAnsi="Arial" w:cs="Arial"/>
          <w:lang w:val="bg-BG"/>
        </w:rPr>
        <w:t>6;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5. приема и изменя годишния бюджет на общината, осъществява контрол и приема и изменя отчета за изпълнението му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6. определя размера на местните такси и цените на услуги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7. приема решения за придобиване, управление и разпореждане с общинско имущество и определя конкретните правомощия на кмета на общината и кметовете на кметства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8. приема решения за създаване, преобразуване и прекратяване на търговски дружества с общинско имущество и определя представителите на общината в тях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9. приема решения за ползване на банкови кредити, за предоставяне на безлихвени заеми и за емитиране на облигации при условия и по ред, определени със закон,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10. приема решения за създаване и одобряване на </w:t>
      </w:r>
      <w:proofErr w:type="spellStart"/>
      <w:r w:rsidRPr="00A0648B">
        <w:rPr>
          <w:rFonts w:ascii="Arial" w:hAnsi="Arial" w:cs="Arial"/>
          <w:lang w:val="bg-BG"/>
        </w:rPr>
        <w:t>устройствени</w:t>
      </w:r>
      <w:proofErr w:type="spellEnd"/>
      <w:r w:rsidRPr="00A0648B">
        <w:rPr>
          <w:rFonts w:ascii="Arial" w:hAnsi="Arial" w:cs="Arial"/>
          <w:lang w:val="bg-BG"/>
        </w:rPr>
        <w:t xml:space="preserve"> планове и техни изменения за територията на общината или за части от нея при условията и по реда на Закона за устройство на територията с мнозинство повече от</w:t>
      </w:r>
      <w:r w:rsidR="000903B8">
        <w:rPr>
          <w:rFonts w:ascii="Arial" w:hAnsi="Arial" w:cs="Arial"/>
          <w:lang w:val="bg-BG"/>
        </w:rPr>
        <w:t xml:space="preserve"> половината   общински съветника</w:t>
      </w:r>
      <w:r w:rsidRPr="00A0648B">
        <w:rPr>
          <w:rFonts w:ascii="Arial" w:hAnsi="Arial" w:cs="Arial"/>
          <w:lang w:val="bg-BG"/>
        </w:rPr>
        <w:t xml:space="preserve"> - </w:t>
      </w:r>
      <w:r>
        <w:rPr>
          <w:rFonts w:ascii="Arial" w:hAnsi="Arial" w:cs="Arial"/>
          <w:lang w:val="bg-BG"/>
        </w:rPr>
        <w:t>6</w:t>
      </w:r>
      <w:r w:rsidRPr="00A0648B">
        <w:rPr>
          <w:rFonts w:ascii="Arial" w:hAnsi="Arial" w:cs="Arial"/>
          <w:lang w:val="bg-BG"/>
        </w:rPr>
        <w:t xml:space="preserve">;  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>11. приема стратегии, прогнози, програми и планове за развитие на общината с мнозинство повече от</w:t>
      </w:r>
      <w:r w:rsidR="000903B8">
        <w:rPr>
          <w:rFonts w:ascii="Arial" w:hAnsi="Arial" w:cs="Arial"/>
          <w:lang w:val="bg-BG"/>
        </w:rPr>
        <w:t xml:space="preserve"> половината   общински съветника</w:t>
      </w:r>
      <w:r w:rsidRPr="00A0648B">
        <w:rPr>
          <w:rFonts w:ascii="Arial" w:hAnsi="Arial" w:cs="Arial"/>
          <w:lang w:val="bg-BG"/>
        </w:rPr>
        <w:t xml:space="preserve"> - </w:t>
      </w:r>
      <w:r>
        <w:rPr>
          <w:rFonts w:ascii="Arial" w:hAnsi="Arial" w:cs="Arial"/>
          <w:lang w:val="bg-BG"/>
        </w:rPr>
        <w:t>6</w:t>
      </w:r>
      <w:r w:rsidRPr="00A0648B">
        <w:rPr>
          <w:rFonts w:ascii="Arial" w:hAnsi="Arial" w:cs="Arial"/>
          <w:lang w:val="bg-BG"/>
        </w:rPr>
        <w:t xml:space="preserve">;  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>12. определя изисквания за дейността на физическите и юридическите лица на територията на общината, които произтичат от екологичните, историческите, социалните и другите особености на населените места, както и от състоянието на инженерната и социалната инфраструктура с м</w:t>
      </w:r>
      <w:r>
        <w:rPr>
          <w:rFonts w:ascii="Arial" w:hAnsi="Arial" w:cs="Arial"/>
          <w:lang w:val="bg-BG"/>
        </w:rPr>
        <w:t xml:space="preserve">нозинство повече от половината </w:t>
      </w:r>
      <w:r w:rsidRPr="00A0648B">
        <w:rPr>
          <w:rFonts w:ascii="Arial" w:hAnsi="Arial" w:cs="Arial"/>
          <w:lang w:val="bg-BG"/>
        </w:rPr>
        <w:t xml:space="preserve">   </w:t>
      </w:r>
      <w:r>
        <w:rPr>
          <w:rFonts w:ascii="Arial" w:hAnsi="Arial" w:cs="Arial"/>
          <w:lang w:val="bg-BG"/>
        </w:rPr>
        <w:t>о</w:t>
      </w:r>
      <w:r w:rsidR="000903B8">
        <w:rPr>
          <w:rFonts w:ascii="Arial" w:hAnsi="Arial" w:cs="Arial"/>
          <w:lang w:val="bg-BG"/>
        </w:rPr>
        <w:t>бщински съветника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6;</w:t>
      </w:r>
      <w:r w:rsidRPr="00A0648B">
        <w:rPr>
          <w:rFonts w:ascii="Arial" w:hAnsi="Arial" w:cs="Arial"/>
          <w:lang w:val="bg-BG"/>
        </w:rPr>
        <w:t xml:space="preserve">  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>13. приема решения за създаване и за прекратяване на общински фондации и за управлението на дарено имущество с мнозинство повече от п</w:t>
      </w:r>
      <w:r w:rsidR="000903B8">
        <w:rPr>
          <w:rFonts w:ascii="Arial" w:hAnsi="Arial" w:cs="Arial"/>
          <w:lang w:val="bg-BG"/>
        </w:rPr>
        <w:t>оловината     общински съветника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6;</w:t>
      </w:r>
      <w:r w:rsidRPr="00A0648B">
        <w:rPr>
          <w:rFonts w:ascii="Arial" w:hAnsi="Arial" w:cs="Arial"/>
          <w:lang w:val="bg-BG"/>
        </w:rPr>
        <w:t xml:space="preserve">  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>14. приема решения за участие на общината в сдружения на местни власти в страната и в чужбина, както и в други юридически лица с нестопанска цел и определя представителите на общината в тях с мнозинство повече от п</w:t>
      </w:r>
      <w:r w:rsidR="000903B8">
        <w:rPr>
          <w:rFonts w:ascii="Arial" w:hAnsi="Arial" w:cs="Arial"/>
          <w:lang w:val="bg-BG"/>
        </w:rPr>
        <w:t>оловината     общински съветника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6;</w:t>
      </w:r>
      <w:r w:rsidRPr="00A0648B">
        <w:rPr>
          <w:rFonts w:ascii="Arial" w:hAnsi="Arial" w:cs="Arial"/>
          <w:lang w:val="bg-BG"/>
        </w:rPr>
        <w:t xml:space="preserve">  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15. създава кметства при условия и по ред, определени със закон, с мнозинство от 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16. прави предложения за административно-териториални промени, засягащи територията и границите на общината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 xml:space="preserve">;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</w:rPr>
      </w:pPr>
      <w:r w:rsidRPr="00A0648B">
        <w:rPr>
          <w:rFonts w:ascii="Arial" w:hAnsi="Arial" w:cs="Arial"/>
          <w:lang w:val="bg-BG"/>
        </w:rPr>
        <w:t>17. приема решения за именуване и преименуване на улици, площади, паркове, инженерни съоръжения, вилни зони, курорти и курортни местности и други обекти с общинско значение с мнозинство повече от</w:t>
      </w:r>
      <w:r w:rsidR="000903B8">
        <w:rPr>
          <w:rFonts w:ascii="Arial" w:hAnsi="Arial" w:cs="Arial"/>
          <w:lang w:val="bg-BG"/>
        </w:rPr>
        <w:t xml:space="preserve"> половината  общински съветника</w:t>
      </w:r>
      <w:r w:rsidRPr="00A0648B">
        <w:rPr>
          <w:rFonts w:ascii="Arial" w:hAnsi="Arial" w:cs="Arial"/>
          <w:lang w:val="bg-BG"/>
        </w:rPr>
        <w:t xml:space="preserve"> - </w:t>
      </w:r>
      <w:r>
        <w:rPr>
          <w:rFonts w:ascii="Arial" w:hAnsi="Arial" w:cs="Arial"/>
          <w:lang w:val="bg-BG"/>
        </w:rPr>
        <w:t>6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>18. обсъжда и приема решения по предложения на кметове на кметства по въпроси от своята компетентност с мнозинство повече от</w:t>
      </w:r>
      <w:r w:rsidR="000903B8">
        <w:rPr>
          <w:rFonts w:ascii="Arial" w:hAnsi="Arial" w:cs="Arial"/>
          <w:lang w:val="bg-BG"/>
        </w:rPr>
        <w:t xml:space="preserve"> половината   общински съветника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6;</w:t>
      </w:r>
      <w:r w:rsidRPr="00A0648B">
        <w:rPr>
          <w:rFonts w:ascii="Arial" w:hAnsi="Arial" w:cs="Arial"/>
          <w:lang w:val="bg-BG"/>
        </w:rPr>
        <w:t xml:space="preserve">  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19. приема решения за произвеждане на референдуми и общи събрания на населението по въпроси от своята компетентност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</w:rPr>
      </w:pPr>
      <w:r w:rsidRPr="00A0648B">
        <w:rPr>
          <w:rFonts w:ascii="Arial" w:hAnsi="Arial" w:cs="Arial"/>
          <w:lang w:val="bg-BG"/>
        </w:rPr>
        <w:lastRenderedPageBreak/>
        <w:t>20. одобрява символ и печат на общината с мнозинство повече от п</w:t>
      </w:r>
      <w:r w:rsidR="000903B8">
        <w:rPr>
          <w:rFonts w:ascii="Arial" w:hAnsi="Arial" w:cs="Arial"/>
          <w:lang w:val="bg-BG"/>
        </w:rPr>
        <w:t>оловината     общински съветника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</w:t>
      </w:r>
      <w:r w:rsidRPr="00A0648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6;</w:t>
      </w:r>
    </w:p>
    <w:p w:rsidR="009B0112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>21. удостоява с почетно гражданство български и чуждестранни граждани с мнозинство повече от половината     общински съ</w:t>
      </w:r>
      <w:r w:rsidR="000903B8">
        <w:rPr>
          <w:rFonts w:ascii="Arial" w:hAnsi="Arial" w:cs="Arial"/>
          <w:lang w:val="bg-BG"/>
        </w:rPr>
        <w:t>ветника</w:t>
      </w:r>
      <w:r>
        <w:rPr>
          <w:rFonts w:ascii="Arial" w:hAnsi="Arial" w:cs="Arial"/>
          <w:lang w:val="bg-BG"/>
        </w:rPr>
        <w:t xml:space="preserve"> – 6;</w:t>
      </w:r>
      <w:r w:rsidRPr="00A0648B">
        <w:rPr>
          <w:rFonts w:ascii="Arial" w:hAnsi="Arial" w:cs="Arial"/>
          <w:lang w:val="bg-BG"/>
        </w:rPr>
        <w:t xml:space="preserve">  </w:t>
      </w:r>
    </w:p>
    <w:p w:rsidR="009B0112" w:rsidRPr="00132106" w:rsidRDefault="009B0112" w:rsidP="009B0112">
      <w:pPr>
        <w:spacing w:after="0"/>
        <w:ind w:firstLine="567"/>
        <w:jc w:val="both"/>
        <w:rPr>
          <w:rFonts w:ascii="Arial" w:hAnsi="Arial" w:cs="Arial"/>
          <w:color w:val="000000"/>
          <w:lang w:val="bg-BG"/>
        </w:rPr>
      </w:pPr>
      <w:r w:rsidRPr="00132106">
        <w:rPr>
          <w:rFonts w:ascii="Arial" w:hAnsi="Arial" w:cs="Arial"/>
          <w:color w:val="000000"/>
          <w:lang w:val="bg-BG"/>
        </w:rPr>
        <w:t>22.решава и други въпроси от местно значение, които  не са от изключителната компетентност на други органи, включително</w:t>
      </w:r>
      <w:r>
        <w:rPr>
          <w:rFonts w:ascii="Arial" w:hAnsi="Arial" w:cs="Arial"/>
          <w:color w:val="000000"/>
          <w:lang w:val="bg-BG"/>
        </w:rPr>
        <w:t xml:space="preserve"> за обявяване на </w:t>
      </w:r>
      <w:r w:rsidRPr="00132106">
        <w:rPr>
          <w:rFonts w:ascii="Arial" w:hAnsi="Arial" w:cs="Arial"/>
          <w:color w:val="000000"/>
          <w:lang w:val="bg-BG"/>
        </w:rPr>
        <w:t xml:space="preserve"> определен ден за празничен и неприсъствен на територията на общината, кметството или населеното място по предложение на кмета на о</w:t>
      </w:r>
      <w:r w:rsidR="000903B8">
        <w:rPr>
          <w:rFonts w:ascii="Arial" w:hAnsi="Arial" w:cs="Arial"/>
          <w:color w:val="000000"/>
          <w:lang w:val="bg-BG"/>
        </w:rPr>
        <w:t>бщината след съгласуване с облас</w:t>
      </w:r>
      <w:r w:rsidRPr="00132106">
        <w:rPr>
          <w:rFonts w:ascii="Arial" w:hAnsi="Arial" w:cs="Arial"/>
          <w:color w:val="000000"/>
          <w:lang w:val="bg-BG"/>
        </w:rPr>
        <w:t>тния управител</w:t>
      </w:r>
      <w:r>
        <w:rPr>
          <w:rFonts w:ascii="Arial" w:hAnsi="Arial" w:cs="Arial"/>
          <w:color w:val="000000"/>
          <w:lang w:val="bg-BG"/>
        </w:rPr>
        <w:t xml:space="preserve"> -6</w:t>
      </w:r>
      <w:r w:rsidR="000903B8">
        <w:rPr>
          <w:rFonts w:ascii="Arial" w:hAnsi="Arial" w:cs="Arial"/>
          <w:color w:val="000000"/>
          <w:lang w:val="bg-BG"/>
        </w:rPr>
        <w:t xml:space="preserve"> общински съветника</w:t>
      </w:r>
      <w:r>
        <w:rPr>
          <w:rFonts w:ascii="Arial" w:hAnsi="Arial" w:cs="Arial"/>
          <w:color w:val="000000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132106">
        <w:rPr>
          <w:rFonts w:ascii="Arial" w:hAnsi="Arial" w:cs="Arial"/>
          <w:lang w:val="bg-BG"/>
        </w:rPr>
        <w:t>23.</w:t>
      </w:r>
      <w:r w:rsidRPr="00A0648B">
        <w:rPr>
          <w:rFonts w:ascii="Arial" w:hAnsi="Arial" w:cs="Arial"/>
          <w:lang w:val="bg-BG"/>
        </w:rPr>
        <w:t xml:space="preserve"> взема решение за предсрочно прекратяване пълномощията на председателя на общинския съвет при трайна невъзможност или системно неизпълнение на задълженията за повече от три месеца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>;</w:t>
      </w:r>
    </w:p>
    <w:p w:rsidR="009B0112" w:rsidRPr="00724501" w:rsidRDefault="009B0112" w:rsidP="009B0112">
      <w:pPr>
        <w:spacing w:after="0"/>
        <w:ind w:firstLine="540"/>
        <w:jc w:val="both"/>
        <w:rPr>
          <w:rFonts w:ascii="Arial" w:hAnsi="Arial" w:cs="Arial"/>
          <w:shd w:val="clear" w:color="auto" w:fill="C0C0C0"/>
          <w:lang w:val="bg-BG"/>
        </w:rPr>
      </w:pPr>
      <w:r w:rsidRPr="00A0648B">
        <w:rPr>
          <w:rFonts w:ascii="Arial" w:hAnsi="Arial" w:cs="Arial"/>
          <w:lang w:val="bg-BG"/>
        </w:rPr>
        <w:t xml:space="preserve">(2) Общинският съвет може да избере обществен посредник с мнозинство от 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>
        <w:rPr>
          <w:rFonts w:ascii="Arial" w:hAnsi="Arial" w:cs="Arial"/>
          <w:lang w:val="bg-BG"/>
        </w:rPr>
        <w:t>;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(3) В случаите по ал.2 общинският съвет приема правилник за организацията и дейността на обществения посредник с мнозинство от </w:t>
      </w:r>
      <w:r>
        <w:rPr>
          <w:rFonts w:ascii="Arial" w:hAnsi="Arial" w:cs="Arial"/>
          <w:lang w:val="bg-BG"/>
        </w:rPr>
        <w:t>6</w:t>
      </w:r>
      <w:r w:rsidR="000903B8">
        <w:rPr>
          <w:rFonts w:ascii="Arial" w:hAnsi="Arial" w:cs="Arial"/>
          <w:lang w:val="bg-BG"/>
        </w:rPr>
        <w:t xml:space="preserve"> общински съветника</w:t>
      </w:r>
      <w:r w:rsidRPr="00A0648B">
        <w:rPr>
          <w:rFonts w:ascii="Arial" w:hAnsi="Arial" w:cs="Arial"/>
          <w:lang w:val="bg-BG"/>
        </w:rPr>
        <w:t xml:space="preserve">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(4) Общинският съвет решава и други въпроси от местно значение, които не са от изключителната компетентност на други органи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(5) В изпълнение на своите правомощия общинският съвет приема правилници, наредби, решения и инструкции по въпроси от местно значение. </w:t>
      </w:r>
    </w:p>
    <w:p w:rsidR="009B0112" w:rsidRPr="00A0648B" w:rsidRDefault="009B0112" w:rsidP="009B0112">
      <w:pPr>
        <w:spacing w:after="0"/>
        <w:ind w:firstLine="540"/>
        <w:jc w:val="both"/>
        <w:rPr>
          <w:rFonts w:ascii="Arial" w:hAnsi="Arial" w:cs="Arial"/>
          <w:lang w:val="bg-BG"/>
        </w:rPr>
      </w:pPr>
      <w:r w:rsidRPr="00A0648B">
        <w:rPr>
          <w:rFonts w:ascii="Arial" w:hAnsi="Arial" w:cs="Arial"/>
          <w:lang w:val="bg-BG"/>
        </w:rPr>
        <w:t xml:space="preserve">(6) По въпроси, неуредени в този правилник, общинският съвет приема отделни решения.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  <w:r>
        <w:rPr>
          <w:rFonts w:ascii="Arial" w:hAnsi="Arial"/>
        </w:rPr>
        <w:t>Глава втора</w:t>
      </w:r>
    </w:p>
    <w:p w:rsidR="009B0112" w:rsidRDefault="009B0112" w:rsidP="009B0112">
      <w:pPr>
        <w:spacing w:after="0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rPr>
          <w:rFonts w:ascii="Arial" w:hAnsi="Arial"/>
          <w:b/>
          <w:lang w:val="bg-BG"/>
        </w:rPr>
      </w:pPr>
      <w:r>
        <w:rPr>
          <w:rFonts w:ascii="Arial" w:hAnsi="Arial"/>
          <w:b/>
          <w:lang w:val="bg-BG"/>
        </w:rPr>
        <w:t>КОНСТИТУИРАНЕ НА ОБЩИНСКИЯ СЪВЕТ</w:t>
      </w:r>
    </w:p>
    <w:p w:rsidR="009B0112" w:rsidRDefault="009B0112" w:rsidP="009B0112">
      <w:pPr>
        <w:spacing w:after="0"/>
        <w:jc w:val="both"/>
        <w:rPr>
          <w:rFonts w:ascii="Arial" w:hAnsi="Arial"/>
          <w:b/>
          <w:u w:val="single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Чл.6. Първото заседание на новоизбрания общински съвет се свиква от областния управител и се провежда в 14-дневен срок от обявяването на резултатите на изборите.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9E097E">
        <w:rPr>
          <w:rFonts w:ascii="Arial" w:hAnsi="Arial"/>
          <w:lang w:val="bg-BG"/>
        </w:rPr>
        <w:t>Чл.7.</w:t>
      </w:r>
      <w:r>
        <w:rPr>
          <w:rFonts w:ascii="Arial" w:hAnsi="Arial"/>
          <w:lang w:val="bg-BG"/>
        </w:rPr>
        <w:t xml:space="preserve"> (1) Първото заседание на общинския съвет се открива от най-възрастния от </w:t>
      </w:r>
      <w:r w:rsidR="000903B8">
        <w:rPr>
          <w:rFonts w:ascii="Arial" w:hAnsi="Arial"/>
          <w:lang w:val="bg-BG"/>
        </w:rPr>
        <w:t>присъстващите общински съветника</w:t>
      </w:r>
      <w:r>
        <w:rPr>
          <w:rFonts w:ascii="Arial" w:hAnsi="Arial"/>
          <w:lang w:val="bg-BG"/>
        </w:rPr>
        <w:t>. Той ръководи заседанието до избиране на председател на общинския съвет.</w:t>
      </w:r>
    </w:p>
    <w:p w:rsidR="009B0112" w:rsidRPr="001D663B" w:rsidRDefault="000903B8" w:rsidP="009B0112">
      <w:pPr>
        <w:pStyle w:val="a5"/>
        <w:ind w:left="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Общинските съветника</w:t>
      </w:r>
      <w:r w:rsidR="009B0112" w:rsidRPr="001D663B">
        <w:rPr>
          <w:rFonts w:ascii="Arial" w:hAnsi="Arial" w:cs="Arial"/>
          <w:sz w:val="22"/>
          <w:szCs w:val="22"/>
        </w:rPr>
        <w:t>, кметът на общината, кметовете на кметства, полагат предвидената в чл.32, ал.1 от ЗМСМА клетва устно, което се удостоверява, като всеки подписва клетвен лист.</w:t>
      </w:r>
    </w:p>
    <w:p w:rsidR="009B0112" w:rsidRPr="009E097E" w:rsidRDefault="009B0112" w:rsidP="009B0112">
      <w:pPr>
        <w:spacing w:after="0"/>
        <w:ind w:firstLine="540"/>
        <w:jc w:val="both"/>
        <w:rPr>
          <w:rFonts w:ascii="Arial" w:hAnsi="Arial"/>
          <w:lang w:val="bg-BG"/>
        </w:rPr>
      </w:pPr>
      <w:r w:rsidRPr="009E097E">
        <w:rPr>
          <w:rFonts w:ascii="Arial" w:hAnsi="Arial"/>
          <w:lang w:val="bg-BG"/>
        </w:rPr>
        <w:t>(3) Клетвеният лист на всеки общински съветник, кмет на община и кмет на кметство се съхранява в архива на общинския съвет.</w:t>
      </w:r>
    </w:p>
    <w:p w:rsidR="009B0112" w:rsidRDefault="009B0112" w:rsidP="009B0112">
      <w:pPr>
        <w:spacing w:after="0"/>
        <w:ind w:firstLine="720"/>
        <w:jc w:val="both"/>
      </w:pPr>
      <w:r>
        <w:t xml:space="preserve"> </w:t>
      </w:r>
    </w:p>
    <w:p w:rsidR="009B0112" w:rsidRPr="001D663B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>Чл.8. Под председателството на най-възрастния общински съветник могат да се проведат само разисквания по избора на председател на общинския съвет.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Чл.9. На първото си заседание общинският съвет избира от своя състав с тайно гласуване председател на общинския съвет.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Чл.10. (1) За произвеждането на тайно гласуване по чл.9 се избира </w:t>
      </w:r>
      <w:r w:rsidR="000903B8">
        <w:rPr>
          <w:rFonts w:ascii="Arial" w:hAnsi="Arial"/>
          <w:lang w:val="bg-BG"/>
        </w:rPr>
        <w:t>комисия от 3  общински съветника</w:t>
      </w:r>
      <w:r>
        <w:rPr>
          <w:rFonts w:ascii="Arial" w:hAnsi="Arial"/>
          <w:lang w:val="bg-BG"/>
        </w:rPr>
        <w:t>.</w:t>
      </w:r>
    </w:p>
    <w:p w:rsidR="009B0112" w:rsidRPr="001D663B" w:rsidRDefault="009B0112" w:rsidP="009B0112">
      <w:pPr>
        <w:pStyle w:val="7"/>
        <w:ind w:firstLine="720"/>
        <w:jc w:val="both"/>
        <w:rPr>
          <w:rFonts w:ascii="Arial" w:hAnsi="Arial"/>
          <w:i w:val="0"/>
          <w:sz w:val="22"/>
          <w:szCs w:val="22"/>
        </w:rPr>
      </w:pPr>
      <w:r w:rsidRPr="001D663B">
        <w:rPr>
          <w:rFonts w:ascii="Arial" w:hAnsi="Arial"/>
          <w:i w:val="0"/>
          <w:sz w:val="22"/>
          <w:szCs w:val="22"/>
        </w:rPr>
        <w:t>(2) Комисията утвърждава образец на бюлетина и плик, подпечатани с печата на общината.</w:t>
      </w:r>
    </w:p>
    <w:p w:rsidR="009B0112" w:rsidRPr="001D663B" w:rsidRDefault="009B0112" w:rsidP="009B0112">
      <w:pPr>
        <w:spacing w:after="0"/>
        <w:jc w:val="both"/>
        <w:rPr>
          <w:rFonts w:ascii="Arial" w:hAnsi="Arial"/>
          <w:i/>
          <w:lang w:val="bg-BG"/>
        </w:rPr>
      </w:pPr>
    </w:p>
    <w:p w:rsidR="009B0112" w:rsidRPr="001D663B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 xml:space="preserve">Чл.11. Всеки общински съветник, партия, коалиция или група, представени в общинския съвет, могат  да издигат  кандидатури за председател. </w:t>
      </w:r>
    </w:p>
    <w:p w:rsidR="009B0112" w:rsidRPr="001D663B" w:rsidRDefault="009B0112" w:rsidP="009B0112">
      <w:pPr>
        <w:pStyle w:val="a3"/>
        <w:rPr>
          <w:rFonts w:ascii="Arial" w:hAnsi="Arial"/>
          <w:sz w:val="22"/>
          <w:szCs w:val="22"/>
        </w:rPr>
      </w:pPr>
    </w:p>
    <w:p w:rsidR="009B0112" w:rsidRPr="001D663B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1D663B">
        <w:rPr>
          <w:rFonts w:ascii="Arial" w:hAnsi="Arial"/>
          <w:lang w:val="bg-BG"/>
        </w:rPr>
        <w:t xml:space="preserve">Чл.12. (1) Изборът на председател се извършва  с бюлетина по утвърдения образец  с имената на издигнатите кандидати.   </w:t>
      </w:r>
    </w:p>
    <w:p w:rsidR="009B0112" w:rsidRPr="001D663B" w:rsidRDefault="009B0112" w:rsidP="009B0112">
      <w:pPr>
        <w:pStyle w:val="a5"/>
        <w:ind w:left="0"/>
        <w:rPr>
          <w:rFonts w:ascii="Arial" w:hAnsi="Arial" w:cs="Arial"/>
          <w:sz w:val="22"/>
          <w:szCs w:val="22"/>
        </w:rPr>
      </w:pPr>
      <w:r w:rsidRPr="001D663B">
        <w:rPr>
          <w:rFonts w:ascii="Arial" w:hAnsi="Arial" w:cs="Arial"/>
          <w:sz w:val="22"/>
          <w:szCs w:val="22"/>
        </w:rPr>
        <w:t>(2) Всеки съветник гласува, като  в квадратчето срещу името на кандидатите поставя отметка за предпочитания от него кандидат. След това бюлетината се поставя в плик и се  пуска  в изборната урна.</w:t>
      </w:r>
    </w:p>
    <w:p w:rsidR="009B0112" w:rsidRPr="001D663B" w:rsidRDefault="009B0112" w:rsidP="009B0112">
      <w:pPr>
        <w:pStyle w:val="a5"/>
        <w:ind w:left="0"/>
        <w:rPr>
          <w:rFonts w:ascii="Arial" w:hAnsi="Arial" w:cs="Arial"/>
          <w:sz w:val="22"/>
          <w:szCs w:val="22"/>
        </w:rPr>
      </w:pPr>
      <w:r w:rsidRPr="001D663B">
        <w:rPr>
          <w:rFonts w:ascii="Arial" w:hAnsi="Arial" w:cs="Arial"/>
          <w:sz w:val="22"/>
          <w:szCs w:val="22"/>
        </w:rPr>
        <w:t>(3) Гласът е действителен, ако  срещу едно от имената в съответното квадратче е направена отметка.</w:t>
      </w:r>
    </w:p>
    <w:p w:rsidR="009B0112" w:rsidRPr="001D663B" w:rsidRDefault="009B0112" w:rsidP="009B0112">
      <w:pPr>
        <w:pStyle w:val="a5"/>
        <w:ind w:left="0"/>
        <w:rPr>
          <w:rFonts w:ascii="Arial" w:hAnsi="Arial" w:cs="Arial"/>
          <w:sz w:val="22"/>
          <w:szCs w:val="22"/>
        </w:rPr>
      </w:pPr>
      <w:r w:rsidRPr="001D663B">
        <w:rPr>
          <w:rFonts w:ascii="Arial" w:hAnsi="Arial" w:cs="Arial"/>
          <w:sz w:val="22"/>
          <w:szCs w:val="22"/>
        </w:rPr>
        <w:t xml:space="preserve">(4)  Недействителни са бюлетините, когато: </w:t>
      </w:r>
    </w:p>
    <w:p w:rsidR="009B0112" w:rsidRPr="009E097E" w:rsidRDefault="009B0112" w:rsidP="009B0112">
      <w:pPr>
        <w:spacing w:after="0"/>
        <w:ind w:firstLine="1260"/>
        <w:jc w:val="both"/>
        <w:rPr>
          <w:rFonts w:ascii="Arial" w:hAnsi="Arial"/>
          <w:lang w:val="bg-BG"/>
        </w:rPr>
      </w:pPr>
      <w:r w:rsidRPr="009E097E">
        <w:rPr>
          <w:rFonts w:ascii="Arial" w:hAnsi="Arial"/>
          <w:lang w:val="bg-BG"/>
        </w:rPr>
        <w:t>1. са намерени в избирателната урна без плик;</w:t>
      </w:r>
    </w:p>
    <w:p w:rsidR="009B0112" w:rsidRPr="009E097E" w:rsidRDefault="009B0112" w:rsidP="009B0112">
      <w:pPr>
        <w:spacing w:after="0"/>
        <w:ind w:firstLine="540"/>
        <w:jc w:val="both"/>
        <w:rPr>
          <w:rFonts w:ascii="Arial" w:hAnsi="Arial"/>
          <w:lang w:val="bg-BG"/>
        </w:rPr>
      </w:pPr>
      <w:r w:rsidRPr="009E097E">
        <w:rPr>
          <w:rFonts w:ascii="Arial" w:hAnsi="Arial"/>
          <w:lang w:val="bg-BG"/>
        </w:rPr>
        <w:t xml:space="preserve">           </w:t>
      </w:r>
      <w:r>
        <w:rPr>
          <w:rFonts w:ascii="Arial" w:hAnsi="Arial"/>
          <w:lang w:val="bg-BG"/>
        </w:rPr>
        <w:t xml:space="preserve"> </w:t>
      </w:r>
      <w:r w:rsidRPr="009E097E">
        <w:rPr>
          <w:rFonts w:ascii="Arial" w:hAnsi="Arial"/>
          <w:lang w:val="bg-BG"/>
        </w:rPr>
        <w:t>2. е направена отметка за повече от един кандидат;</w:t>
      </w:r>
    </w:p>
    <w:p w:rsidR="009B0112" w:rsidRPr="00AC1395" w:rsidRDefault="009B0112" w:rsidP="009B0112">
      <w:pPr>
        <w:spacing w:after="0"/>
        <w:ind w:firstLine="1260"/>
        <w:jc w:val="both"/>
        <w:rPr>
          <w:rFonts w:ascii="Arial" w:hAnsi="Arial"/>
          <w:lang w:val="bg-BG"/>
        </w:rPr>
      </w:pPr>
      <w:r w:rsidRPr="00AC1395">
        <w:rPr>
          <w:rFonts w:ascii="Arial" w:hAnsi="Arial"/>
          <w:lang w:val="bg-BG"/>
        </w:rPr>
        <w:t>3. върху тях са дописани думи и знаци;</w:t>
      </w:r>
    </w:p>
    <w:p w:rsidR="009B0112" w:rsidRPr="00AC1395" w:rsidRDefault="009B0112" w:rsidP="009B0112">
      <w:pPr>
        <w:spacing w:after="0"/>
        <w:ind w:firstLine="1260"/>
        <w:jc w:val="both"/>
        <w:rPr>
          <w:rFonts w:ascii="Arial" w:hAnsi="Arial"/>
          <w:lang w:val="bg-BG"/>
        </w:rPr>
      </w:pPr>
      <w:r w:rsidRPr="00AC1395">
        <w:rPr>
          <w:rFonts w:ascii="Arial" w:hAnsi="Arial"/>
          <w:lang w:val="bg-BG"/>
        </w:rPr>
        <w:t>4. не са по установения образец.</w:t>
      </w:r>
    </w:p>
    <w:p w:rsidR="009B0112" w:rsidRPr="001D663B" w:rsidRDefault="009B0112" w:rsidP="009B0112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1D663B">
        <w:rPr>
          <w:rFonts w:ascii="Arial" w:hAnsi="Arial" w:cs="Arial"/>
          <w:sz w:val="22"/>
          <w:szCs w:val="22"/>
        </w:rPr>
        <w:t>(5) Празните пликове се смятат за недействителни бюлетини.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(6) За избран се смята кандидатът, получил повече от половината от гласов</w:t>
      </w:r>
      <w:r w:rsidR="000903B8">
        <w:rPr>
          <w:rFonts w:ascii="Arial" w:hAnsi="Arial"/>
          <w:lang w:val="bg-BG"/>
        </w:rPr>
        <w:t xml:space="preserve">ете от общия брой на </w:t>
      </w:r>
      <w:proofErr w:type="spellStart"/>
      <w:r w:rsidR="000903B8">
        <w:rPr>
          <w:rFonts w:ascii="Arial" w:hAnsi="Arial"/>
          <w:lang w:val="bg-BG"/>
        </w:rPr>
        <w:t>съветниците</w:t>
      </w:r>
      <w:proofErr w:type="spellEnd"/>
      <w:r>
        <w:rPr>
          <w:rFonts w:ascii="Arial" w:hAnsi="Arial"/>
          <w:lang w:val="bg-BG"/>
        </w:rPr>
        <w:t xml:space="preserve">. Ако при първото гласуване не се получи необходимото мнозинство, изборът се повтаря в същия ден, като в него участват двамата кандидати, получили най-много гласове. В този случай за избран се смята този, който е получил повече от половината от гласовете на общия брой на </w:t>
      </w:r>
      <w:proofErr w:type="spellStart"/>
      <w:r>
        <w:rPr>
          <w:rFonts w:ascii="Arial" w:hAnsi="Arial"/>
          <w:lang w:val="bg-BG"/>
        </w:rPr>
        <w:t>съветниците</w:t>
      </w:r>
      <w:proofErr w:type="spellEnd"/>
      <w:r>
        <w:rPr>
          <w:rFonts w:ascii="Arial" w:hAnsi="Arial"/>
          <w:lang w:val="bg-BG"/>
        </w:rPr>
        <w:t xml:space="preserve">. Ако и при повторното гласуване нито един от кандидатите  не бъде избран, процедурата по избора започва отначало и се провежда на следващото заседание.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Чл.13. (1) Пълномощията на председателя на общинския съвет се прекратяват предсрочно при:</w:t>
      </w:r>
    </w:p>
    <w:p w:rsidR="009B0112" w:rsidRDefault="009B0112" w:rsidP="009B0112">
      <w:pPr>
        <w:spacing w:after="0" w:line="240" w:lineRule="auto"/>
        <w:ind w:left="709" w:hanging="283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1.подаване на оставка;</w:t>
      </w:r>
    </w:p>
    <w:p w:rsidR="009B0112" w:rsidRDefault="009B0112" w:rsidP="009B0112">
      <w:pPr>
        <w:spacing w:after="0" w:line="240" w:lineRule="auto"/>
        <w:ind w:left="567" w:hanging="141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2.трайна невъзможност или системно неизпълнение на задълженията си като председател за повече от три месеца.</w:t>
      </w:r>
    </w:p>
    <w:p w:rsidR="009B0112" w:rsidRPr="00C05247" w:rsidRDefault="009B0112" w:rsidP="009B0112">
      <w:pPr>
        <w:spacing w:after="0" w:line="240" w:lineRule="auto"/>
        <w:ind w:left="567" w:hanging="141"/>
        <w:jc w:val="both"/>
        <w:rPr>
          <w:rFonts w:ascii="Arial" w:hAnsi="Arial"/>
          <w:lang w:val="bg-BG"/>
        </w:rPr>
      </w:pPr>
      <w:r w:rsidRPr="00C05247">
        <w:rPr>
          <w:rFonts w:ascii="Arial" w:hAnsi="Arial"/>
          <w:lang w:val="bg-BG"/>
        </w:rPr>
        <w:t>3.влизане в сила на акт, с който е установен конфликт на интереси по Закона за предотвратяване и установяване на конфликт на интереси</w:t>
      </w:r>
    </w:p>
    <w:p w:rsidR="009B0112" w:rsidRPr="001D663B" w:rsidRDefault="009B0112" w:rsidP="009B0112">
      <w:pPr>
        <w:pStyle w:val="21"/>
        <w:jc w:val="both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>(2) В случаите по ал.1, т.1, прекратяването на пълномощията се приема, без да се обсъжда и гласува. То поражда действие от обявяване на изявлението за прекратяване пред общинския съвет.</w:t>
      </w:r>
    </w:p>
    <w:p w:rsidR="009B0112" w:rsidRPr="001D663B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 w:rsidRPr="001D663B">
        <w:rPr>
          <w:rFonts w:ascii="Arial" w:hAnsi="Arial"/>
          <w:lang w:val="bg-BG"/>
        </w:rPr>
        <w:t>(3) В случаите по ал.1, т.2, решението на общинския съвет се взема по реда на чл.12.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(4) При предсрочно прекратяване на пълномощията на председателя на общинския съвет, нов избор се произвежда веднага след обявяване на оставката  или приемане на решението, или на следващото заседание.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D663B" w:rsidRDefault="009B0112" w:rsidP="009B0112">
      <w:pPr>
        <w:pStyle w:val="a3"/>
        <w:rPr>
          <w:rFonts w:ascii="Arial" w:hAnsi="Arial" w:cs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lastRenderedPageBreak/>
        <w:t xml:space="preserve">Чл.14. При предсрочно прекратяване на пълномощията на председателя, както и при обсъждане на дейността му, заседанието на съвета се председателства </w:t>
      </w:r>
      <w:r w:rsidRPr="001D663B">
        <w:rPr>
          <w:rFonts w:ascii="Arial" w:hAnsi="Arial" w:cs="Arial"/>
          <w:sz w:val="22"/>
          <w:szCs w:val="22"/>
        </w:rPr>
        <w:t>от   съветник, избран от общинския съвет.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pStyle w:val="5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Глава трета</w:t>
      </w:r>
    </w:p>
    <w:p w:rsidR="009B0112" w:rsidRDefault="009B0112" w:rsidP="009B0112">
      <w:pPr>
        <w:spacing w:after="0"/>
        <w:rPr>
          <w:rFonts w:ascii="Arial" w:hAnsi="Arial"/>
        </w:rPr>
      </w:pPr>
    </w:p>
    <w:p w:rsidR="009B0112" w:rsidRDefault="009B0112" w:rsidP="009B0112">
      <w:pPr>
        <w:pStyle w:val="5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РЪКОВОДСТВО НА ОБЩИНСКИЯ СЪВЕТ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9E097E" w:rsidRDefault="009B0112" w:rsidP="009B0112">
      <w:pPr>
        <w:spacing w:after="0"/>
        <w:jc w:val="both"/>
        <w:rPr>
          <w:rFonts w:ascii="Arial" w:hAnsi="Arial"/>
        </w:rPr>
      </w:pPr>
      <w:r w:rsidRPr="009E097E">
        <w:rPr>
          <w:rFonts w:ascii="Arial" w:hAnsi="Arial"/>
        </w:rPr>
        <w:t>Чл.15. (1) </w:t>
      </w:r>
      <w:proofErr w:type="spellStart"/>
      <w:r w:rsidRPr="009E097E">
        <w:rPr>
          <w:rFonts w:ascii="Arial" w:hAnsi="Arial"/>
        </w:rPr>
        <w:t>Председателят</w:t>
      </w:r>
      <w:proofErr w:type="spellEnd"/>
      <w:r w:rsidRPr="009E097E">
        <w:rPr>
          <w:rFonts w:ascii="Arial" w:hAnsi="Arial"/>
        </w:rPr>
        <w:t xml:space="preserve"> </w:t>
      </w:r>
      <w:proofErr w:type="spellStart"/>
      <w:r w:rsidRPr="009E097E">
        <w:rPr>
          <w:rFonts w:ascii="Arial" w:hAnsi="Arial"/>
        </w:rPr>
        <w:t>на</w:t>
      </w:r>
      <w:proofErr w:type="spellEnd"/>
      <w:r w:rsidRPr="009E097E">
        <w:rPr>
          <w:rFonts w:ascii="Arial" w:hAnsi="Arial"/>
        </w:rPr>
        <w:t xml:space="preserve"> </w:t>
      </w:r>
      <w:proofErr w:type="spellStart"/>
      <w:r w:rsidRPr="009E097E">
        <w:rPr>
          <w:rFonts w:ascii="Arial" w:hAnsi="Arial"/>
        </w:rPr>
        <w:t>общинския</w:t>
      </w:r>
      <w:proofErr w:type="spellEnd"/>
      <w:r w:rsidRPr="009E097E">
        <w:rPr>
          <w:rFonts w:ascii="Arial" w:hAnsi="Arial"/>
        </w:rPr>
        <w:t xml:space="preserve"> </w:t>
      </w:r>
      <w:proofErr w:type="spellStart"/>
      <w:r w:rsidRPr="009E097E">
        <w:rPr>
          <w:rFonts w:ascii="Arial" w:hAnsi="Arial"/>
        </w:rPr>
        <w:t>съвет</w:t>
      </w:r>
      <w:proofErr w:type="spellEnd"/>
      <w:r w:rsidRPr="009E097E">
        <w:rPr>
          <w:rFonts w:ascii="Arial" w:hAnsi="Arial"/>
        </w:rPr>
        <w:t>:</w:t>
      </w:r>
    </w:p>
    <w:p w:rsidR="009B0112" w:rsidRPr="00247A81" w:rsidRDefault="009B0112" w:rsidP="009B0112">
      <w:pPr>
        <w:pStyle w:val="3"/>
        <w:numPr>
          <w:ilvl w:val="0"/>
          <w:numId w:val="19"/>
        </w:numPr>
        <w:jc w:val="both"/>
        <w:rPr>
          <w:rFonts w:ascii="Arial" w:hAnsi="Arial" w:cs="Arial"/>
          <w:i w:val="0"/>
        </w:rPr>
      </w:pPr>
      <w:r w:rsidRPr="00247A81">
        <w:rPr>
          <w:rFonts w:ascii="Arial" w:hAnsi="Arial" w:cs="Arial"/>
          <w:i w:val="0"/>
        </w:rPr>
        <w:t>свиква и ръководи заседанията на общинския съвет и подготовката им.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координира работата на постоянните комисии и им разпределя работните материали според тяхната компетентност, оповестява на </w:t>
      </w:r>
      <w:proofErr w:type="spellStart"/>
      <w:r>
        <w:rPr>
          <w:rFonts w:ascii="Arial" w:hAnsi="Arial"/>
          <w:lang w:val="bg-BG"/>
        </w:rPr>
        <w:t>ОбС</w:t>
      </w:r>
      <w:proofErr w:type="spellEnd"/>
      <w:r>
        <w:rPr>
          <w:rFonts w:ascii="Arial" w:hAnsi="Arial"/>
          <w:lang w:val="bg-BG"/>
        </w:rPr>
        <w:t xml:space="preserve"> постъпилите проекти за наредби, инструкции и други проекти, предложения и цялата входяща и изходяща информация;;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провежда срещи и консултации с председателите на постоянните комисии и на групите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, с представители на политически партии, обществени организации и граждани подпомага </w:t>
      </w:r>
      <w:proofErr w:type="spellStart"/>
      <w:r>
        <w:rPr>
          <w:rFonts w:ascii="Arial" w:hAnsi="Arial"/>
          <w:lang w:val="bg-BG"/>
        </w:rPr>
        <w:t>съветниците</w:t>
      </w:r>
      <w:proofErr w:type="spellEnd"/>
      <w:r>
        <w:rPr>
          <w:rFonts w:ascii="Arial" w:hAnsi="Arial"/>
          <w:lang w:val="bg-BG"/>
        </w:rPr>
        <w:t xml:space="preserve"> в тяхната дейност;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представлява общинския съвет пред външни лица и организации;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удостоверява с подписа си съдържанието на приетите от общинския съвет актове;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осигурява необходимите условия за работата на комисиите на общинския съвет и на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упражнява контрол върху изразходването на средствата, предвидени за издръжка на общинския съвет;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удостоверява с подписа си съдържанието на протоколите от заседанията на общинския съвет;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определя местата в заседателната зала за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, участващите лица с право на съвещателен глас и  гражданите;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следи за довеждане до знанието на  гражданите на общината на всички актове, приети от общинския съвет; </w:t>
      </w:r>
    </w:p>
    <w:p w:rsidR="009B0112" w:rsidRPr="005D6B30" w:rsidRDefault="009B0112" w:rsidP="009B0112">
      <w:pPr>
        <w:numPr>
          <w:ilvl w:val="0"/>
          <w:numId w:val="19"/>
        </w:numPr>
        <w:spacing w:after="0" w:line="240" w:lineRule="auto"/>
        <w:jc w:val="left"/>
        <w:rPr>
          <w:rFonts w:ascii="Arial" w:hAnsi="Arial"/>
          <w:b/>
          <w:lang w:val="bg-BG"/>
        </w:rPr>
      </w:pPr>
      <w:r w:rsidRPr="009E097E">
        <w:rPr>
          <w:rFonts w:ascii="Arial" w:hAnsi="Arial"/>
          <w:lang w:val="bg-BG"/>
        </w:rPr>
        <w:t>осигурява нормативните актове, приети от общинския съвет, да</w:t>
      </w:r>
      <w:r w:rsidRPr="009E097E">
        <w:rPr>
          <w:rFonts w:ascii="Arial" w:hAnsi="Arial"/>
        </w:rPr>
        <w:t xml:space="preserve"> </w:t>
      </w:r>
      <w:r w:rsidRPr="009E097E">
        <w:rPr>
          <w:rFonts w:ascii="Arial" w:hAnsi="Arial"/>
          <w:lang w:val="bg-BG"/>
        </w:rPr>
        <w:t xml:space="preserve">бъдат доведени до знанието на гражданите на общината чрез информационно табло, публикуване във вестник “Изгрев” </w:t>
      </w:r>
      <w:r>
        <w:rPr>
          <w:rFonts w:ascii="Arial" w:hAnsi="Arial"/>
          <w:lang w:val="bg-BG"/>
        </w:rPr>
        <w:t xml:space="preserve"> </w:t>
      </w:r>
      <w:r w:rsidRPr="009E097E">
        <w:rPr>
          <w:rFonts w:ascii="Arial" w:hAnsi="Arial"/>
          <w:lang w:val="bg-BG"/>
        </w:rPr>
        <w:t xml:space="preserve"> и в сайта на общинския съвет</w:t>
      </w:r>
      <w:r w:rsidRPr="005D6B30">
        <w:rPr>
          <w:rFonts w:ascii="Arial" w:hAnsi="Arial"/>
          <w:b/>
          <w:lang w:val="bg-BG"/>
        </w:rPr>
        <w:t>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организира по график с участието на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прием на граждани по населени места;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следи за спазване на този правилник;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изпълнява и други функции, възложени му от законите на Република България, общинския съвет и този правилник;</w:t>
      </w:r>
    </w:p>
    <w:p w:rsidR="009B0112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информира </w:t>
      </w:r>
      <w:proofErr w:type="spellStart"/>
      <w:r>
        <w:rPr>
          <w:rFonts w:ascii="Arial" w:hAnsi="Arial"/>
          <w:lang w:val="bg-BG"/>
        </w:rPr>
        <w:t>ОбС</w:t>
      </w:r>
      <w:proofErr w:type="spellEnd"/>
      <w:r>
        <w:rPr>
          <w:rFonts w:ascii="Arial" w:hAnsi="Arial"/>
          <w:lang w:val="bg-BG"/>
        </w:rPr>
        <w:t xml:space="preserve"> за изпълнение на взетите от него решения в срок предшестващи заседанието;</w:t>
      </w:r>
    </w:p>
    <w:p w:rsidR="009B0112" w:rsidRPr="00561D0B" w:rsidRDefault="009B0112" w:rsidP="009B0112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color w:val="000000"/>
          <w:lang w:val="bg-BG"/>
        </w:rPr>
      </w:pPr>
      <w:r w:rsidRPr="00561D0B">
        <w:rPr>
          <w:rFonts w:ascii="Arial" w:hAnsi="Arial"/>
          <w:color w:val="000000"/>
          <w:lang w:val="bg-BG"/>
        </w:rPr>
        <w:t>изготвя и внася за разглеждане два пъти годишно отчет за дейността на съвета и на неговите комисии, който се разглежда в открито заседание и се разгласява на населението на общината по ред, определен в правилника по чл.21, ал.3.</w:t>
      </w:r>
    </w:p>
    <w:p w:rsidR="009B0112" w:rsidRPr="009E097E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 w:rsidRPr="009E097E">
        <w:rPr>
          <w:rFonts w:ascii="Arial" w:hAnsi="Arial"/>
          <w:lang w:val="bg-BG"/>
        </w:rPr>
        <w:t xml:space="preserve">  (2) При участие на председателя на общинския съвет в разискванията по даден проект за решение, </w:t>
      </w:r>
      <w:r w:rsidRPr="00823428">
        <w:rPr>
          <w:rFonts w:ascii="Arial" w:hAnsi="Arial"/>
          <w:lang w:val="bg-BG"/>
        </w:rPr>
        <w:t>заседанието се ръководи от избран от общинския съвет съветник или от секретаря по чл.57, ал.5</w:t>
      </w:r>
      <w:r w:rsidRPr="009E097E">
        <w:rPr>
          <w:rFonts w:ascii="Arial" w:hAnsi="Arial"/>
          <w:i/>
          <w:lang w:val="bg-BG"/>
        </w:rPr>
        <w:t xml:space="preserve"> </w:t>
      </w:r>
      <w:r w:rsidRPr="009E097E">
        <w:rPr>
          <w:rFonts w:ascii="Arial" w:hAnsi="Arial"/>
          <w:lang w:val="bg-BG"/>
        </w:rPr>
        <w:t>до гласуването на проекта или прекратяване на обсъждането.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i/>
          <w:lang w:val="bg-BG"/>
        </w:rPr>
      </w:pPr>
      <w:r>
        <w:rPr>
          <w:rFonts w:ascii="Arial" w:hAnsi="Arial"/>
          <w:lang w:val="bg-BG"/>
        </w:rPr>
        <w:t xml:space="preserve"> (3) Председателят на общинския съвет, за времето на отсъствието си, определя </w:t>
      </w:r>
      <w:proofErr w:type="spellStart"/>
      <w:r w:rsidRPr="00823428">
        <w:rPr>
          <w:rFonts w:ascii="Arial" w:hAnsi="Arial" w:cs="Arial"/>
        </w:rPr>
        <w:t>съветник</w:t>
      </w:r>
      <w:proofErr w:type="spellEnd"/>
      <w:r w:rsidRPr="00823428">
        <w:rPr>
          <w:rFonts w:ascii="Arial" w:hAnsi="Arial" w:cs="Arial"/>
        </w:rPr>
        <w:t xml:space="preserve">, </w:t>
      </w:r>
      <w:proofErr w:type="spellStart"/>
      <w:r w:rsidRPr="00823428">
        <w:rPr>
          <w:rFonts w:ascii="Arial" w:hAnsi="Arial" w:cs="Arial"/>
        </w:rPr>
        <w:t>избран</w:t>
      </w:r>
      <w:proofErr w:type="spellEnd"/>
      <w:r w:rsidRPr="00823428">
        <w:rPr>
          <w:rFonts w:ascii="Arial" w:hAnsi="Arial" w:cs="Arial"/>
        </w:rPr>
        <w:t xml:space="preserve"> </w:t>
      </w:r>
      <w:proofErr w:type="spellStart"/>
      <w:r w:rsidRPr="00823428">
        <w:rPr>
          <w:rFonts w:ascii="Arial" w:hAnsi="Arial" w:cs="Arial"/>
        </w:rPr>
        <w:t>от</w:t>
      </w:r>
      <w:proofErr w:type="spellEnd"/>
      <w:r w:rsidRPr="00823428">
        <w:rPr>
          <w:rFonts w:ascii="Arial" w:hAnsi="Arial" w:cs="Arial"/>
        </w:rPr>
        <w:t xml:space="preserve"> </w:t>
      </w:r>
      <w:proofErr w:type="spellStart"/>
      <w:r w:rsidRPr="00823428">
        <w:rPr>
          <w:rFonts w:ascii="Arial" w:hAnsi="Arial" w:cs="Arial"/>
        </w:rPr>
        <w:t>общинския</w:t>
      </w:r>
      <w:proofErr w:type="spellEnd"/>
      <w:r w:rsidRPr="00823428">
        <w:rPr>
          <w:rFonts w:ascii="Arial" w:hAnsi="Arial" w:cs="Arial"/>
        </w:rPr>
        <w:t xml:space="preserve"> </w:t>
      </w:r>
      <w:proofErr w:type="spellStart"/>
      <w:r w:rsidRPr="00823428">
        <w:rPr>
          <w:rFonts w:ascii="Arial" w:hAnsi="Arial" w:cs="Arial"/>
        </w:rPr>
        <w:t>съвет</w:t>
      </w:r>
      <w:proofErr w:type="spellEnd"/>
      <w:r>
        <w:rPr>
          <w:rFonts w:ascii="Arial" w:hAnsi="Arial"/>
          <w:lang w:val="bg-BG"/>
        </w:rPr>
        <w:t xml:space="preserve"> , който да го замества. </w:t>
      </w:r>
      <w:r>
        <w:rPr>
          <w:rFonts w:ascii="Arial" w:hAnsi="Arial"/>
          <w:i/>
          <w:shd w:val="clear" w:color="auto" w:fill="C0C0C0"/>
          <w:lang w:val="bg-BG"/>
        </w:rPr>
        <w:t xml:space="preserve"> </w:t>
      </w:r>
    </w:p>
    <w:p w:rsidR="009B0112" w:rsidRPr="0000220F" w:rsidRDefault="009B0112" w:rsidP="009B0112">
      <w:pPr>
        <w:spacing w:after="0"/>
        <w:ind w:firstLine="720"/>
        <w:jc w:val="both"/>
        <w:rPr>
          <w:rFonts w:ascii="Arial" w:hAnsi="Arial"/>
          <w:i/>
          <w:iCs/>
          <w:shd w:val="clear" w:color="auto" w:fill="C0C0C0"/>
          <w:lang w:val="bg-BG"/>
        </w:rPr>
      </w:pPr>
      <w:r>
        <w:rPr>
          <w:rFonts w:ascii="Arial" w:hAnsi="Arial"/>
          <w:lang w:val="bg-BG"/>
        </w:rPr>
        <w:lastRenderedPageBreak/>
        <w:t xml:space="preserve"> (4) Председателят не може да участва при вземане на решения, които се отнасят до негови имуществени интереси или до интереси на съпруг и роднини по права линия и по съребрена линия до четвърта степен, включително и по сватовство, до втора степен включително. В този случай заседанието се ръководи от </w:t>
      </w:r>
      <w:proofErr w:type="spellStart"/>
      <w:r w:rsidRPr="00823428">
        <w:rPr>
          <w:rFonts w:ascii="Arial" w:hAnsi="Arial" w:cs="Arial"/>
        </w:rPr>
        <w:t>избран</w:t>
      </w:r>
      <w:proofErr w:type="spellEnd"/>
      <w:r w:rsidRPr="00823428">
        <w:rPr>
          <w:rFonts w:ascii="Arial" w:hAnsi="Arial" w:cs="Arial"/>
        </w:rPr>
        <w:t xml:space="preserve"> </w:t>
      </w:r>
      <w:proofErr w:type="spellStart"/>
      <w:r w:rsidRPr="00823428">
        <w:rPr>
          <w:rFonts w:ascii="Arial" w:hAnsi="Arial" w:cs="Arial"/>
        </w:rPr>
        <w:t>от</w:t>
      </w:r>
      <w:proofErr w:type="spellEnd"/>
      <w:r w:rsidRPr="00823428">
        <w:rPr>
          <w:rFonts w:ascii="Arial" w:hAnsi="Arial" w:cs="Arial"/>
        </w:rPr>
        <w:t xml:space="preserve"> </w:t>
      </w:r>
      <w:proofErr w:type="spellStart"/>
      <w:r w:rsidRPr="00823428">
        <w:rPr>
          <w:rFonts w:ascii="Arial" w:hAnsi="Arial" w:cs="Arial"/>
        </w:rPr>
        <w:t>общинския</w:t>
      </w:r>
      <w:proofErr w:type="spellEnd"/>
      <w:r w:rsidRPr="00823428">
        <w:rPr>
          <w:rFonts w:ascii="Arial" w:hAnsi="Arial" w:cs="Arial"/>
        </w:rPr>
        <w:t xml:space="preserve"> </w:t>
      </w:r>
      <w:proofErr w:type="spellStart"/>
      <w:r w:rsidRPr="00823428">
        <w:rPr>
          <w:rFonts w:ascii="Arial" w:hAnsi="Arial" w:cs="Arial"/>
        </w:rPr>
        <w:t>съвет</w:t>
      </w:r>
      <w:proofErr w:type="spellEnd"/>
      <w:r w:rsidRPr="00823428">
        <w:rPr>
          <w:rFonts w:ascii="Arial" w:hAnsi="Arial" w:cs="Arial"/>
        </w:rPr>
        <w:t xml:space="preserve"> </w:t>
      </w:r>
      <w:proofErr w:type="spellStart"/>
      <w:r w:rsidRPr="00823428">
        <w:rPr>
          <w:rFonts w:ascii="Arial" w:hAnsi="Arial" w:cs="Arial"/>
        </w:rPr>
        <w:t>съветник</w:t>
      </w:r>
      <w:proofErr w:type="spellEnd"/>
      <w:r w:rsidRPr="0054529E">
        <w:t>.</w:t>
      </w:r>
    </w:p>
    <w:p w:rsidR="009B0112" w:rsidRDefault="009B0112" w:rsidP="009B0112">
      <w:pPr>
        <w:spacing w:after="0"/>
        <w:jc w:val="both"/>
        <w:rPr>
          <w:rFonts w:ascii="Arial" w:hAnsi="Arial"/>
          <w:sz w:val="20"/>
          <w:lang w:val="bg-BG"/>
        </w:rPr>
      </w:pPr>
    </w:p>
    <w:p w:rsidR="009B0112" w:rsidRPr="001D663B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>Чл.16</w:t>
      </w:r>
      <w:r w:rsidRPr="001D663B">
        <w:rPr>
          <w:rFonts w:ascii="Arial" w:hAnsi="Arial"/>
          <w:b/>
          <w:sz w:val="22"/>
          <w:szCs w:val="22"/>
        </w:rPr>
        <w:t>.</w:t>
      </w:r>
      <w:r w:rsidRPr="001D663B">
        <w:rPr>
          <w:rFonts w:ascii="Arial" w:hAnsi="Arial"/>
          <w:sz w:val="22"/>
          <w:szCs w:val="22"/>
        </w:rPr>
        <w:t xml:space="preserve"> (1) Председателят на общинския съвет получава възнаграждение, което се определя от общинския съвет, а необходимите средства се осигуряват от общинския бюджет в рамките на бюджета, предвиден за общинския съвет. </w:t>
      </w:r>
    </w:p>
    <w:p w:rsidR="009B0112" w:rsidRPr="001D663B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 w:rsidRPr="001D663B">
        <w:rPr>
          <w:rFonts w:ascii="Arial" w:hAnsi="Arial"/>
        </w:rPr>
        <w:t>(2) </w:t>
      </w:r>
      <w:r w:rsidRPr="001D663B">
        <w:rPr>
          <w:rFonts w:ascii="Arial" w:hAnsi="Arial"/>
          <w:lang w:val="bg-BG"/>
        </w:rPr>
        <w:t xml:space="preserve"> Работното време на председателя на общинския съвет е 4 часов не нормиран работен ден.</w:t>
      </w:r>
    </w:p>
    <w:p w:rsidR="009B0112" w:rsidRPr="001D663B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D663B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 xml:space="preserve">Чл.17. За подпомагане дейността на председателя на общинския съвет се  формира </w:t>
      </w:r>
      <w:proofErr w:type="spellStart"/>
      <w:r w:rsidRPr="001D663B">
        <w:rPr>
          <w:rFonts w:ascii="Arial" w:hAnsi="Arial"/>
          <w:sz w:val="22"/>
          <w:szCs w:val="22"/>
        </w:rPr>
        <w:t>председателски</w:t>
      </w:r>
      <w:proofErr w:type="spellEnd"/>
      <w:r w:rsidRPr="001D663B">
        <w:rPr>
          <w:rFonts w:ascii="Arial" w:hAnsi="Arial"/>
          <w:sz w:val="22"/>
          <w:szCs w:val="22"/>
        </w:rPr>
        <w:t xml:space="preserve"> съвет  от:</w:t>
      </w:r>
    </w:p>
    <w:p w:rsidR="009B0112" w:rsidRPr="001D663B" w:rsidRDefault="009B0112" w:rsidP="009B0112">
      <w:pPr>
        <w:numPr>
          <w:ilvl w:val="0"/>
          <w:numId w:val="17"/>
        </w:numPr>
        <w:spacing w:after="0" w:line="240" w:lineRule="auto"/>
        <w:ind w:left="0" w:firstLine="1134"/>
        <w:jc w:val="left"/>
        <w:rPr>
          <w:rFonts w:ascii="Arial" w:hAnsi="Arial" w:cs="Arial"/>
          <w:lang w:val="bg-BG"/>
        </w:rPr>
      </w:pPr>
      <w:r w:rsidRPr="001D663B">
        <w:rPr>
          <w:rFonts w:ascii="Arial" w:hAnsi="Arial" w:cs="Arial"/>
          <w:lang w:val="bg-BG"/>
        </w:rPr>
        <w:t>председателя на общинския съвет;</w:t>
      </w:r>
    </w:p>
    <w:p w:rsidR="009B0112" w:rsidRPr="001D663B" w:rsidRDefault="009B0112" w:rsidP="009B0112">
      <w:pPr>
        <w:numPr>
          <w:ilvl w:val="0"/>
          <w:numId w:val="17"/>
        </w:numPr>
        <w:spacing w:after="0" w:line="240" w:lineRule="auto"/>
        <w:ind w:left="0" w:firstLine="1134"/>
        <w:jc w:val="left"/>
        <w:rPr>
          <w:rFonts w:ascii="Arial" w:hAnsi="Arial" w:cs="Arial"/>
          <w:lang w:val="bg-BG"/>
        </w:rPr>
      </w:pPr>
      <w:r w:rsidRPr="001D663B">
        <w:rPr>
          <w:rFonts w:ascii="Arial" w:hAnsi="Arial" w:cs="Arial"/>
          <w:lang w:val="bg-BG"/>
        </w:rPr>
        <w:t>председателите на постоянни комисии;</w:t>
      </w:r>
    </w:p>
    <w:p w:rsidR="009B0112" w:rsidRPr="001D663B" w:rsidRDefault="009B0112" w:rsidP="009B0112">
      <w:pPr>
        <w:numPr>
          <w:ilvl w:val="0"/>
          <w:numId w:val="17"/>
        </w:numPr>
        <w:spacing w:after="0" w:line="240" w:lineRule="auto"/>
        <w:ind w:left="0" w:firstLine="1134"/>
        <w:jc w:val="left"/>
        <w:rPr>
          <w:rFonts w:ascii="Arial" w:hAnsi="Arial" w:cs="Arial"/>
          <w:lang w:val="bg-BG"/>
        </w:rPr>
      </w:pPr>
      <w:r w:rsidRPr="001D663B">
        <w:rPr>
          <w:rFonts w:ascii="Arial" w:hAnsi="Arial" w:cs="Arial"/>
          <w:lang w:val="bg-BG"/>
        </w:rPr>
        <w:t xml:space="preserve">ръководителите  на групи </w:t>
      </w:r>
      <w:proofErr w:type="spellStart"/>
      <w:r w:rsidRPr="001D663B">
        <w:rPr>
          <w:rFonts w:ascii="Arial" w:hAnsi="Arial" w:cs="Arial"/>
          <w:lang w:val="bg-BG"/>
        </w:rPr>
        <w:t>съветници</w:t>
      </w:r>
      <w:proofErr w:type="spellEnd"/>
      <w:r w:rsidRPr="001D663B">
        <w:rPr>
          <w:rFonts w:ascii="Arial" w:hAnsi="Arial" w:cs="Arial"/>
          <w:lang w:val="bg-BG"/>
        </w:rPr>
        <w:t>.</w:t>
      </w:r>
    </w:p>
    <w:p w:rsidR="009B0112" w:rsidRPr="001D663B" w:rsidRDefault="009B0112" w:rsidP="009B0112">
      <w:pPr>
        <w:spacing w:after="0"/>
        <w:ind w:firstLine="1276"/>
        <w:jc w:val="both"/>
        <w:rPr>
          <w:rFonts w:ascii="Arial" w:hAnsi="Arial"/>
          <w:lang w:val="bg-BG"/>
        </w:rPr>
      </w:pPr>
    </w:p>
    <w:p w:rsidR="009B0112" w:rsidRPr="001D663B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>Чл.18. </w:t>
      </w:r>
      <w:proofErr w:type="spellStart"/>
      <w:r w:rsidRPr="001D663B">
        <w:rPr>
          <w:rFonts w:ascii="Arial" w:hAnsi="Arial"/>
          <w:sz w:val="22"/>
          <w:szCs w:val="22"/>
        </w:rPr>
        <w:t>Председателският</w:t>
      </w:r>
      <w:proofErr w:type="spellEnd"/>
      <w:r w:rsidRPr="001D663B">
        <w:rPr>
          <w:rFonts w:ascii="Arial" w:hAnsi="Arial"/>
          <w:sz w:val="22"/>
          <w:szCs w:val="22"/>
        </w:rPr>
        <w:t xml:space="preserve"> съвет подпомага дейността на председателя на общинския съвет, като:</w:t>
      </w:r>
    </w:p>
    <w:p w:rsidR="009B0112" w:rsidRPr="001D663B" w:rsidRDefault="009B0112" w:rsidP="009B0112">
      <w:pPr>
        <w:numPr>
          <w:ilvl w:val="0"/>
          <w:numId w:val="1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 w:rsidRPr="001D663B">
        <w:rPr>
          <w:rFonts w:ascii="Arial" w:hAnsi="Arial"/>
          <w:lang w:val="bg-BG"/>
        </w:rPr>
        <w:t xml:space="preserve">разработва проект за дневен ред на заседанията съгласно приетия план за работата на общинския съвет; </w:t>
      </w:r>
      <w:r w:rsidRPr="001D663B">
        <w:rPr>
          <w:rFonts w:ascii="Arial" w:hAnsi="Arial"/>
          <w:b/>
          <w:i/>
          <w:lang w:val="bg-BG"/>
        </w:rPr>
        <w:t xml:space="preserve"> </w:t>
      </w:r>
    </w:p>
    <w:p w:rsidR="009B0112" w:rsidRDefault="009B0112" w:rsidP="009B0112">
      <w:pPr>
        <w:numPr>
          <w:ilvl w:val="0"/>
          <w:numId w:val="1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провежда политически консултации във връзка с дейността на общинския съвет;</w:t>
      </w:r>
    </w:p>
    <w:p w:rsidR="009B0112" w:rsidRDefault="009B0112" w:rsidP="009B0112">
      <w:pPr>
        <w:numPr>
          <w:ilvl w:val="0"/>
          <w:numId w:val="1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both"/>
        <w:rPr>
          <w:rFonts w:ascii="Arial" w:hAnsi="Arial"/>
          <w:color w:val="000000"/>
          <w:lang w:val="bg-BG"/>
        </w:rPr>
      </w:pPr>
      <w:r>
        <w:rPr>
          <w:rFonts w:ascii="Arial" w:hAnsi="Arial"/>
          <w:lang w:val="bg-BG"/>
        </w:rPr>
        <w:t xml:space="preserve">предлага състав на делегации за  контакти;  </w:t>
      </w:r>
    </w:p>
    <w:p w:rsidR="009B0112" w:rsidRDefault="009B0112" w:rsidP="009B0112">
      <w:pPr>
        <w:numPr>
          <w:ilvl w:val="0"/>
          <w:numId w:val="1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both"/>
        <w:rPr>
          <w:rFonts w:ascii="Arial" w:hAnsi="Arial"/>
          <w:color w:val="000000"/>
          <w:lang w:val="bg-BG"/>
        </w:rPr>
      </w:pPr>
      <w:r>
        <w:rPr>
          <w:rFonts w:ascii="Arial" w:hAnsi="Arial"/>
          <w:lang w:val="bg-BG"/>
        </w:rPr>
        <w:t xml:space="preserve">разглежда постъпили сигнали, жалби и предложения от граждани по обществено значими въпроси на общината. </w:t>
      </w:r>
    </w:p>
    <w:p w:rsidR="009B0112" w:rsidRDefault="009B0112" w:rsidP="009B0112">
      <w:pPr>
        <w:tabs>
          <w:tab w:val="num" w:pos="1418"/>
        </w:tabs>
        <w:spacing w:after="0"/>
        <w:ind w:left="1418" w:hanging="284"/>
        <w:jc w:val="both"/>
        <w:rPr>
          <w:rFonts w:ascii="Arial" w:hAnsi="Arial"/>
          <w:sz w:val="20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sz w:val="20"/>
          <w:lang w:val="bg-BG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  <w:r>
        <w:rPr>
          <w:rFonts w:ascii="Arial" w:hAnsi="Arial"/>
        </w:rPr>
        <w:t>Глава четвърта</w:t>
      </w:r>
    </w:p>
    <w:p w:rsidR="009B0112" w:rsidRDefault="009B0112" w:rsidP="009B0112">
      <w:pPr>
        <w:spacing w:after="0"/>
        <w:rPr>
          <w:rFonts w:ascii="Arial" w:hAnsi="Arial"/>
          <w:b/>
          <w:u w:val="single"/>
          <w:lang w:val="bg-BG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  <w:r>
        <w:rPr>
          <w:rFonts w:ascii="Arial" w:hAnsi="Arial"/>
        </w:rPr>
        <w:t>ОБЩИНСКИ СЪВЕТНИК</w:t>
      </w:r>
    </w:p>
    <w:p w:rsidR="009B0112" w:rsidRDefault="009B0112" w:rsidP="009B0112">
      <w:pPr>
        <w:spacing w:after="0"/>
        <w:jc w:val="both"/>
        <w:rPr>
          <w:rFonts w:ascii="Arial" w:hAnsi="Arial"/>
          <w:b/>
          <w:u w:val="single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Чл.19. Пълномощията на общинския съветник възникват от деня на полагане на клетвата по чл.32, ал.1 от ЗМСМА.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Чл.20</w:t>
      </w:r>
      <w:r>
        <w:rPr>
          <w:rFonts w:ascii="Arial" w:hAnsi="Arial"/>
          <w:lang w:val="bg-BG"/>
        </w:rPr>
        <w:t>. (1) Общинският съветник има право:</w:t>
      </w:r>
    </w:p>
    <w:p w:rsidR="009B0112" w:rsidRDefault="009B0112" w:rsidP="009B0112">
      <w:pPr>
        <w:numPr>
          <w:ilvl w:val="0"/>
          <w:numId w:val="5"/>
        </w:numPr>
        <w:tabs>
          <w:tab w:val="clear" w:pos="107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бъде избиран в състава на постоянни и  временни комисии на съвета;</w:t>
      </w:r>
    </w:p>
    <w:p w:rsidR="009B0112" w:rsidRDefault="009B0112" w:rsidP="009B0112">
      <w:pPr>
        <w:numPr>
          <w:ilvl w:val="0"/>
          <w:numId w:val="5"/>
        </w:numPr>
        <w:tabs>
          <w:tab w:val="clear" w:pos="107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решения;</w:t>
      </w:r>
    </w:p>
    <w:p w:rsidR="009B0112" w:rsidRDefault="009B0112" w:rsidP="009B0112">
      <w:pPr>
        <w:numPr>
          <w:ilvl w:val="0"/>
          <w:numId w:val="5"/>
        </w:numPr>
        <w:tabs>
          <w:tab w:val="clear" w:pos="107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участва в обсъждането и решаването на всички въпроси от компетентността на съвета;</w:t>
      </w:r>
    </w:p>
    <w:p w:rsidR="009B0112" w:rsidRDefault="009B0112" w:rsidP="009B0112">
      <w:pPr>
        <w:numPr>
          <w:ilvl w:val="0"/>
          <w:numId w:val="5"/>
        </w:numPr>
        <w:tabs>
          <w:tab w:val="clear" w:pos="107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отправя питания към кмета, на които се отговаря писмено и устно на следващото заседание на общинския съвет, освен ако самият съвет не реши друго;</w:t>
      </w:r>
    </w:p>
    <w:p w:rsidR="009B0112" w:rsidRDefault="009B0112" w:rsidP="009B0112">
      <w:pPr>
        <w:numPr>
          <w:ilvl w:val="0"/>
          <w:numId w:val="5"/>
        </w:numPr>
        <w:tabs>
          <w:tab w:val="clear" w:pos="107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да получава от държавни органи, службите на общинската администрация, стопански и обществени организации съдействие и информация, свързана с </w:t>
      </w:r>
      <w:r>
        <w:rPr>
          <w:rFonts w:ascii="Arial" w:hAnsi="Arial"/>
          <w:lang w:val="bg-BG"/>
        </w:rPr>
        <w:lastRenderedPageBreak/>
        <w:t>дейността му на съветник, освен когато те съставляват класифицирана информация, представляваща държавна или служебна тайна;</w:t>
      </w:r>
    </w:p>
    <w:p w:rsidR="009B0112" w:rsidRDefault="009B0112" w:rsidP="009B0112">
      <w:pPr>
        <w:numPr>
          <w:ilvl w:val="0"/>
          <w:numId w:val="5"/>
        </w:numPr>
        <w:tabs>
          <w:tab w:val="clear" w:pos="107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ползва неплатен служебен отпуск за времето, през което изпълнява задълженията си на съветник;</w:t>
      </w:r>
    </w:p>
    <w:p w:rsidR="009B0112" w:rsidRDefault="009B0112" w:rsidP="009B0112">
      <w:pPr>
        <w:numPr>
          <w:ilvl w:val="0"/>
          <w:numId w:val="5"/>
        </w:numPr>
        <w:tabs>
          <w:tab w:val="clear" w:pos="107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получава възнаграждение за участието си в заседанията на общинския съвет и комисиите, в които е избран;</w:t>
      </w:r>
    </w:p>
    <w:p w:rsidR="009B0112" w:rsidRDefault="009B0112" w:rsidP="009B0112">
      <w:pPr>
        <w:numPr>
          <w:ilvl w:val="0"/>
          <w:numId w:val="5"/>
        </w:numPr>
        <w:tabs>
          <w:tab w:val="clear" w:pos="107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получава пътни и други разноски във връзка  с работата му в съвета съгласно чл.34, ал.4 от ЗМСМА.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(2) За участието си в заседание на </w:t>
      </w:r>
      <w:proofErr w:type="spellStart"/>
      <w:r>
        <w:rPr>
          <w:rFonts w:ascii="Arial" w:hAnsi="Arial"/>
          <w:lang w:val="bg-BG"/>
        </w:rPr>
        <w:t>ОбС</w:t>
      </w:r>
      <w:proofErr w:type="spellEnd"/>
      <w:r>
        <w:rPr>
          <w:rFonts w:ascii="Arial" w:hAnsi="Arial"/>
          <w:lang w:val="bg-BG"/>
        </w:rPr>
        <w:t xml:space="preserve"> и на неговите комисии, общинския съветник получава възнаграждение съгласно чл.34, ал.1 от ЗМСМА, който размер на възнаграждение на общински съветник се определя с Правилника  по чл.21, ал.3 от същия закон в рамките на утвърдения бюджет за съответната година.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(3) Средствата за възнаграждение на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, както и пътните и други разноски се осигуряват от общинския бюджет в рамките на бюджета, предвиден за общинския съвет.</w:t>
      </w:r>
    </w:p>
    <w:p w:rsidR="009B0112" w:rsidRPr="009C2B3A" w:rsidRDefault="009B0112" w:rsidP="009B0112">
      <w:pPr>
        <w:pStyle w:val="a5"/>
        <w:ind w:left="0"/>
        <w:rPr>
          <w:rFonts w:ascii="Arial" w:hAnsi="Arial" w:cs="Arial"/>
          <w:sz w:val="22"/>
          <w:szCs w:val="22"/>
        </w:rPr>
      </w:pPr>
      <w:r w:rsidRPr="009C2B3A">
        <w:rPr>
          <w:rFonts w:ascii="Arial" w:hAnsi="Arial" w:cs="Arial"/>
          <w:i/>
          <w:sz w:val="22"/>
          <w:szCs w:val="22"/>
        </w:rPr>
        <w:t xml:space="preserve"> </w:t>
      </w:r>
      <w:r w:rsidRPr="009C2B3A">
        <w:rPr>
          <w:rFonts w:ascii="Arial" w:hAnsi="Arial" w:cs="Arial"/>
          <w:sz w:val="22"/>
          <w:szCs w:val="22"/>
        </w:rPr>
        <w:t xml:space="preserve">(4) .Възнаграждението на председателя на </w:t>
      </w:r>
      <w:proofErr w:type="spellStart"/>
      <w:r w:rsidRPr="009C2B3A">
        <w:rPr>
          <w:rFonts w:ascii="Arial" w:hAnsi="Arial" w:cs="Arial"/>
          <w:sz w:val="22"/>
          <w:szCs w:val="22"/>
        </w:rPr>
        <w:t>ОбС</w:t>
      </w:r>
      <w:proofErr w:type="spellEnd"/>
      <w:r w:rsidRPr="009C2B3A">
        <w:rPr>
          <w:rFonts w:ascii="Arial" w:hAnsi="Arial" w:cs="Arial"/>
          <w:sz w:val="22"/>
          <w:szCs w:val="22"/>
        </w:rPr>
        <w:t xml:space="preserve"> е 40% от възнаграждението на кмета на общината.</w:t>
      </w:r>
    </w:p>
    <w:p w:rsidR="009B0112" w:rsidRPr="009C2B3A" w:rsidRDefault="009B0112" w:rsidP="009B0112">
      <w:pPr>
        <w:pStyle w:val="a5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C2B3A">
        <w:rPr>
          <w:rFonts w:ascii="Arial" w:hAnsi="Arial" w:cs="Arial"/>
          <w:sz w:val="22"/>
          <w:szCs w:val="22"/>
        </w:rPr>
        <w:t>(5) .</w:t>
      </w:r>
      <w:r>
        <w:rPr>
          <w:rFonts w:ascii="Arial" w:hAnsi="Arial" w:cs="Arial"/>
          <w:sz w:val="22"/>
          <w:szCs w:val="22"/>
        </w:rPr>
        <w:t>За изпълнение на задълженията си общински съветник получава месечно възнаграждение в размер на 35% от средната брутна работна заплата в общинската администрация за съответния месец   за участие в заседание на  общинския съвет и 20% от средната брутна работна заплата в общинската администрация за съответния месец за участие в заседание на постоянни комисии</w:t>
      </w:r>
      <w:r w:rsidRPr="009C2B3A">
        <w:rPr>
          <w:rFonts w:ascii="Arial" w:hAnsi="Arial" w:cs="Arial"/>
          <w:sz w:val="22"/>
          <w:szCs w:val="22"/>
        </w:rPr>
        <w:t>.</w:t>
      </w:r>
    </w:p>
    <w:p w:rsidR="009B0112" w:rsidRPr="009C2B3A" w:rsidRDefault="009B0112" w:rsidP="009B0112">
      <w:pPr>
        <w:pStyle w:val="a5"/>
        <w:ind w:left="0"/>
        <w:rPr>
          <w:rFonts w:ascii="Arial" w:hAnsi="Arial" w:cs="Arial"/>
          <w:sz w:val="22"/>
          <w:szCs w:val="22"/>
        </w:rPr>
      </w:pPr>
      <w:r w:rsidRPr="009C2B3A">
        <w:rPr>
          <w:rFonts w:ascii="Arial" w:hAnsi="Arial" w:cs="Arial"/>
          <w:sz w:val="22"/>
          <w:szCs w:val="22"/>
        </w:rPr>
        <w:t>(6) .Общински съветник не получава възнаграждение по преценка на председателя на общинския съвет както следва:</w:t>
      </w:r>
    </w:p>
    <w:p w:rsidR="009B0112" w:rsidRPr="007847B6" w:rsidRDefault="009B0112" w:rsidP="009B0112">
      <w:pPr>
        <w:spacing w:after="0"/>
        <w:ind w:firstLine="720"/>
        <w:jc w:val="both"/>
        <w:rPr>
          <w:lang w:val="bg-BG"/>
        </w:rPr>
      </w:pPr>
      <w:r w:rsidRPr="007847B6">
        <w:rPr>
          <w:rFonts w:ascii="Arial" w:hAnsi="Arial"/>
          <w:lang w:val="bg-BG"/>
        </w:rPr>
        <w:t>6.1.За отсъствие от заседание на общинския съвет до 50% от месечното възнаграждение по алинея</w:t>
      </w:r>
      <w:r w:rsidRPr="007847B6">
        <w:rPr>
          <w:lang w:val="bg-BG"/>
        </w:rPr>
        <w:t xml:space="preserve">  </w:t>
      </w:r>
      <w:r w:rsidRPr="007847B6">
        <w:rPr>
          <w:rFonts w:ascii="Arial" w:hAnsi="Arial"/>
          <w:lang w:val="bg-BG"/>
        </w:rPr>
        <w:t>(5)</w:t>
      </w:r>
      <w:r w:rsidRPr="007847B6">
        <w:rPr>
          <w:lang w:val="bg-BG"/>
        </w:rPr>
        <w:t> </w:t>
      </w:r>
    </w:p>
    <w:p w:rsidR="009B0112" w:rsidRPr="007847B6" w:rsidRDefault="009B0112" w:rsidP="009B0112">
      <w:pPr>
        <w:spacing w:after="0"/>
        <w:ind w:firstLine="720"/>
        <w:jc w:val="both"/>
        <w:rPr>
          <w:lang w:val="bg-BG"/>
        </w:rPr>
      </w:pPr>
      <w:r w:rsidRPr="007847B6">
        <w:rPr>
          <w:rFonts w:ascii="Arial" w:hAnsi="Arial"/>
          <w:lang w:val="bg-BG"/>
        </w:rPr>
        <w:t>6.2.За отсъствие от заседание на постоянна комисия до 70% от възнаграждението за работа в постоянните комисии по алинея</w:t>
      </w:r>
      <w:r w:rsidRPr="007847B6">
        <w:rPr>
          <w:lang w:val="bg-BG"/>
        </w:rPr>
        <w:t xml:space="preserve">  </w:t>
      </w:r>
      <w:r w:rsidRPr="007847B6">
        <w:rPr>
          <w:rFonts w:ascii="Arial" w:hAnsi="Arial"/>
          <w:lang w:val="bg-BG"/>
        </w:rPr>
        <w:t>(5)</w:t>
      </w:r>
      <w:r w:rsidRPr="007847B6">
        <w:rPr>
          <w:lang w:val="bg-BG"/>
        </w:rPr>
        <w:t> 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i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Чл.21. Общинският съветник е длъжен:</w:t>
      </w:r>
    </w:p>
    <w:p w:rsidR="009B0112" w:rsidRDefault="009B0112" w:rsidP="009B0112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присъства на заседанията на общинския съвет и на неговите комисии, в които е избран, и да участва в решаването на разглежданите въпроси;</w:t>
      </w:r>
    </w:p>
    <w:p w:rsidR="009B0112" w:rsidRDefault="009B0112" w:rsidP="009B0112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провежда срещи с гражданите по предварително оповестен график и ги информира за дейността и решенията на общинския съвет;</w:t>
      </w:r>
    </w:p>
    <w:p w:rsidR="009B0112" w:rsidRDefault="009B0112" w:rsidP="009B0112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следи местните печатни и електронни медии по теми, отнасящи се до дейността на общинския съвет и общинската администрация;</w:t>
      </w:r>
    </w:p>
    <w:p w:rsidR="009B0112" w:rsidRDefault="009B0112" w:rsidP="009B0112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да следи промените в нормативната уредба, отнасящи се до местното самоуправление; </w:t>
      </w:r>
    </w:p>
    <w:p w:rsidR="009B0112" w:rsidRPr="002E5213" w:rsidRDefault="009B0112" w:rsidP="009B0112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2E5213">
        <w:rPr>
          <w:rFonts w:ascii="Arial" w:hAnsi="Arial"/>
          <w:lang w:val="bg-BG"/>
        </w:rPr>
        <w:t>да се подписва в присъствената книга и/или присъствен лист на всяко заседание на общинския съвет и на неговите комисии;</w:t>
      </w:r>
    </w:p>
    <w:p w:rsidR="009B0112" w:rsidRPr="002E5213" w:rsidRDefault="009B0112" w:rsidP="009B0112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2E5213">
        <w:rPr>
          <w:rFonts w:ascii="Arial" w:hAnsi="Arial"/>
          <w:lang w:val="bg-BG"/>
        </w:rPr>
        <w:t>да се запознава предварително със съдържанието на изпратените му и подлежащи на обсъждане материали;</w:t>
      </w:r>
    </w:p>
    <w:p w:rsidR="009B0112" w:rsidRDefault="009B0112" w:rsidP="009B0112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спазва установения ред по време на заседанията на общинския съвет и неговите комисии.</w:t>
      </w:r>
    </w:p>
    <w:p w:rsidR="009B0112" w:rsidRDefault="009B0112" w:rsidP="009B0112">
      <w:pPr>
        <w:spacing w:after="0"/>
        <w:ind w:left="1418" w:hanging="425"/>
        <w:jc w:val="both"/>
        <w:rPr>
          <w:rFonts w:ascii="Arial" w:hAnsi="Arial"/>
          <w:lang w:val="bg-BG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Чл.22. (1) Пълномощията на общинския съветник се прекратяват предсрочно:</w:t>
      </w:r>
    </w:p>
    <w:p w:rsidR="009B0112" w:rsidRPr="007847B6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при поставяне под запрещение;</w:t>
      </w:r>
    </w:p>
    <w:p w:rsidR="009B0112" w:rsidRPr="007847B6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когато съветникът е осъден с влязла в сила присъда на лишаване от свобода за умишлено  престъпление от общ характер;</w:t>
      </w:r>
    </w:p>
    <w:p w:rsidR="009B0112" w:rsidRPr="007847B6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lastRenderedPageBreak/>
        <w:t>при подаване на оставка чрез председателя на  общинския съвет до общинската избирателна комисия;</w:t>
      </w:r>
    </w:p>
    <w:p w:rsidR="009B0112" w:rsidRPr="007847B6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при избирането му за народен представител, министър, областен управител или кмет, при назначаването му за заместник-министър,заместник-областен управител,заместник-кмет, кметски наместник или на щатна длъжност в съответната общинска администрация;</w:t>
      </w:r>
    </w:p>
    <w:p w:rsidR="009B0112" w:rsidRPr="007847B6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 xml:space="preserve">когато, без да е уведомил </w:t>
      </w:r>
      <w:proofErr w:type="spellStart"/>
      <w:r w:rsidRPr="007847B6">
        <w:rPr>
          <w:rFonts w:ascii="Arial" w:hAnsi="Arial"/>
          <w:lang w:val="bg-BG"/>
        </w:rPr>
        <w:t>писменно</w:t>
      </w:r>
      <w:proofErr w:type="spellEnd"/>
      <w:r w:rsidRPr="007847B6">
        <w:rPr>
          <w:rFonts w:ascii="Arial" w:hAnsi="Arial"/>
          <w:lang w:val="bg-BG"/>
        </w:rPr>
        <w:t xml:space="preserve"> председателя на общинския съвет за неучастието си в заседанието на съвета по уважителни причини – служебна ангажираност, отсъствие от страната, заболяване и други, не участва в три поредни или в общо  пет заседания на общинския съвет през годината;</w:t>
      </w:r>
    </w:p>
    <w:p w:rsidR="009B0112" w:rsidRPr="007847B6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при трайна  фактическа невъзможност  да изпълнява задълженията си поради заболяване за повече от 6 месеца или при смърт;</w:t>
      </w:r>
    </w:p>
    <w:p w:rsidR="009B0112" w:rsidRPr="007847B6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при извършване на административно-териториални промени, водещи до промяна на постоянния му адрес извън територията на общината;</w:t>
      </w:r>
    </w:p>
    <w:p w:rsidR="009B0112" w:rsidRPr="007847B6" w:rsidRDefault="009B0112" w:rsidP="009B0112">
      <w:pPr>
        <w:numPr>
          <w:ilvl w:val="0"/>
          <w:numId w:val="7"/>
        </w:numPr>
        <w:tabs>
          <w:tab w:val="clear" w:pos="1440"/>
          <w:tab w:val="num" w:pos="1134"/>
        </w:tabs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при извършване на административно-териториални промени, водещи до закриване на общината;</w:t>
      </w:r>
    </w:p>
    <w:p w:rsidR="009B0112" w:rsidRPr="007847B6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 xml:space="preserve">при избирането или при назначаването му за член на управителен, надзорен или контролен съвет, </w:t>
      </w:r>
      <w:proofErr w:type="spellStart"/>
      <w:r w:rsidRPr="007847B6">
        <w:rPr>
          <w:rFonts w:ascii="Arial" w:hAnsi="Arial"/>
          <w:lang w:val="bg-BG"/>
        </w:rPr>
        <w:t>съвет</w:t>
      </w:r>
      <w:proofErr w:type="spellEnd"/>
      <w:r w:rsidRPr="007847B6">
        <w:rPr>
          <w:rFonts w:ascii="Arial" w:hAnsi="Arial"/>
          <w:lang w:val="bg-BG"/>
        </w:rPr>
        <w:t xml:space="preserve"> на директорите, контрольор, управител, прокурист, търговски пълномощник, синдик или ликвидатор на търговски дружества с общинско участие или директор на общинско предприятие по Закона за общинската собственост, както и при заемането на длъжност като общински съветник или подобна длъжност в друга държава – членка на Европейския съюз;</w:t>
      </w:r>
    </w:p>
    <w:p w:rsidR="009B0112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при неизпълнение на задълженията  по чл.34, ал.6 от ЗМСМА</w:t>
      </w:r>
      <w:r>
        <w:rPr>
          <w:rFonts w:ascii="Arial" w:hAnsi="Arial"/>
          <w:lang w:val="bg-BG"/>
        </w:rPr>
        <w:t>;</w:t>
      </w:r>
    </w:p>
    <w:p w:rsidR="009B0112" w:rsidRPr="00561D0B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561D0B">
        <w:rPr>
          <w:rFonts w:ascii="Arial" w:hAnsi="Arial"/>
          <w:lang w:val="bg-BG"/>
        </w:rPr>
        <w:t>при влизане в сила на акт, с който е установен конфликт на интереси по Закона за предотвратяване и установяване на конфликт на интереси;</w:t>
      </w:r>
    </w:p>
    <w:p w:rsidR="009B0112" w:rsidRPr="00561D0B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561D0B">
        <w:rPr>
          <w:rFonts w:ascii="Arial" w:hAnsi="Arial"/>
          <w:lang w:val="bg-BG"/>
        </w:rPr>
        <w:t xml:space="preserve">при установяване на </w:t>
      </w:r>
      <w:r w:rsidRPr="00A737EC">
        <w:rPr>
          <w:rFonts w:ascii="Arial" w:hAnsi="Arial"/>
          <w:lang w:val="bg-BG"/>
        </w:rPr>
        <w:t>неизбираемост;</w:t>
      </w:r>
    </w:p>
    <w:p w:rsidR="009B0112" w:rsidRPr="00561D0B" w:rsidRDefault="009B0112" w:rsidP="009B011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 w:rsidRPr="00561D0B">
        <w:rPr>
          <w:rFonts w:ascii="Arial" w:hAnsi="Arial"/>
          <w:lang w:val="bg-BG"/>
        </w:rPr>
        <w:t>при смърт.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Ако общински съветник не участва в три поредни заседания на общинския съвет или в общо пет заседания на общинския съвет без уважителни причини / предварително обаждане, подаване на молба или копие от болничен лист/, по предложение на председателя общинският съвет приема решение за прекратяване пълномощията на съветника, с мнозинство повече от две трети от общия брой на </w:t>
      </w:r>
      <w:proofErr w:type="spellStart"/>
      <w:r>
        <w:rPr>
          <w:rFonts w:ascii="Arial" w:hAnsi="Arial"/>
          <w:lang w:val="bg-BG"/>
        </w:rPr>
        <w:t>съветниците</w:t>
      </w:r>
      <w:proofErr w:type="spellEnd"/>
      <w:r>
        <w:rPr>
          <w:rFonts w:ascii="Arial" w:hAnsi="Arial"/>
          <w:lang w:val="bg-BG"/>
        </w:rPr>
        <w:t>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Решението по ал.2 може да се обжалва пред Административен съд в 14-дневен срок.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Чл.23. Общинският съветник се легитимира чрез служебна карта, издадена по образец, утвърден от кмета на общината по предложение на председателя на общинския съвет въз основа на удостоверение от Общ. Избирателна комисия.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pStyle w:val="5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Глава пета</w:t>
      </w:r>
    </w:p>
    <w:p w:rsidR="009B0112" w:rsidRDefault="009B0112" w:rsidP="009B0112">
      <w:pPr>
        <w:pStyle w:val="5"/>
        <w:jc w:val="center"/>
        <w:rPr>
          <w:rFonts w:ascii="Arial" w:hAnsi="Arial"/>
          <w:b w:val="0"/>
          <w:highlight w:val="yellow"/>
          <w:u w:val="none"/>
        </w:rPr>
      </w:pPr>
    </w:p>
    <w:p w:rsidR="009B0112" w:rsidRDefault="009B0112" w:rsidP="009B0112">
      <w:pPr>
        <w:pStyle w:val="5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ПОВЕДЕНИЕ НА ОБЩИНСКИЯ СЪВЕТНИК. КОНФЛИКТ НА ИНТЕРЕСИ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Чл.24.  Общинският съветник по време на заседание няма право:</w:t>
      </w:r>
    </w:p>
    <w:p w:rsidR="009B0112" w:rsidRDefault="009B0112" w:rsidP="009B0112">
      <w:pPr>
        <w:numPr>
          <w:ilvl w:val="0"/>
          <w:numId w:val="8"/>
        </w:numPr>
        <w:tabs>
          <w:tab w:val="clear" w:pos="1620"/>
          <w:tab w:val="num" w:pos="1418"/>
        </w:tabs>
        <w:spacing w:after="0" w:line="240" w:lineRule="auto"/>
        <w:ind w:left="1560" w:hanging="567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прекъсва изказващия се;</w:t>
      </w:r>
    </w:p>
    <w:p w:rsidR="009B0112" w:rsidRDefault="009B0112" w:rsidP="009B0112">
      <w:pPr>
        <w:numPr>
          <w:ilvl w:val="0"/>
          <w:numId w:val="8"/>
        </w:numPr>
        <w:tabs>
          <w:tab w:val="clear" w:pos="1620"/>
          <w:tab w:val="num" w:pos="1418"/>
        </w:tabs>
        <w:spacing w:after="0" w:line="240" w:lineRule="auto"/>
        <w:ind w:left="1560" w:hanging="567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отправя лични нападки, оскърбителни думи, жестове или заплахи;</w:t>
      </w:r>
    </w:p>
    <w:p w:rsidR="009B0112" w:rsidRDefault="009B0112" w:rsidP="009B0112">
      <w:pPr>
        <w:numPr>
          <w:ilvl w:val="0"/>
          <w:numId w:val="8"/>
        </w:numPr>
        <w:tabs>
          <w:tab w:val="clear" w:pos="1620"/>
          <w:tab w:val="num" w:pos="1418"/>
        </w:tabs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разгласява данни, отнасящи се до личния живот или увреждащи доброто име на гражданите;</w:t>
      </w:r>
    </w:p>
    <w:p w:rsidR="009B0112" w:rsidRDefault="009B0112" w:rsidP="009B0112">
      <w:pPr>
        <w:numPr>
          <w:ilvl w:val="0"/>
          <w:numId w:val="8"/>
        </w:numPr>
        <w:tabs>
          <w:tab w:val="clear" w:pos="1620"/>
          <w:tab w:val="num" w:pos="1418"/>
        </w:tabs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на непристойно поведение или на постъпки, които нарушават реда на заседанието;</w:t>
      </w:r>
    </w:p>
    <w:p w:rsidR="009B0112" w:rsidRPr="00263076" w:rsidRDefault="009B0112" w:rsidP="009B0112">
      <w:pPr>
        <w:numPr>
          <w:ilvl w:val="0"/>
          <w:numId w:val="8"/>
        </w:numPr>
        <w:tabs>
          <w:tab w:val="clear" w:pos="1620"/>
          <w:tab w:val="num" w:pos="1418"/>
        </w:tabs>
        <w:spacing w:after="0" w:line="240" w:lineRule="auto"/>
        <w:ind w:left="1418" w:hanging="425"/>
        <w:jc w:val="both"/>
        <w:rPr>
          <w:rFonts w:ascii="Arial" w:hAnsi="Arial" w:cs="Arial"/>
          <w:lang w:val="bg-BG"/>
        </w:rPr>
      </w:pPr>
      <w:r w:rsidRPr="00263076">
        <w:rPr>
          <w:rFonts w:ascii="Arial" w:hAnsi="Arial" w:cs="Arial"/>
          <w:lang w:val="bg-BG"/>
        </w:rPr>
        <w:t>да напуска заседанието без основателна причина.</w:t>
      </w:r>
    </w:p>
    <w:p w:rsidR="009B0112" w:rsidRPr="002E5213" w:rsidRDefault="009B0112" w:rsidP="009B0112">
      <w:pPr>
        <w:spacing w:after="0" w:line="240" w:lineRule="auto"/>
        <w:ind w:left="1418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Чл.25. (1) Общинският съветник не може да участва при вземане на решения на общинския съвет, които се отнасят до негови имуществени интереси или до интереси на негов съпруг и роднина по права линия и по съребрена линия до четвърта степен включително, и по сватовство до втора степен включително, както и по въпроси, отнасящи се до интереси на лица, с които се намира в особени отношения </w:t>
      </w:r>
      <w:r w:rsidRPr="00214290">
        <w:rPr>
          <w:rFonts w:ascii="Arial" w:eastAsia="Arial Unicode MS" w:hAnsi="Arial" w:cs="Arial"/>
        </w:rPr>
        <w:t>(</w:t>
      </w:r>
      <w:proofErr w:type="spellStart"/>
      <w:r w:rsidRPr="00214290">
        <w:rPr>
          <w:rFonts w:ascii="Arial" w:eastAsia="Arial Unicode MS" w:hAnsi="Arial" w:cs="Arial"/>
        </w:rPr>
        <w:t>пример</w:t>
      </w:r>
      <w:proofErr w:type="spellEnd"/>
      <w:r w:rsidRPr="00214290">
        <w:rPr>
          <w:rFonts w:ascii="Arial" w:eastAsia="Arial Unicode MS" w:hAnsi="Arial" w:cs="Arial"/>
        </w:rPr>
        <w:t xml:space="preserve"> – </w:t>
      </w:r>
      <w:proofErr w:type="spellStart"/>
      <w:r w:rsidRPr="00214290">
        <w:rPr>
          <w:rFonts w:ascii="Arial" w:eastAsia="Arial Unicode MS" w:hAnsi="Arial" w:cs="Arial"/>
        </w:rPr>
        <w:t>фактическо</w:t>
      </w:r>
      <w:proofErr w:type="spellEnd"/>
      <w:r w:rsidRPr="00214290">
        <w:rPr>
          <w:rFonts w:ascii="Arial" w:eastAsia="Arial Unicode MS" w:hAnsi="Arial" w:cs="Arial"/>
        </w:rPr>
        <w:t xml:space="preserve"> </w:t>
      </w:r>
      <w:proofErr w:type="spellStart"/>
      <w:r w:rsidRPr="00214290">
        <w:rPr>
          <w:rFonts w:ascii="Arial" w:eastAsia="Arial Unicode MS" w:hAnsi="Arial" w:cs="Arial"/>
        </w:rPr>
        <w:t>съжителство</w:t>
      </w:r>
      <w:proofErr w:type="spellEnd"/>
      <w:r w:rsidRPr="00214290">
        <w:rPr>
          <w:rFonts w:ascii="Arial" w:eastAsia="Arial Unicode MS" w:hAnsi="Arial" w:cs="Arial"/>
        </w:rPr>
        <w:t xml:space="preserve">, </w:t>
      </w:r>
      <w:proofErr w:type="spellStart"/>
      <w:r w:rsidRPr="00214290">
        <w:rPr>
          <w:rFonts w:ascii="Arial" w:eastAsia="Arial Unicode MS" w:hAnsi="Arial" w:cs="Arial"/>
        </w:rPr>
        <w:t>бизнес</w:t>
      </w:r>
      <w:proofErr w:type="spellEnd"/>
      <w:r w:rsidRPr="00214290">
        <w:rPr>
          <w:rFonts w:ascii="Arial" w:eastAsia="Arial Unicode MS" w:hAnsi="Arial" w:cs="Arial"/>
        </w:rPr>
        <w:t xml:space="preserve"> </w:t>
      </w:r>
      <w:proofErr w:type="spellStart"/>
      <w:r w:rsidRPr="00214290">
        <w:rPr>
          <w:rFonts w:ascii="Arial" w:eastAsia="Arial Unicode MS" w:hAnsi="Arial" w:cs="Arial"/>
        </w:rPr>
        <w:t>отношения</w:t>
      </w:r>
      <w:proofErr w:type="spellEnd"/>
      <w:r w:rsidRPr="00214290">
        <w:rPr>
          <w:rFonts w:ascii="Arial" w:eastAsia="Arial Unicode MS" w:hAnsi="Arial" w:cs="Arial"/>
        </w:rPr>
        <w:t xml:space="preserve">, </w:t>
      </w:r>
      <w:proofErr w:type="spellStart"/>
      <w:r w:rsidRPr="00214290">
        <w:rPr>
          <w:rFonts w:ascii="Arial" w:eastAsia="Arial Unicode MS" w:hAnsi="Arial" w:cs="Arial"/>
        </w:rPr>
        <w:t>съсобственост</w:t>
      </w:r>
      <w:proofErr w:type="spellEnd"/>
      <w:r w:rsidRPr="00214290">
        <w:rPr>
          <w:rFonts w:ascii="Arial" w:eastAsia="Arial Unicode MS" w:hAnsi="Arial" w:cs="Arial"/>
        </w:rPr>
        <w:t>),</w:t>
      </w:r>
      <w:r w:rsidRPr="00214290">
        <w:rPr>
          <w:rFonts w:ascii="Arial" w:hAnsi="Arial" w:cs="Arial"/>
        </w:rPr>
        <w:t xml:space="preserve"> </w:t>
      </w:r>
      <w:r>
        <w:rPr>
          <w:rFonts w:ascii="Arial" w:hAnsi="Arial"/>
          <w:lang w:val="bg-BG"/>
        </w:rPr>
        <w:t xml:space="preserve">които пораждат основателно съмнение за наличието на пряк или косвен, материален или нематериален интерес.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Ако са налице обстоятелствата по ал.1, общинският съветник е длъжен сам, преди общинският съвет да започне разискванията, да разкрие наличието на конфликт на интереси  и да не участва в гласуването.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Искане за разкриване на конфликт на интереси може да прави и всеки общински съветник, на който са станали известни обстоятелствата по ал.1.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(4) При възникване на спор за наличие на конфликт на интереси, общинският съвет може да отложи вземането на решението,  до произнасяне на </w:t>
      </w:r>
      <w:r w:rsidRPr="005D466C">
        <w:rPr>
          <w:rFonts w:ascii="Arial" w:hAnsi="Arial"/>
          <w:lang w:val="bg-BG"/>
        </w:rPr>
        <w:t>Комисията по предотвратяване и установяване на конфликт на интереси съгласно чл.22а, ал.1 от Закона за предотвратяване и установяване на конфликт на интереси.</w:t>
      </w:r>
      <w:r>
        <w:rPr>
          <w:rFonts w:ascii="Arial" w:hAnsi="Arial"/>
          <w:lang w:val="bg-BG"/>
        </w:rPr>
        <w:t xml:space="preserve">     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Чл.26. Общинският съветник не може да използва или разкрива информация, получена при или по повод изпълнение на задълженията си или да използва положението си на съветник с цел да  набави за себе си или другиго имотна облага или да причини другиму имотна вреда.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Чл.27. Общинският съветник няма право да използва положението си за получаване на специални привилегии, освобождаване от задължения, лични придобивки или избягване на последствията от свои или на другиго незаконни действия.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Чл.28. Общинският съветник няма право да извършва лични услуги, които са несъвместими с безпристрастното изпълнение на неговите задължения или биха навредили на интересите на общността.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Чл.29. Председателят на общинския съвет може да налага на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следните дисциплинарни мерки: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1. напомняне;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2. забележка;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3. порицание;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4. отнемане на думата;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5. отстраняване от заседание.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Чл.30. Напомняне се прави на общински съветник, който се отклони от предмета на разискванията или наруши реда на заседанието по какъвто и да е друг начин.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Чл.31. (1) Забележка се прави на общински съветник, на когото е направено напомняне на същото заседание, но продължава да нарушава реда.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Забележка се прави и на общински съветник, който се е обърнал към свой колега или колеги с оскърбителни думи, жестове или със заплаха.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Чл.32. Порицание се налага на общински съветник, който въпреки напомнянето или забележката продължава да нарушава реда на заседанието или е създал безредие по време на заседание, както и при нарушение на правилата, предвидени по чл. 30-34 от този правилник, освен ако не подлежи на наказание по друг ред.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Чл.33. Председателят на общинския съвет отнема думата на общински съветник, който:</w:t>
      </w:r>
    </w:p>
    <w:p w:rsidR="009B0112" w:rsidRDefault="009B0112" w:rsidP="009B0112">
      <w:pPr>
        <w:numPr>
          <w:ilvl w:val="0"/>
          <w:numId w:val="12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color w:val="000000"/>
          <w:lang w:val="bg-BG"/>
        </w:rPr>
      </w:pPr>
      <w:r>
        <w:rPr>
          <w:rFonts w:ascii="Arial" w:hAnsi="Arial"/>
          <w:lang w:val="bg-BG"/>
        </w:rPr>
        <w:t xml:space="preserve">по време на изказването си има наложени две от предвидените в чл.35, т.1-3 от правилника </w:t>
      </w:r>
      <w:r>
        <w:rPr>
          <w:rFonts w:ascii="Arial" w:hAnsi="Arial"/>
          <w:color w:val="000000"/>
          <w:lang w:val="bg-BG"/>
        </w:rPr>
        <w:t>дисциплинарни мерки;</w:t>
      </w:r>
    </w:p>
    <w:p w:rsidR="009B0112" w:rsidRDefault="009B0112" w:rsidP="009B0112">
      <w:pPr>
        <w:numPr>
          <w:ilvl w:val="0"/>
          <w:numId w:val="12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color w:val="000000"/>
          <w:lang w:val="bg-BG"/>
        </w:rPr>
      </w:pPr>
      <w:r>
        <w:rPr>
          <w:rFonts w:ascii="Arial" w:hAnsi="Arial"/>
          <w:color w:val="000000"/>
          <w:lang w:val="bg-BG"/>
        </w:rPr>
        <w:t>след изтичане на времето за изказване продължава изложението си, въпреки поканата на председателя да го прекрати.</w:t>
      </w:r>
    </w:p>
    <w:p w:rsidR="009B0112" w:rsidRDefault="009B0112" w:rsidP="009B0112">
      <w:pPr>
        <w:tabs>
          <w:tab w:val="num" w:pos="993"/>
        </w:tabs>
        <w:spacing w:after="0"/>
        <w:ind w:left="993" w:hanging="284"/>
        <w:jc w:val="both"/>
        <w:rPr>
          <w:rFonts w:ascii="Arial" w:hAnsi="Arial"/>
          <w:color w:val="FF0000"/>
          <w:lang w:val="bg-BG"/>
        </w:rPr>
      </w:pPr>
    </w:p>
    <w:p w:rsidR="009B0112" w:rsidRDefault="009B0112" w:rsidP="009B0112">
      <w:pPr>
        <w:tabs>
          <w:tab w:val="num" w:pos="993"/>
        </w:tabs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Чл.34. Председателят на общинския съвет може да отстрани от едно заседание общински съветник, който:</w:t>
      </w:r>
    </w:p>
    <w:p w:rsidR="009B0112" w:rsidRDefault="009B0112" w:rsidP="009B0112">
      <w:pPr>
        <w:numPr>
          <w:ilvl w:val="0"/>
          <w:numId w:val="1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възразява против наложената дисциплинарна мярка по груб и непристоен начин;</w:t>
      </w:r>
    </w:p>
    <w:p w:rsidR="009B0112" w:rsidRDefault="009B0112" w:rsidP="009B0112">
      <w:pPr>
        <w:numPr>
          <w:ilvl w:val="0"/>
          <w:numId w:val="1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продължително и непрекъснато не дава възможност за нормална работа по време на заседание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Чл.35. (1) Отстраненият от заседанието общински съветник по </w:t>
      </w:r>
      <w:proofErr w:type="spellStart"/>
      <w:r>
        <w:rPr>
          <w:rFonts w:ascii="Arial" w:hAnsi="Arial"/>
          <w:lang w:val="bg-BG"/>
        </w:rPr>
        <w:t>чл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bg-BG"/>
        </w:rPr>
        <w:t>34 от този правилник не получава възнаграждение за заседанията, от които е бил отстранен.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color w:val="000000"/>
          <w:lang w:val="bg-BG"/>
        </w:rPr>
      </w:pPr>
      <w:r>
        <w:rPr>
          <w:rFonts w:ascii="Arial" w:hAnsi="Arial"/>
          <w:color w:val="000000"/>
          <w:lang w:val="bg-BG"/>
        </w:rPr>
        <w:t>(2) Общинският съветник има право да оспори наложената дисциплинарна мярка “отстраняване от заседание” пред председателя на общинския съвет, който може да я потвърди, отмени или промени.</w:t>
      </w:r>
    </w:p>
    <w:p w:rsidR="009B0112" w:rsidRDefault="009B0112" w:rsidP="009B0112">
      <w:pPr>
        <w:spacing w:after="0"/>
        <w:jc w:val="both"/>
        <w:rPr>
          <w:rFonts w:ascii="Arial" w:hAnsi="Arial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  <w:r>
        <w:rPr>
          <w:rFonts w:ascii="Arial" w:hAnsi="Arial"/>
        </w:rPr>
        <w:t>Глава шеста</w:t>
      </w:r>
    </w:p>
    <w:p w:rsidR="009B0112" w:rsidRDefault="009B0112" w:rsidP="009B0112">
      <w:pPr>
        <w:spacing w:after="0"/>
        <w:rPr>
          <w:rFonts w:ascii="Arial" w:hAnsi="Arial"/>
          <w:lang w:val="bg-BG"/>
        </w:rPr>
      </w:pPr>
    </w:p>
    <w:p w:rsidR="009B0112" w:rsidRDefault="009B0112" w:rsidP="009B0112">
      <w:pPr>
        <w:pStyle w:val="9"/>
        <w:jc w:val="center"/>
        <w:rPr>
          <w:rFonts w:ascii="Arial" w:hAnsi="Arial"/>
        </w:rPr>
      </w:pPr>
      <w:r>
        <w:rPr>
          <w:rFonts w:ascii="Arial" w:hAnsi="Arial"/>
        </w:rPr>
        <w:t>ГРУПИ НА ОБЩИНСКИТЕ СЪВЕТНИЦИ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Чл.36. (1) 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могат да образуват групи според своята партийна принадлежност или политическа ориентация или на друга програмна основа. Всеки общински съветник може да участва само в една група.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Всяка група се състои о</w:t>
      </w:r>
      <w:r w:rsidR="000903B8">
        <w:rPr>
          <w:rFonts w:ascii="Arial" w:hAnsi="Arial"/>
          <w:lang w:val="bg-BG"/>
        </w:rPr>
        <w:t>т най-малко 2 общински съветника</w:t>
      </w:r>
      <w:r>
        <w:rPr>
          <w:rFonts w:ascii="Arial" w:hAnsi="Arial"/>
          <w:lang w:val="bg-BG"/>
        </w:rPr>
        <w:t xml:space="preserve">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(3) Когато броят на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в една група спадне под определения минимум, тя преустановява своето съществуване.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Чл.37. Не могат да се образуват групи на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, които да представляват частни, местни, етнически, религиозни или професионални интереси.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Pr="009C2B3A" w:rsidRDefault="009B0112" w:rsidP="009B0112">
      <w:pPr>
        <w:pStyle w:val="a3"/>
        <w:rPr>
          <w:rFonts w:ascii="Arial" w:hAnsi="Arial"/>
          <w:sz w:val="22"/>
          <w:szCs w:val="22"/>
        </w:rPr>
      </w:pPr>
      <w:r w:rsidRPr="009C2B3A">
        <w:rPr>
          <w:rFonts w:ascii="Arial" w:hAnsi="Arial"/>
          <w:sz w:val="22"/>
          <w:szCs w:val="22"/>
        </w:rPr>
        <w:t xml:space="preserve">Чл.38. (1) Всяка група общински </w:t>
      </w:r>
      <w:proofErr w:type="spellStart"/>
      <w:r w:rsidRPr="009C2B3A">
        <w:rPr>
          <w:rFonts w:ascii="Arial" w:hAnsi="Arial"/>
          <w:sz w:val="22"/>
          <w:szCs w:val="22"/>
        </w:rPr>
        <w:t>съветници</w:t>
      </w:r>
      <w:proofErr w:type="spellEnd"/>
      <w:r w:rsidRPr="009C2B3A">
        <w:rPr>
          <w:rFonts w:ascii="Arial" w:hAnsi="Arial"/>
          <w:sz w:val="22"/>
          <w:szCs w:val="22"/>
        </w:rPr>
        <w:t xml:space="preserve"> представя на председателя на общинския съвет решение за образуването си и списък на ръководството и на членовете, подписани от всички общински </w:t>
      </w:r>
      <w:proofErr w:type="spellStart"/>
      <w:r w:rsidRPr="009C2B3A">
        <w:rPr>
          <w:rFonts w:ascii="Arial" w:hAnsi="Arial"/>
          <w:sz w:val="22"/>
          <w:szCs w:val="22"/>
        </w:rPr>
        <w:t>съветници</w:t>
      </w:r>
      <w:proofErr w:type="spellEnd"/>
      <w:r w:rsidRPr="009C2B3A">
        <w:rPr>
          <w:rFonts w:ascii="Arial" w:hAnsi="Arial"/>
          <w:sz w:val="22"/>
          <w:szCs w:val="22"/>
        </w:rPr>
        <w:t xml:space="preserve"> от състава на групата.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 xml:space="preserve">(2) Групите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, техните ръководства, както и промените в тях се вписват в специален регистър при председателя на общинския съвет.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(3) Председателят на общинския съвет обявява регистрираните групи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 техните ръководства на следващото заседание на съвета. Същият ред се прилага и при </w:t>
      </w:r>
      <w:proofErr w:type="spellStart"/>
      <w:r>
        <w:rPr>
          <w:rFonts w:ascii="Arial" w:hAnsi="Arial"/>
          <w:lang w:val="bg-BG"/>
        </w:rPr>
        <w:t>последващи</w:t>
      </w:r>
      <w:proofErr w:type="spellEnd"/>
      <w:r>
        <w:rPr>
          <w:rFonts w:ascii="Arial" w:hAnsi="Arial"/>
          <w:lang w:val="bg-BG"/>
        </w:rPr>
        <w:t xml:space="preserve"> промени в състава и ръководствата им, както и при тяхното прекратяване.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(4) Името на група не може да повтаря име на група, която вече е регистрирана по съответния ред в специалния регистър при председателя на общинския съвет.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Чл.39. (1) Условията за членуване, възникване и прекратяване на членството, както и правата и задълженията на членовете се определят от самата група, в съответствие с разпоредбите на този правилник.</w:t>
      </w:r>
    </w:p>
    <w:p w:rsidR="009B0112" w:rsidRPr="009C2B3A" w:rsidRDefault="009B0112" w:rsidP="009B0112">
      <w:pPr>
        <w:pStyle w:val="a3"/>
        <w:ind w:firstLine="720"/>
        <w:rPr>
          <w:rFonts w:ascii="Arial" w:hAnsi="Arial"/>
          <w:sz w:val="22"/>
          <w:szCs w:val="22"/>
        </w:rPr>
      </w:pPr>
      <w:r w:rsidRPr="009C2B3A">
        <w:rPr>
          <w:rFonts w:ascii="Arial" w:hAnsi="Arial"/>
          <w:sz w:val="22"/>
          <w:szCs w:val="22"/>
        </w:rPr>
        <w:t>(2) Общинският съветник може да напусне групата, като подаде писмено заявление до нейния ръководител и уведоми председателя на общински съвет.</w:t>
      </w:r>
    </w:p>
    <w:p w:rsidR="009B0112" w:rsidRDefault="009B0112" w:rsidP="009B0112">
      <w:pPr>
        <w:pStyle w:val="8"/>
        <w:jc w:val="center"/>
        <w:rPr>
          <w:rFonts w:ascii="Arial" w:hAnsi="Arial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  <w:r>
        <w:rPr>
          <w:rFonts w:ascii="Arial" w:hAnsi="Arial"/>
        </w:rPr>
        <w:t>Глава седма</w:t>
      </w:r>
    </w:p>
    <w:p w:rsidR="009B0112" w:rsidRDefault="009B0112" w:rsidP="009B0112">
      <w:pPr>
        <w:spacing w:after="0"/>
        <w:rPr>
          <w:rFonts w:ascii="Arial" w:hAnsi="Arial"/>
          <w:b/>
          <w:lang w:val="bg-BG"/>
        </w:rPr>
      </w:pPr>
    </w:p>
    <w:p w:rsidR="009B0112" w:rsidRDefault="009B0112" w:rsidP="009B0112">
      <w:pPr>
        <w:spacing w:after="0"/>
        <w:rPr>
          <w:rFonts w:ascii="Arial" w:hAnsi="Arial"/>
          <w:b/>
          <w:lang w:val="bg-BG"/>
        </w:rPr>
      </w:pPr>
      <w:r>
        <w:rPr>
          <w:rFonts w:ascii="Arial" w:hAnsi="Arial"/>
          <w:b/>
          <w:lang w:val="bg-BG"/>
        </w:rPr>
        <w:t>КОМИСИИ НА ОБЩИНСКИЯ СЪВЕТ</w:t>
      </w:r>
    </w:p>
    <w:p w:rsidR="009B0112" w:rsidRDefault="009B0112" w:rsidP="009B0112">
      <w:pPr>
        <w:spacing w:after="0"/>
        <w:jc w:val="both"/>
        <w:rPr>
          <w:rFonts w:ascii="Arial" w:hAnsi="Arial"/>
          <w:b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Чл.40. Общинският съвет създава постоянни и временни комисии. Той избира от своя състав техния председател и членовете на всяка комисия с явно гласуване с обикновено мнозинство от общия брой на </w:t>
      </w:r>
      <w:proofErr w:type="spellStart"/>
      <w:r>
        <w:rPr>
          <w:rFonts w:ascii="Arial" w:hAnsi="Arial"/>
          <w:lang w:val="bg-BG"/>
        </w:rPr>
        <w:t>съветниците</w:t>
      </w:r>
      <w:proofErr w:type="spellEnd"/>
      <w:r>
        <w:rPr>
          <w:rFonts w:ascii="Arial" w:hAnsi="Arial"/>
          <w:lang w:val="bg-BG"/>
        </w:rPr>
        <w:t xml:space="preserve">. 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Чл.41. (1) Постоянните комисии на общинския  съвет са: </w:t>
      </w:r>
    </w:p>
    <w:p w:rsidR="009B0112" w:rsidRPr="007847B6" w:rsidRDefault="009B0112" w:rsidP="009B011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lang w:val="bg-BG"/>
        </w:rPr>
      </w:pPr>
      <w:r w:rsidRPr="007847B6">
        <w:rPr>
          <w:rFonts w:ascii="Arial" w:hAnsi="Arial" w:cs="Arial"/>
          <w:lang w:val="bg-BG"/>
        </w:rPr>
        <w:t>Комисия по бюджет, финанси, и данъчна политика  - 5 члена;</w:t>
      </w:r>
    </w:p>
    <w:p w:rsidR="009B0112" w:rsidRPr="007847B6" w:rsidRDefault="009B0112" w:rsidP="009B011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lang w:val="bg-BG"/>
        </w:rPr>
      </w:pPr>
      <w:r w:rsidRPr="007847B6">
        <w:rPr>
          <w:rFonts w:ascii="Arial" w:hAnsi="Arial" w:cs="Arial"/>
          <w:lang w:val="bg-BG"/>
        </w:rPr>
        <w:t>Комисия по управление на общинската собственост, икономическа и инвестиционна политика</w:t>
      </w:r>
      <w:r>
        <w:rPr>
          <w:rFonts w:ascii="Arial" w:hAnsi="Arial" w:cs="Arial"/>
          <w:lang w:val="bg-BG"/>
        </w:rPr>
        <w:t xml:space="preserve"> и земеделие</w:t>
      </w:r>
      <w:r w:rsidRPr="007847B6">
        <w:rPr>
          <w:rFonts w:ascii="Arial" w:hAnsi="Arial" w:cs="Arial"/>
          <w:lang w:val="bg-BG"/>
        </w:rPr>
        <w:t xml:space="preserve">  - </w:t>
      </w:r>
      <w:r>
        <w:rPr>
          <w:rFonts w:ascii="Arial" w:hAnsi="Arial" w:cs="Arial"/>
          <w:lang w:val="bg-BG"/>
        </w:rPr>
        <w:t>5</w:t>
      </w:r>
      <w:r w:rsidRPr="007847B6">
        <w:rPr>
          <w:rFonts w:ascii="Arial" w:hAnsi="Arial" w:cs="Arial"/>
          <w:lang w:val="bg-BG"/>
        </w:rPr>
        <w:t xml:space="preserve"> члена;</w:t>
      </w:r>
    </w:p>
    <w:p w:rsidR="009B0112" w:rsidRPr="007847B6" w:rsidRDefault="009B0112" w:rsidP="009B011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lang w:val="bg-BG"/>
        </w:rPr>
      </w:pPr>
      <w:r w:rsidRPr="007847B6">
        <w:rPr>
          <w:rFonts w:ascii="Arial" w:hAnsi="Arial" w:cs="Arial"/>
          <w:lang w:val="bg-BG"/>
        </w:rPr>
        <w:t xml:space="preserve">Комисия по устройство на територията, благоустрояване, законност, обществен ред и екология  - </w:t>
      </w:r>
      <w:r>
        <w:rPr>
          <w:rFonts w:ascii="Arial" w:hAnsi="Arial" w:cs="Arial"/>
          <w:lang w:val="bg-BG"/>
        </w:rPr>
        <w:t>5</w:t>
      </w:r>
      <w:r w:rsidRPr="007847B6">
        <w:rPr>
          <w:rFonts w:ascii="Arial" w:hAnsi="Arial" w:cs="Arial"/>
          <w:lang w:val="bg-BG"/>
        </w:rPr>
        <w:t xml:space="preserve"> члена;</w:t>
      </w:r>
    </w:p>
    <w:p w:rsidR="009B0112" w:rsidRDefault="009B0112" w:rsidP="009B011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lang w:val="bg-BG"/>
        </w:rPr>
      </w:pPr>
      <w:r w:rsidRPr="007847B6">
        <w:rPr>
          <w:rFonts w:ascii="Arial" w:hAnsi="Arial" w:cs="Arial"/>
          <w:lang w:val="bg-BG"/>
        </w:rPr>
        <w:t>Комисия по образование, култура, спорт, здравеопазване, социална политика и вероизповедания  - 5 члена;</w:t>
      </w:r>
    </w:p>
    <w:p w:rsidR="009B0112" w:rsidRPr="007847B6" w:rsidRDefault="009B0112" w:rsidP="009B011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Комисия по предотвратяване и установяване на конфликт на интереси  - 3 члена.</w:t>
      </w:r>
    </w:p>
    <w:p w:rsidR="009B0112" w:rsidRPr="00132647" w:rsidRDefault="009B0112" w:rsidP="009B0112">
      <w:pPr>
        <w:pStyle w:val="21"/>
        <w:ind w:firstLine="709"/>
        <w:jc w:val="both"/>
        <w:rPr>
          <w:rFonts w:ascii="Arial" w:hAnsi="Arial"/>
          <w:sz w:val="22"/>
          <w:szCs w:val="22"/>
        </w:rPr>
      </w:pPr>
      <w:r w:rsidRPr="00132647">
        <w:rPr>
          <w:rFonts w:ascii="Arial" w:hAnsi="Arial"/>
          <w:sz w:val="22"/>
          <w:szCs w:val="22"/>
        </w:rPr>
        <w:t xml:space="preserve">(2) Общинският съвет може да извършва промени във вида, броя, състава и ръководствата на постоянните комисии.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Чл.42. (1) Постоянните комисии имат за задача :</w:t>
      </w:r>
    </w:p>
    <w:p w:rsidR="009B0112" w:rsidRDefault="009B0112" w:rsidP="009B011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проучват потребностите на населението в съответната област и да правят предложения за решаване на проблемите;</w:t>
      </w:r>
    </w:p>
    <w:p w:rsidR="009B0112" w:rsidRDefault="009B0112" w:rsidP="009B011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подпомагат общинския съвет при подготовката на решения по въпроси, внесени за обсъждане и решаване;</w:t>
      </w:r>
    </w:p>
    <w:p w:rsidR="009B0112" w:rsidRDefault="009B0112" w:rsidP="009B011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да осъществяват контрол за изпълнение на решенията на общинския съвет;</w:t>
      </w:r>
    </w:p>
    <w:p w:rsidR="009B0112" w:rsidRPr="005D466C" w:rsidRDefault="009B0112" w:rsidP="009B011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/>
          <w:lang w:val="bg-BG"/>
        </w:rPr>
      </w:pPr>
      <w:r w:rsidRPr="005D466C">
        <w:rPr>
          <w:rFonts w:ascii="Arial" w:hAnsi="Arial"/>
          <w:lang w:val="bg-BG"/>
        </w:rPr>
        <w:t xml:space="preserve">да изготвя информация по сигнал срещу общински съветник или кмет. </w:t>
      </w:r>
    </w:p>
    <w:p w:rsidR="009B0112" w:rsidRPr="005D466C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5D466C">
        <w:rPr>
          <w:rFonts w:ascii="Arial" w:hAnsi="Arial"/>
          <w:lang w:val="bg-BG"/>
        </w:rPr>
        <w:t>а</w:t>
      </w:r>
      <w:r>
        <w:rPr>
          <w:rFonts w:ascii="Arial" w:hAnsi="Arial"/>
          <w:lang w:val="bg-BG"/>
        </w:rPr>
        <w:t>.</w:t>
      </w:r>
      <w:r w:rsidRPr="005D466C">
        <w:rPr>
          <w:rFonts w:ascii="Arial" w:hAnsi="Arial"/>
          <w:lang w:val="bg-BG"/>
        </w:rPr>
        <w:t xml:space="preserve">Когато </w:t>
      </w:r>
      <w:r w:rsidR="00574724">
        <w:rPr>
          <w:rFonts w:ascii="Arial" w:hAnsi="Arial"/>
          <w:lang w:val="bg-BG"/>
        </w:rPr>
        <w:t>разполага с данни, че лице заема</w:t>
      </w:r>
      <w:r w:rsidRPr="005D466C">
        <w:rPr>
          <w:rFonts w:ascii="Arial" w:hAnsi="Arial"/>
          <w:lang w:val="bg-BG"/>
        </w:rPr>
        <w:t xml:space="preserve">що публична длъжност, е нарушило разпоредба на ЗПУКИ, незабавно изпраща сигнал до Комисията за предотвратяване и установяване на конфликт на интереси, заедно със заверени </w:t>
      </w:r>
      <w:r w:rsidR="00574724">
        <w:rPr>
          <w:rFonts w:ascii="Arial" w:hAnsi="Arial"/>
          <w:lang w:val="bg-BG"/>
        </w:rPr>
        <w:t xml:space="preserve">копия от документи, </w:t>
      </w:r>
      <w:proofErr w:type="spellStart"/>
      <w:r w:rsidR="00574724">
        <w:rPr>
          <w:rFonts w:ascii="Arial" w:hAnsi="Arial"/>
          <w:lang w:val="bg-BG"/>
        </w:rPr>
        <w:t>относими</w:t>
      </w:r>
      <w:proofErr w:type="spellEnd"/>
      <w:r w:rsidR="00574724">
        <w:rPr>
          <w:rFonts w:ascii="Arial" w:hAnsi="Arial"/>
          <w:lang w:val="bg-BG"/>
        </w:rPr>
        <w:t xml:space="preserve"> към</w:t>
      </w:r>
      <w:r w:rsidRPr="005D466C">
        <w:rPr>
          <w:rFonts w:ascii="Arial" w:hAnsi="Arial"/>
          <w:lang w:val="bg-BG"/>
        </w:rPr>
        <w:t xml:space="preserve"> сигнала.</w:t>
      </w:r>
    </w:p>
    <w:p w:rsidR="009B0112" w:rsidRPr="005D466C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б.</w:t>
      </w:r>
      <w:r w:rsidRPr="005D466C">
        <w:rPr>
          <w:rFonts w:ascii="Arial" w:hAnsi="Arial"/>
          <w:lang w:val="bg-BG"/>
        </w:rPr>
        <w:t>Когато Комисията за предотвратяване и установяване на конфликт на интереси, във връзка с постъпил сигнал, изисква необходимата информация и документи, в 14 дневен срок, да изготви и изпрати  информацията.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Постоянните комисии разглеждат проектите за решения и други актове, разпределени им от председателя на общински съвет, правят предложения и препоръки и изготвят становища по тях.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Чл.43. (1) Всеки общински съветник е длъжен да участва в състава най-малко на една постоянна комисия, но не повече от три. 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Общинският съвет определя състава на комисиите според професионалната подготовка и личното желание на всеки общински съветник.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Чл.44. (1) Председател на постоянна комисия се освобождава при подаване на оставка, като прекратяването на пълномощията се приема, без да се обсъжда и гласува.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Председател на постоянна комисия се освобождава с решение на общинския съвет по предложение на председателя на съвета или на общински съветник при обективна невъзможност да изпълнява своите задължения или при системно нарушаване или неизпъл</w:t>
      </w:r>
      <w:r w:rsidR="00574724">
        <w:rPr>
          <w:rFonts w:ascii="Arial" w:hAnsi="Arial"/>
          <w:lang w:val="bg-BG"/>
        </w:rPr>
        <w:t>нение на произтичащи от този пра</w:t>
      </w:r>
      <w:r>
        <w:rPr>
          <w:rFonts w:ascii="Arial" w:hAnsi="Arial"/>
          <w:lang w:val="bg-BG"/>
        </w:rPr>
        <w:t>вилник права или задължения.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Чл.45. (1) Постоянните комисии могат да приемат свои вътрешни правила в съответствие с разпоредбите на този правилник.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  <w:lang w:val="bg-BG"/>
        </w:rPr>
        <w:t xml:space="preserve">(2) Постоянните комисии могат да образуват подкомисии и работни групи.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Чл.46. (1) Постоянната комисия се свиква на заседание от нейния председател, по искане най-малко на една трета от членовете, или от председателя на общинския съвет.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Председателят на комисията чрез техническия секретар е длъжен да уведоми членовете й за насроченото заседание, но не по-късно от 3 дни преди деня на провеждане на заседанието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bg-BG"/>
        </w:rPr>
        <w:t xml:space="preserve">чрез звеното по чл. 29а, ал.2 от ЗМСМА. В изключителни случаи уведомяването може да стане и по телефон, факс или електронна поща. Членовете на комисията са длъжни да получат материалите  за заседанието от звеното по чл. 29а, ал.2 от ЗМСМА.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b/>
          <w:i/>
        </w:rPr>
      </w:pPr>
      <w:r>
        <w:rPr>
          <w:rFonts w:ascii="Arial" w:hAnsi="Arial"/>
          <w:lang w:val="bg-BG"/>
        </w:rPr>
        <w:t xml:space="preserve">(3) Два дни преди заседанието председателят на комисията информира  обществеността  за предстоящото заседание, като обявява предложението за дневен ред, датата, часа и мястото на провеждане на заседанието на предварително определените за това места в общината и/или на официалната Интернет страница на общината.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Чл.47. (1) Постоянните комисии заседават, ако присъстват повече от половината от техните членове. 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По предложение на председателя, постоянната комисия определя дневния ред и продължителността на заседанието си.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(3) Председателят на постоянната комисия ръководи заседанието на комисията, дава думата за изказвания на присъстващите и формулира проектите за предложения и препоръки. 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 xml:space="preserve">(4) Постоянната комисия приема предложения и препоръки с мнозинство повече от половината от присъстващите, с явно гласуване.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32647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32647">
        <w:rPr>
          <w:rFonts w:ascii="Arial" w:hAnsi="Arial"/>
          <w:sz w:val="22"/>
          <w:szCs w:val="22"/>
        </w:rPr>
        <w:t xml:space="preserve">Чл.48. (1)Предложения и проекти за решения от общинската администрация се разглеждат в постоянните комисии, само ако са внесени от кмета или зам. кмета на общината. 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Предложения и проекти за решения могат да се внасят и от кметове на кметства, по въпроси, касаещи само тяхното кметство, които са от компетентността на общинския съвет за решаване.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При обсъждане на предложения и проекти за решения или други въпроси, разпределени за разглеждане от постоянната комисия, вносителят или негов представител присъства на заседанието.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(4) Ако докладната записка, включена в дневния ред на комисията, не се докладва от вносителя или от упълномощено от него компетентно лице, комисията не е задължена да вземе становище по нея.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Чл.49. (1) Заседанията на комисиите са открити. Комисиите могат да решат по изключение отделни заседания да бъдат закрити по предложение на председателя на комисията или нейни членове.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 xml:space="preserve">(2) Председателят на комисия е длъжен да осигури условия за присъствие на граждани, представители на неправителствени организации и медии.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Гражданите, представителите на неправителствени организации и на медиите са длъжни да спазват установения ред и да заемат специално определените за тях места.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Чл.50. Комисиите могат да провеждат изнесени заседания в отделен район </w:t>
      </w:r>
      <w:r>
        <w:rPr>
          <w:rFonts w:ascii="Arial" w:hAnsi="Arial"/>
          <w:i/>
          <w:lang w:val="bg-BG"/>
        </w:rPr>
        <w:t xml:space="preserve"> </w:t>
      </w:r>
      <w:r>
        <w:rPr>
          <w:rFonts w:ascii="Arial" w:hAnsi="Arial"/>
          <w:lang w:val="bg-BG"/>
        </w:rPr>
        <w:t>или населено място на общината по обществено значими въпроси, засягащи интересите на гражданите на съответния район или населено място.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Чл.51. (1) 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, които не са членове на съответната комисия, както и кметът на общината, кметовете на кметства, кметските наместници и експерти от общината, могат да участват в заседанията с право на съвещателен глас.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Председателят на комисията може да кани на заседание представители на държавни институции и ведомства и други заинтересовани страни, ако се разискват въпроси от тяхната компетентност или се засягат техни права и интереси.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Участващите в заседанията на комисиите са длъжни да спазват изискванията във връзка с опазване на служебната тайна, както и на сведения, отнасящи се до личния живот и доброто име на гражданите.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Чл.52. (1) За заседанията на постоянните комисии се води съкратен протокол, в който се отбелязват всички приети становища.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Протоколът се подписва от председателя на комисията и от водещия протокола.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Чл.53. (1) Комисиите могат да провеждат съвместни заседания, когато се разглеждат общи за две или повече комисии въпроси. Тези заседания се ръководят по споразумение от един от председателите на комисия.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При съвместни заседания всяка комисия гласува свое становище, което представя на председателя на общинския съвет.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Чл.54. Становище на постоянна комисии се докладва на заседание на общинския  съвет от председателя на постоянната комисия или от определен от него член.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Чл.55. (1) Временна комисия се образува по конкретен повод за проучване на отделни въпроси и за провеждане на анкети.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Правилата за работа на постоянна комисия се прилагат и за временната комисия.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(3) Временната комисия изготвя и представя отчет за резултатите от дейността си пред общинския съвет.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(4) Общинският съвет с решение прекратява дейността на временната комисия.</w:t>
      </w:r>
    </w:p>
    <w:p w:rsidR="009B0112" w:rsidRDefault="009B0112" w:rsidP="009B0112">
      <w:pPr>
        <w:spacing w:after="0"/>
        <w:jc w:val="both"/>
        <w:rPr>
          <w:rFonts w:ascii="Arial" w:hAnsi="Arial"/>
          <w:b/>
          <w:i/>
          <w:highlight w:val="yellow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Чл.56. (1) При необходимост в работата си постоянните и временните комисии могат да привличат външни лица като експерти и консултанти, по предварително определени от общинския съвет критерии и условия.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Експертите и консултантите по ал.1 работят на обществени начала.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В случаите, когато е необходимо експертите и консултантите по ал.1 могат да получат възнаграждение. Размерът на възнаграждението се определя от общинския съвет, в зависимост от обема на извършената работа и се изплаща въз основа на договор, подписан от кмета на общината. Средствата се осигуряват от общинския бюджет, в рамките на бюджета на общинския съвет.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b/>
          <w:i/>
          <w:lang w:val="bg-BG"/>
        </w:rPr>
      </w:pPr>
    </w:p>
    <w:p w:rsidR="009B0112" w:rsidRPr="00701B81" w:rsidRDefault="009B0112" w:rsidP="009B0112">
      <w:pPr>
        <w:pStyle w:val="4"/>
        <w:rPr>
          <w:lang w:val="en-US"/>
        </w:rPr>
      </w:pPr>
      <w:proofErr w:type="spellStart"/>
      <w:r w:rsidRPr="00701B81">
        <w:rPr>
          <w:lang w:val="en-US"/>
        </w:rPr>
        <w:t>Глава</w:t>
      </w:r>
      <w:proofErr w:type="spellEnd"/>
      <w:r w:rsidRPr="00701B81">
        <w:rPr>
          <w:lang w:val="en-US"/>
        </w:rPr>
        <w:t xml:space="preserve"> </w:t>
      </w:r>
      <w:proofErr w:type="spellStart"/>
      <w:r w:rsidRPr="00701B81">
        <w:rPr>
          <w:lang w:val="en-US"/>
        </w:rPr>
        <w:t>осма</w:t>
      </w:r>
      <w:proofErr w:type="spellEnd"/>
    </w:p>
    <w:p w:rsidR="009B0112" w:rsidRDefault="009B0112" w:rsidP="009B0112">
      <w:pPr>
        <w:pStyle w:val="1"/>
        <w:jc w:val="center"/>
        <w:rPr>
          <w:rFonts w:ascii="Arial" w:hAnsi="Arial"/>
          <w:b/>
          <w:sz w:val="24"/>
        </w:rPr>
      </w:pPr>
    </w:p>
    <w:p w:rsidR="009B0112" w:rsidRDefault="009B0112" w:rsidP="009B0112">
      <w:pPr>
        <w:pStyle w:val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ПЛАНИРАНЕ, ПОДГОТОВКА И ПРОВЕЖДАНЕ НА ЗАСЕДАНИЯ</w:t>
      </w:r>
    </w:p>
    <w:p w:rsidR="009B0112" w:rsidRDefault="009B0112" w:rsidP="009B0112">
      <w:pPr>
        <w:pStyle w:val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 ОБЩИНСКИЯ СЪВЕТ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D663B" w:rsidRDefault="009B0112" w:rsidP="009B0112">
      <w:pPr>
        <w:pStyle w:val="a5"/>
        <w:ind w:left="0" w:firstLine="0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 xml:space="preserve">Чл.57. (1) Общинският съвет, по предложение на председателя на съвета и след консултации с групите общински </w:t>
      </w:r>
      <w:proofErr w:type="spellStart"/>
      <w:r w:rsidRPr="001D663B">
        <w:rPr>
          <w:rFonts w:ascii="Arial" w:hAnsi="Arial"/>
          <w:sz w:val="22"/>
          <w:szCs w:val="22"/>
        </w:rPr>
        <w:t>съветници</w:t>
      </w:r>
      <w:proofErr w:type="spellEnd"/>
      <w:r w:rsidRPr="001D663B">
        <w:rPr>
          <w:rFonts w:ascii="Arial" w:hAnsi="Arial"/>
          <w:sz w:val="22"/>
          <w:szCs w:val="22"/>
        </w:rPr>
        <w:t>, приема стратегия и програма с приоритетите на общината за срока на мандата си.</w:t>
      </w:r>
    </w:p>
    <w:p w:rsidR="009B0112" w:rsidRPr="001D663B" w:rsidRDefault="009B0112" w:rsidP="009B0112">
      <w:pPr>
        <w:pStyle w:val="a5"/>
        <w:ind w:left="0" w:firstLine="0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ab/>
        <w:t xml:space="preserve">(2) Общинският съвет планира заседанията си в съответствие с приетите приоритети, като определя темите и датите на заседанията по </w:t>
      </w:r>
      <w:r w:rsidRPr="001D663B">
        <w:rPr>
          <w:rFonts w:ascii="Arial" w:hAnsi="Arial"/>
          <w:i/>
          <w:sz w:val="22"/>
          <w:szCs w:val="22"/>
          <w:shd w:val="clear" w:color="auto" w:fill="C0C0C0"/>
        </w:rPr>
        <w:t xml:space="preserve"> </w:t>
      </w:r>
      <w:r w:rsidRPr="005E3D47">
        <w:rPr>
          <w:rFonts w:ascii="Arial" w:hAnsi="Arial"/>
          <w:sz w:val="22"/>
          <w:szCs w:val="22"/>
          <w:shd w:val="clear" w:color="auto" w:fill="C0C0C0"/>
        </w:rPr>
        <w:t>тримесечн</w:t>
      </w:r>
      <w:r w:rsidRPr="005E3D47">
        <w:rPr>
          <w:rFonts w:ascii="Arial" w:hAnsi="Arial"/>
          <w:i/>
          <w:sz w:val="22"/>
          <w:szCs w:val="22"/>
          <w:shd w:val="clear" w:color="auto" w:fill="C0C0C0"/>
        </w:rPr>
        <w:t>и</w:t>
      </w:r>
      <w:r w:rsidRPr="001D663B">
        <w:rPr>
          <w:rFonts w:ascii="Arial" w:hAnsi="Arial"/>
          <w:i/>
          <w:sz w:val="22"/>
          <w:szCs w:val="22"/>
        </w:rPr>
        <w:t xml:space="preserve"> </w:t>
      </w:r>
      <w:r w:rsidRPr="001D663B">
        <w:rPr>
          <w:rFonts w:ascii="Arial" w:hAnsi="Arial"/>
          <w:sz w:val="22"/>
          <w:szCs w:val="22"/>
        </w:rPr>
        <w:t>планове.</w:t>
      </w:r>
    </w:p>
    <w:p w:rsidR="009B0112" w:rsidRPr="001D663B" w:rsidRDefault="009B0112" w:rsidP="009B0112">
      <w:pPr>
        <w:pStyle w:val="a5"/>
        <w:ind w:left="0" w:firstLine="0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ab/>
        <w:t xml:space="preserve">(3) Плановете се оповестяват, като се поставят на предварително определеното за това място в общината. </w:t>
      </w:r>
    </w:p>
    <w:p w:rsidR="009B0112" w:rsidRPr="001D663B" w:rsidRDefault="009B0112" w:rsidP="009B0112">
      <w:pPr>
        <w:pStyle w:val="a5"/>
        <w:ind w:left="0" w:firstLine="709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>(4) Общинският съвет на всяка свое заседание избира из състава си секретар на следващото заседание.</w:t>
      </w:r>
    </w:p>
    <w:p w:rsidR="009B0112" w:rsidRPr="001D663B" w:rsidRDefault="009B0112" w:rsidP="009B0112">
      <w:pPr>
        <w:pStyle w:val="a5"/>
        <w:ind w:left="0" w:firstLine="709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>(5)Секретарят има следните задължения:</w:t>
      </w:r>
    </w:p>
    <w:p w:rsidR="009B0112" w:rsidRPr="001D663B" w:rsidRDefault="009B0112" w:rsidP="009B0112">
      <w:pPr>
        <w:pStyle w:val="a5"/>
        <w:numPr>
          <w:ilvl w:val="0"/>
          <w:numId w:val="15"/>
        </w:numPr>
        <w:tabs>
          <w:tab w:val="clear" w:pos="360"/>
          <w:tab w:val="num" w:pos="1418"/>
        </w:tabs>
        <w:ind w:left="1418" w:hanging="425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 xml:space="preserve">следи и отбелязва присъствието и отсъствието на </w:t>
      </w:r>
      <w:r w:rsidR="00574724">
        <w:rPr>
          <w:rFonts w:ascii="Arial" w:hAnsi="Arial"/>
          <w:sz w:val="22"/>
          <w:szCs w:val="22"/>
        </w:rPr>
        <w:t xml:space="preserve"> </w:t>
      </w:r>
      <w:r w:rsidRPr="001D663B">
        <w:rPr>
          <w:rFonts w:ascii="Arial" w:hAnsi="Arial"/>
          <w:sz w:val="22"/>
          <w:szCs w:val="22"/>
        </w:rPr>
        <w:t xml:space="preserve">общинските     </w:t>
      </w:r>
      <w:proofErr w:type="spellStart"/>
      <w:r w:rsidRPr="001D663B">
        <w:rPr>
          <w:rFonts w:ascii="Arial" w:hAnsi="Arial"/>
          <w:sz w:val="22"/>
          <w:szCs w:val="22"/>
        </w:rPr>
        <w:t>съветници</w:t>
      </w:r>
      <w:proofErr w:type="spellEnd"/>
      <w:r w:rsidRPr="001D663B">
        <w:rPr>
          <w:rFonts w:ascii="Arial" w:hAnsi="Arial"/>
          <w:sz w:val="22"/>
          <w:szCs w:val="22"/>
        </w:rPr>
        <w:t xml:space="preserve"> в присъственият лист;</w:t>
      </w:r>
    </w:p>
    <w:p w:rsidR="009B0112" w:rsidRPr="001D663B" w:rsidRDefault="009B0112" w:rsidP="009B0112">
      <w:pPr>
        <w:pStyle w:val="a5"/>
        <w:numPr>
          <w:ilvl w:val="0"/>
          <w:numId w:val="15"/>
        </w:numPr>
        <w:tabs>
          <w:tab w:val="clear" w:pos="360"/>
          <w:tab w:val="num" w:pos="993"/>
        </w:tabs>
        <w:ind w:left="993" w:firstLine="0"/>
        <w:rPr>
          <w:rFonts w:ascii="Arial" w:hAnsi="Arial"/>
          <w:sz w:val="22"/>
          <w:szCs w:val="22"/>
        </w:rPr>
      </w:pPr>
      <w:r w:rsidRPr="001D663B">
        <w:rPr>
          <w:rFonts w:ascii="Arial" w:hAnsi="Arial"/>
          <w:sz w:val="22"/>
          <w:szCs w:val="22"/>
        </w:rPr>
        <w:t>докладва за редовността на заседанието.</w:t>
      </w:r>
    </w:p>
    <w:p w:rsidR="009B0112" w:rsidRDefault="009B0112" w:rsidP="009B0112">
      <w:pPr>
        <w:pStyle w:val="a5"/>
        <w:ind w:left="0" w:firstLine="0"/>
        <w:rPr>
          <w:rFonts w:ascii="Arial" w:hAnsi="Arial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Чл.58. (1) Заседанията на общинския съвет се провеждат най-малко шест пъти в годината.</w:t>
      </w:r>
    </w:p>
    <w:p w:rsidR="009B0112" w:rsidRPr="007847B6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 xml:space="preserve">(2) Времето на едно заседание е до 4 часа, което се разпределя в две части с пауза от </w:t>
      </w:r>
      <w:r w:rsidRPr="007847B6">
        <w:rPr>
          <w:rFonts w:ascii="Arial" w:hAnsi="Arial"/>
        </w:rPr>
        <w:t>20</w:t>
      </w:r>
      <w:r w:rsidRPr="007847B6">
        <w:rPr>
          <w:rFonts w:ascii="Arial" w:hAnsi="Arial"/>
          <w:lang w:val="bg-BG"/>
        </w:rPr>
        <w:t xml:space="preserve"> минути.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Общинският съвет с решение може да удължи времето на заседанието до 6 часа.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Чл.59. (1) Заседанията на общинския съвет се провеждат на датите, приети с плана. Когато важни обстоятелства налагат да се промени датата на заседанието, председателят на общинския съвет определя нова дата и уведомява </w:t>
      </w:r>
      <w:proofErr w:type="spellStart"/>
      <w:r>
        <w:rPr>
          <w:rFonts w:ascii="Arial" w:hAnsi="Arial"/>
          <w:lang w:val="bg-BG"/>
        </w:rPr>
        <w:t>съветниците</w:t>
      </w:r>
      <w:proofErr w:type="spellEnd"/>
      <w:r>
        <w:rPr>
          <w:rFonts w:ascii="Arial" w:hAnsi="Arial"/>
          <w:lang w:val="bg-BG"/>
        </w:rPr>
        <w:t xml:space="preserve"> чрез звеното по чл.29а, ал.2 от ЗМСМА.  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Най-малко 5 дни преди заседанието председателят на общинския съвет информира обществеността  за предстоящото заседание, като обявява дневния ред, датата, часа и мястото на провеждане на заседанието на предварително определените за това места в общината, чрез местните печатни и електронни медии и/или на официалната Интернет страница на общината. 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32647" w:rsidRDefault="009B0112" w:rsidP="009B0112">
      <w:pPr>
        <w:pStyle w:val="a5"/>
        <w:ind w:left="0" w:firstLine="0"/>
        <w:rPr>
          <w:rFonts w:ascii="Arial" w:hAnsi="Arial"/>
          <w:sz w:val="22"/>
          <w:szCs w:val="22"/>
        </w:rPr>
      </w:pPr>
      <w:r w:rsidRPr="00132647">
        <w:rPr>
          <w:rFonts w:ascii="Arial" w:hAnsi="Arial"/>
          <w:sz w:val="22"/>
          <w:szCs w:val="22"/>
        </w:rPr>
        <w:t xml:space="preserve">Чл.60. (1) В изпълнение на приетите планове председателят на общинския съвет, подпомаган от </w:t>
      </w:r>
      <w:proofErr w:type="spellStart"/>
      <w:r w:rsidRPr="00132647">
        <w:rPr>
          <w:rFonts w:ascii="Arial" w:hAnsi="Arial"/>
          <w:sz w:val="22"/>
          <w:szCs w:val="22"/>
        </w:rPr>
        <w:t>председателския</w:t>
      </w:r>
      <w:proofErr w:type="spellEnd"/>
      <w:r w:rsidRPr="00132647">
        <w:rPr>
          <w:rFonts w:ascii="Arial" w:hAnsi="Arial"/>
          <w:sz w:val="22"/>
          <w:szCs w:val="22"/>
        </w:rPr>
        <w:t xml:space="preserve"> съвет, подготвя проект за дневен ред най-малко 1</w:t>
      </w:r>
      <w:r>
        <w:rPr>
          <w:rFonts w:ascii="Arial" w:hAnsi="Arial"/>
          <w:sz w:val="22"/>
          <w:szCs w:val="22"/>
        </w:rPr>
        <w:t>0</w:t>
      </w:r>
      <w:r w:rsidRPr="00132647">
        <w:rPr>
          <w:rFonts w:ascii="Arial" w:hAnsi="Arial"/>
          <w:sz w:val="22"/>
          <w:szCs w:val="22"/>
        </w:rPr>
        <w:t xml:space="preserve"> дни преди датата на заседанието.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(2) В дневния ред могат да бъдат включени само материали, по които са приети становища на комисиите на общинския съвет.</w:t>
      </w:r>
    </w:p>
    <w:p w:rsidR="009B0112" w:rsidRPr="00132647" w:rsidRDefault="009B0112" w:rsidP="009B0112">
      <w:pPr>
        <w:pStyle w:val="a5"/>
        <w:ind w:left="0" w:firstLine="0"/>
        <w:rPr>
          <w:rFonts w:ascii="Arial" w:hAnsi="Arial"/>
          <w:sz w:val="22"/>
          <w:szCs w:val="22"/>
        </w:rPr>
      </w:pPr>
      <w:r w:rsidRPr="00132647">
        <w:rPr>
          <w:rFonts w:ascii="Arial" w:hAnsi="Arial"/>
          <w:sz w:val="22"/>
          <w:szCs w:val="22"/>
        </w:rPr>
        <w:tab/>
        <w:t>(3) При определяне на дневния ред за всяко заседание на общинския съвет председателят на съвета включва отделна точка “</w:t>
      </w:r>
      <w:r>
        <w:rPr>
          <w:rFonts w:ascii="Arial" w:hAnsi="Arial"/>
          <w:sz w:val="22"/>
          <w:szCs w:val="22"/>
        </w:rPr>
        <w:t xml:space="preserve">Други - </w:t>
      </w:r>
      <w:r w:rsidRPr="00132647">
        <w:rPr>
          <w:rFonts w:ascii="Arial" w:hAnsi="Arial"/>
          <w:sz w:val="22"/>
          <w:szCs w:val="22"/>
        </w:rPr>
        <w:t>изказвания, питания, становища и предложения на граждани” и определя време за тази точка не повече от 30 минути   за едно заседание.</w:t>
      </w:r>
    </w:p>
    <w:p w:rsidR="009B0112" w:rsidRPr="00132647" w:rsidRDefault="009B0112" w:rsidP="009B0112">
      <w:pPr>
        <w:pStyle w:val="a5"/>
        <w:ind w:left="0" w:firstLine="0"/>
        <w:rPr>
          <w:rFonts w:ascii="Arial" w:hAnsi="Arial"/>
          <w:sz w:val="22"/>
          <w:szCs w:val="22"/>
        </w:rPr>
      </w:pPr>
      <w:r w:rsidRPr="00132647">
        <w:rPr>
          <w:rFonts w:ascii="Arial" w:hAnsi="Arial"/>
          <w:sz w:val="22"/>
          <w:szCs w:val="22"/>
        </w:rPr>
        <w:tab/>
        <w:t>(4) </w:t>
      </w:r>
      <w:proofErr w:type="spellStart"/>
      <w:r w:rsidRPr="00132647">
        <w:rPr>
          <w:rFonts w:ascii="Arial" w:hAnsi="Arial"/>
          <w:sz w:val="22"/>
          <w:szCs w:val="22"/>
        </w:rPr>
        <w:t>Председателският</w:t>
      </w:r>
      <w:proofErr w:type="spellEnd"/>
      <w:r w:rsidRPr="00132647">
        <w:rPr>
          <w:rFonts w:ascii="Arial" w:hAnsi="Arial"/>
          <w:sz w:val="22"/>
          <w:szCs w:val="22"/>
        </w:rPr>
        <w:t xml:space="preserve"> съвет разглежда по реда на постъпването им в деловодството на общината исканията по предходната алинея и включва в проекта за дневния ред онези от тях, които са по обществено значими въпроси.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(5) Питанията, предложенията и становищата на гражданите, които не са по обществено значими въпроси се връщат на подателя им от звеното по чл.29а, ал.2 от ЗМСМА в 5 дневен срок.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32647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32647">
        <w:rPr>
          <w:rFonts w:ascii="Arial" w:hAnsi="Arial"/>
          <w:sz w:val="22"/>
          <w:szCs w:val="22"/>
        </w:rPr>
        <w:t>Чл.61. (1) Кметът на общината или общински съветник могат да предлагат за включване на неотложни въпроси в дневния ред след срока по чл.60, ал.1, ако се регистрират при звеното по чл.29а, ал.2 от ЗМСМА, не по-късно от 12.00 часа на предхождащия заседанието ден.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Причина за включване на неотложни въпроси в дневния ред може да бъде: </w:t>
      </w:r>
    </w:p>
    <w:p w:rsidR="009B0112" w:rsidRDefault="009B0112" w:rsidP="009B0112">
      <w:pPr>
        <w:numPr>
          <w:ilvl w:val="1"/>
          <w:numId w:val="14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настъпването на непредвидими обстоятелства - природни бедствия, промишлени аварии със значителни щети, обществени, социални проблеми, които изискват спешно вземане на решение;</w:t>
      </w:r>
    </w:p>
    <w:p w:rsidR="009B0112" w:rsidRDefault="009B0112" w:rsidP="009B0112">
      <w:pPr>
        <w:numPr>
          <w:ilvl w:val="1"/>
          <w:numId w:val="14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спазването на законосъобразен срок, който не позволява прилагането на установената процедура.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Неотложните въпроси се включват в дневния ред с решение на общинския съвет.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lastRenderedPageBreak/>
        <w:t xml:space="preserve">Чл.62. (1) Председателят на общинския съвет е длъжен да организира уведомяването на общинските </w:t>
      </w:r>
      <w:proofErr w:type="spellStart"/>
      <w:r w:rsidRPr="007847B6">
        <w:rPr>
          <w:rFonts w:ascii="Arial" w:hAnsi="Arial"/>
          <w:lang w:val="bg-BG"/>
        </w:rPr>
        <w:t>съветници</w:t>
      </w:r>
      <w:proofErr w:type="spellEnd"/>
      <w:r w:rsidRPr="007847B6">
        <w:rPr>
          <w:rFonts w:ascii="Arial" w:hAnsi="Arial"/>
          <w:lang w:val="bg-BG"/>
        </w:rPr>
        <w:t xml:space="preserve"> за заседанието. Изпращането на поканите до общинските </w:t>
      </w:r>
      <w:proofErr w:type="spellStart"/>
      <w:r w:rsidRPr="007847B6">
        <w:rPr>
          <w:rFonts w:ascii="Arial" w:hAnsi="Arial"/>
          <w:lang w:val="bg-BG"/>
        </w:rPr>
        <w:t>съветници</w:t>
      </w:r>
      <w:proofErr w:type="spellEnd"/>
      <w:r w:rsidRPr="007847B6">
        <w:rPr>
          <w:rFonts w:ascii="Arial" w:hAnsi="Arial"/>
          <w:lang w:val="bg-BG"/>
        </w:rPr>
        <w:t xml:space="preserve"> за провеждане на заседанието на общинския съвет и материалите за него се извършва от звеното по чл.29а, ал.2 от ЗМСМА, в  5 дневен срок преди неговото провеждане.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По изключение материали за съответното заседание могат да се предоставят на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 в деня на неговото провеждане.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(3) В случай, когато заседанието се свиква по искане на група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или от областния управител, уведомлението се извършва от звеното по чл.29а, ал.2 от ЗМСМА.</w:t>
      </w:r>
    </w:p>
    <w:p w:rsidR="009B0112" w:rsidRDefault="009B0112" w:rsidP="009B0112">
      <w:pPr>
        <w:spacing w:after="0"/>
        <w:jc w:val="both"/>
        <w:rPr>
          <w:rFonts w:ascii="Arial" w:hAnsi="Arial"/>
          <w:b/>
          <w:i/>
          <w:lang w:val="bg-BG"/>
        </w:rPr>
      </w:pPr>
    </w:p>
    <w:p w:rsidR="009B0112" w:rsidRPr="00132647" w:rsidRDefault="009B0112" w:rsidP="009B0112">
      <w:pPr>
        <w:pStyle w:val="a5"/>
        <w:ind w:left="0" w:firstLine="0"/>
        <w:rPr>
          <w:rFonts w:ascii="Arial" w:hAnsi="Arial"/>
          <w:sz w:val="22"/>
          <w:szCs w:val="22"/>
        </w:rPr>
      </w:pPr>
      <w:r w:rsidRPr="00132647">
        <w:rPr>
          <w:rFonts w:ascii="Arial" w:hAnsi="Arial"/>
          <w:sz w:val="22"/>
          <w:szCs w:val="22"/>
        </w:rPr>
        <w:t>Чл.63. (1) Заседанията на общинския съвет се откриват и ръководят от председателя на общинския съвет.</w:t>
      </w:r>
    </w:p>
    <w:p w:rsidR="009B0112" w:rsidRPr="001F2D2F" w:rsidRDefault="009B0112" w:rsidP="009B0112">
      <w:pPr>
        <w:tabs>
          <w:tab w:val="left" w:pos="9498"/>
        </w:tabs>
        <w:spacing w:after="0"/>
        <w:ind w:firstLine="720"/>
        <w:jc w:val="both"/>
        <w:rPr>
          <w:rFonts w:ascii="Arial" w:hAnsi="Arial" w:cs="Arial"/>
        </w:rPr>
      </w:pPr>
      <w:r w:rsidRPr="00883B5E">
        <w:rPr>
          <w:rFonts w:ascii="Arial" w:hAnsi="Arial" w:cs="Arial"/>
        </w:rPr>
        <w:t>(2) </w:t>
      </w:r>
      <w:proofErr w:type="spellStart"/>
      <w:r w:rsidRPr="00883B5E">
        <w:rPr>
          <w:rFonts w:ascii="Arial" w:hAnsi="Arial" w:cs="Arial"/>
        </w:rPr>
        <w:t>При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отсъствие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на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председателя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на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общинския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съвет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заседанията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се</w:t>
      </w:r>
      <w:proofErr w:type="spellEnd"/>
      <w:r w:rsidRPr="00883B5E">
        <w:rPr>
          <w:rFonts w:ascii="Arial" w:hAnsi="Arial" w:cs="Arial"/>
        </w:rPr>
        <w:t xml:space="preserve"> </w:t>
      </w:r>
      <w:r w:rsidRPr="00883B5E">
        <w:rPr>
          <w:rFonts w:ascii="Arial" w:hAnsi="Arial" w:cs="Arial"/>
          <w:lang w:val="bg-BG"/>
        </w:rPr>
        <w:t xml:space="preserve">откриват и ръководят </w:t>
      </w:r>
      <w:proofErr w:type="spellStart"/>
      <w:r w:rsidRPr="00883B5E">
        <w:rPr>
          <w:rFonts w:ascii="Arial" w:hAnsi="Arial" w:cs="Arial"/>
        </w:rPr>
        <w:t>от</w:t>
      </w:r>
      <w:proofErr w:type="spellEnd"/>
      <w:r w:rsidRPr="00883B5E">
        <w:rPr>
          <w:rFonts w:ascii="Arial" w:hAnsi="Arial" w:cs="Arial"/>
        </w:rPr>
        <w:t xml:space="preserve">   </w:t>
      </w:r>
      <w:proofErr w:type="spellStart"/>
      <w:r w:rsidRPr="00883B5E">
        <w:rPr>
          <w:rFonts w:ascii="Arial" w:hAnsi="Arial" w:cs="Arial"/>
        </w:rPr>
        <w:t>избран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от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общинския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съвет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общински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съветник</w:t>
      </w:r>
      <w:proofErr w:type="spellEnd"/>
    </w:p>
    <w:p w:rsidR="009B0112" w:rsidRPr="00883B5E" w:rsidRDefault="009B0112" w:rsidP="009B0112">
      <w:pPr>
        <w:spacing w:after="0"/>
        <w:jc w:val="both"/>
        <w:rPr>
          <w:rFonts w:ascii="Arial" w:hAnsi="Arial" w:cs="Arial"/>
          <w:i/>
          <w:iCs/>
          <w:shd w:val="clear" w:color="auto" w:fill="C0C0C0"/>
          <w:lang w:val="bg-BG"/>
        </w:rPr>
      </w:pPr>
    </w:p>
    <w:p w:rsidR="009B0112" w:rsidRPr="00883B5E" w:rsidRDefault="009B0112" w:rsidP="009B0112">
      <w:pPr>
        <w:spacing w:after="0"/>
        <w:jc w:val="both"/>
        <w:rPr>
          <w:rFonts w:ascii="Arial" w:hAnsi="Arial" w:cs="Arial"/>
        </w:rPr>
      </w:pPr>
      <w:proofErr w:type="gramStart"/>
      <w:r w:rsidRPr="00883B5E">
        <w:rPr>
          <w:rFonts w:ascii="Arial" w:hAnsi="Arial" w:cs="Arial"/>
        </w:rPr>
        <w:t>Чл.64. (1) </w:t>
      </w:r>
      <w:proofErr w:type="spellStart"/>
      <w:r w:rsidRPr="00883B5E">
        <w:rPr>
          <w:rFonts w:ascii="Arial" w:hAnsi="Arial" w:cs="Arial"/>
        </w:rPr>
        <w:t>Председателят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на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общинския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съвет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открива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заседанието</w:t>
      </w:r>
      <w:proofErr w:type="spellEnd"/>
      <w:r w:rsidRPr="00883B5E">
        <w:rPr>
          <w:rFonts w:ascii="Arial" w:hAnsi="Arial" w:cs="Arial"/>
        </w:rPr>
        <w:t xml:space="preserve">, </w:t>
      </w:r>
      <w:proofErr w:type="spellStart"/>
      <w:r w:rsidRPr="00883B5E">
        <w:rPr>
          <w:rFonts w:ascii="Arial" w:hAnsi="Arial" w:cs="Arial"/>
        </w:rPr>
        <w:t>ако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присъстват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повече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от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половината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от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общия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брой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на</w:t>
      </w:r>
      <w:proofErr w:type="spellEnd"/>
      <w:r w:rsidRPr="00883B5E">
        <w:rPr>
          <w:rFonts w:ascii="Arial" w:hAnsi="Arial" w:cs="Arial"/>
        </w:rPr>
        <w:t xml:space="preserve"> </w:t>
      </w:r>
      <w:proofErr w:type="spellStart"/>
      <w:r w:rsidRPr="00883B5E">
        <w:rPr>
          <w:rFonts w:ascii="Arial" w:hAnsi="Arial" w:cs="Arial"/>
        </w:rPr>
        <w:t>съветниците</w:t>
      </w:r>
      <w:proofErr w:type="spellEnd"/>
      <w:r w:rsidRPr="00883B5E">
        <w:rPr>
          <w:rFonts w:ascii="Arial" w:hAnsi="Arial" w:cs="Arial"/>
        </w:rPr>
        <w:t>.</w:t>
      </w:r>
      <w:proofErr w:type="gramEnd"/>
    </w:p>
    <w:p w:rsidR="009B0112" w:rsidRPr="001F2D2F" w:rsidRDefault="009B0112" w:rsidP="009B0112">
      <w:pPr>
        <w:pStyle w:val="a3"/>
        <w:ind w:firstLine="720"/>
        <w:rPr>
          <w:rFonts w:ascii="Arial" w:hAnsi="Arial"/>
          <w:sz w:val="22"/>
          <w:szCs w:val="22"/>
        </w:rPr>
      </w:pPr>
      <w:r w:rsidRPr="001F2D2F">
        <w:rPr>
          <w:rFonts w:ascii="Arial" w:hAnsi="Arial"/>
          <w:sz w:val="22"/>
          <w:szCs w:val="22"/>
        </w:rPr>
        <w:t>(2) Проверката на кворума се извършва преди откриването на заседанието, след всяка почивка или прекъсване на заседанието.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(3) По преценка на председателя или по искане на група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проверка на кворума може да се извърши и в процеса на заседанието.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(4) Проверката на кворума се извършва чрез преброяване на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или чрез поименно прочитане на имената им от председателя.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Чл.65. (1) В началото на заседанието се гласува дневния ред.</w:t>
      </w:r>
    </w:p>
    <w:p w:rsidR="009B0112" w:rsidRPr="001F2D2F" w:rsidRDefault="009B0112" w:rsidP="009B0112">
      <w:pPr>
        <w:pStyle w:val="a5"/>
        <w:ind w:left="0"/>
        <w:rPr>
          <w:rFonts w:ascii="Arial" w:hAnsi="Arial"/>
          <w:sz w:val="22"/>
          <w:szCs w:val="22"/>
        </w:rPr>
      </w:pPr>
      <w:r w:rsidRPr="001F2D2F">
        <w:rPr>
          <w:rFonts w:ascii="Arial" w:hAnsi="Arial"/>
          <w:sz w:val="22"/>
          <w:szCs w:val="22"/>
        </w:rPr>
        <w:t>(2) Предложения за включване на допълнителни точки в дневния ред се подлагат на гласуване само ако са  изпълнени условията по чл.61, ал.1.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По време на заседанието не могат да бъдат обсъждани въпроси, които не са включени в гласувания дневен ред.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Чл.66. (1) Заседанията на общинския съвет са открити.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По изключение общинският съвет може да реши отделни заседания или части от тях да бъдат закрити.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(3) Предложение за закрито заседание може да се направи от всеки от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или от кмета на общината.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(4) Общинският съвет обсъжда и гласува предложението за закрито заседание. Съобразно резултата от гласуването заседанието продължава като открито или закрито.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(5) Решенията, взети на закрито заседание, се обявяват публично.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F2D2F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F2D2F">
        <w:rPr>
          <w:rFonts w:ascii="Arial" w:hAnsi="Arial"/>
          <w:sz w:val="22"/>
          <w:szCs w:val="22"/>
        </w:rPr>
        <w:t xml:space="preserve">Чл.67. (1) Гражданите имат право да присъстват на заседанията на общинския съвет. 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 xml:space="preserve">(2) Председателят на общинския съвет е длъжен да осигури условия за присъствие на граждани, представители на неправителствени организации и на медиите.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Гражданите, представителите на неправителствени организации и на медиите са длъжни да спазват установения ред и да заемат специално определените за тях места.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highlight w:val="yellow"/>
          <w:lang w:val="bg-BG"/>
        </w:rPr>
      </w:pPr>
      <w:r>
        <w:rPr>
          <w:rFonts w:ascii="Arial" w:hAnsi="Arial"/>
          <w:lang w:val="bg-BG"/>
        </w:rPr>
        <w:lastRenderedPageBreak/>
        <w:t>(4) Граждани, които смущават провеждането на заседанията, явяват се в нетрезво състояние, нарушават реда за изказване или отправят обидни думи към други лица в залата, се отстраняват от заседанието.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Чл.68.</w:t>
      </w:r>
      <w:r>
        <w:rPr>
          <w:rFonts w:ascii="Arial" w:hAnsi="Arial"/>
          <w:lang w:val="bg-BG"/>
        </w:rPr>
        <w:t xml:space="preserve"> (1) Председателят на общинския съвет дава думата за изказване на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Общински съветник не може да се изказва, без да е получил думата от председателя.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Думата се иска от място с вдигане на ръка или с предварителна писмена заявка.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(4) Председателят съставя списък на желаещите за изказвания и определя реда на изказващите се в зависимост от </w:t>
      </w:r>
      <w:proofErr w:type="spellStart"/>
      <w:r>
        <w:rPr>
          <w:rFonts w:ascii="Arial" w:hAnsi="Arial"/>
          <w:lang w:val="bg-BG"/>
        </w:rPr>
        <w:t>поредността</w:t>
      </w:r>
      <w:proofErr w:type="spellEnd"/>
      <w:r>
        <w:rPr>
          <w:rFonts w:ascii="Arial" w:hAnsi="Arial"/>
          <w:lang w:val="bg-BG"/>
        </w:rPr>
        <w:t xml:space="preserve"> на заявките.</w:t>
      </w:r>
    </w:p>
    <w:p w:rsidR="009B0112" w:rsidRPr="001F2D2F" w:rsidRDefault="009B0112" w:rsidP="009B0112">
      <w:pPr>
        <w:pStyle w:val="a5"/>
        <w:ind w:left="0"/>
        <w:rPr>
          <w:rFonts w:ascii="Arial" w:hAnsi="Arial" w:cs="Arial"/>
          <w:sz w:val="22"/>
          <w:szCs w:val="22"/>
        </w:rPr>
      </w:pPr>
      <w:r w:rsidRPr="001F2D2F">
        <w:rPr>
          <w:rFonts w:ascii="Arial" w:hAnsi="Arial" w:cs="Arial"/>
          <w:sz w:val="22"/>
          <w:szCs w:val="22"/>
        </w:rPr>
        <w:t xml:space="preserve">(5) Предоставянето на думата по разисквания от общинския съвет въпрос на лица, които не са общински </w:t>
      </w:r>
      <w:proofErr w:type="spellStart"/>
      <w:r w:rsidRPr="001F2D2F">
        <w:rPr>
          <w:rFonts w:ascii="Arial" w:hAnsi="Arial" w:cs="Arial"/>
          <w:sz w:val="22"/>
          <w:szCs w:val="22"/>
        </w:rPr>
        <w:t>съветници</w:t>
      </w:r>
      <w:proofErr w:type="spellEnd"/>
      <w:r w:rsidRPr="001F2D2F">
        <w:rPr>
          <w:rFonts w:ascii="Arial" w:hAnsi="Arial" w:cs="Arial"/>
          <w:sz w:val="22"/>
          <w:szCs w:val="22"/>
        </w:rPr>
        <w:t xml:space="preserve"> и не влизат в състава на кметския екип става след като това бъде прието от общинския съвет с мнозинство по-голямо от половината от общия брой на присъстващите </w:t>
      </w:r>
      <w:proofErr w:type="spellStart"/>
      <w:r w:rsidRPr="001F2D2F">
        <w:rPr>
          <w:rFonts w:ascii="Arial" w:hAnsi="Arial" w:cs="Arial"/>
          <w:sz w:val="22"/>
          <w:szCs w:val="22"/>
        </w:rPr>
        <w:t>съветници</w:t>
      </w:r>
      <w:proofErr w:type="spellEnd"/>
      <w:r w:rsidRPr="001F2D2F">
        <w:rPr>
          <w:rFonts w:ascii="Arial" w:hAnsi="Arial" w:cs="Arial"/>
          <w:sz w:val="22"/>
          <w:szCs w:val="22"/>
        </w:rPr>
        <w:t>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(6</w:t>
      </w:r>
      <w:r w:rsidRPr="0090390F">
        <w:rPr>
          <w:rFonts w:ascii="Arial" w:hAnsi="Arial"/>
          <w:b/>
          <w:lang w:val="bg-BG"/>
        </w:rPr>
        <w:t>)</w:t>
      </w:r>
      <w:r>
        <w:rPr>
          <w:rFonts w:ascii="Arial" w:hAnsi="Arial"/>
          <w:lang w:val="bg-BG"/>
        </w:rPr>
        <w:t xml:space="preserve"> Председателят дава думата на </w:t>
      </w:r>
      <w:proofErr w:type="spellStart"/>
      <w:r>
        <w:rPr>
          <w:rFonts w:ascii="Arial" w:hAnsi="Arial"/>
          <w:lang w:val="bg-BG"/>
        </w:rPr>
        <w:t>предсeдателите</w:t>
      </w:r>
      <w:proofErr w:type="spellEnd"/>
      <w:r>
        <w:rPr>
          <w:rFonts w:ascii="Arial" w:hAnsi="Arial"/>
          <w:lang w:val="bg-BG"/>
        </w:rPr>
        <w:t xml:space="preserve"> на групите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, а при тяхно отсъствие на </w:t>
      </w:r>
      <w:proofErr w:type="spellStart"/>
      <w:r>
        <w:rPr>
          <w:rFonts w:ascii="Arial" w:hAnsi="Arial"/>
          <w:lang w:val="bg-BG"/>
        </w:rPr>
        <w:t>заместниците</w:t>
      </w:r>
      <w:proofErr w:type="spellEnd"/>
      <w:r>
        <w:rPr>
          <w:rFonts w:ascii="Arial" w:hAnsi="Arial"/>
          <w:lang w:val="bg-BG"/>
        </w:rPr>
        <w:t xml:space="preserve"> им или на определен от тях съветник, когато я поискат в рамките на дискусиите по въпроси от дневния ред и във времето, определено за съответната група.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(7)</w:t>
      </w:r>
      <w:r>
        <w:rPr>
          <w:rFonts w:ascii="Arial" w:hAnsi="Arial"/>
          <w:lang w:val="bg-BG"/>
        </w:rPr>
        <w:t xml:space="preserve"> Веднъж на заседание председателят дава думата на председателите на групите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или на техни </w:t>
      </w:r>
      <w:proofErr w:type="spellStart"/>
      <w:r>
        <w:rPr>
          <w:rFonts w:ascii="Arial" w:hAnsi="Arial"/>
          <w:lang w:val="bg-BG"/>
        </w:rPr>
        <w:t>заместници</w:t>
      </w:r>
      <w:proofErr w:type="spellEnd"/>
      <w:r>
        <w:rPr>
          <w:rFonts w:ascii="Arial" w:hAnsi="Arial"/>
          <w:lang w:val="bg-BG"/>
        </w:rPr>
        <w:t xml:space="preserve">, ако я поискат, извън въпросите от дневния ред. Изказванията са до 10  минути. Такова право имат и </w:t>
      </w:r>
      <w:proofErr w:type="spellStart"/>
      <w:r>
        <w:rPr>
          <w:rFonts w:ascii="Arial" w:hAnsi="Arial"/>
          <w:lang w:val="bg-BG"/>
        </w:rPr>
        <w:t>съветниците</w:t>
      </w:r>
      <w:proofErr w:type="spellEnd"/>
      <w:r>
        <w:rPr>
          <w:rFonts w:ascii="Arial" w:hAnsi="Arial"/>
          <w:lang w:val="bg-BG"/>
        </w:rPr>
        <w:t xml:space="preserve">, които не членуват в група.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Чл.69. (1) По процедурни въпроси думата се дава веднага, освен ако има направени искания за реплика, дуплика или за обяснение на отрицателен вот.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Процедурни са въпросите, с които се възразява срещу конкретно нарушение на реда за провеждане на заседанията, предвиден в този правилник, или съдържат предложения за изменение и допълнение на приетия ред за развитие на заседанието, включително и за:</w:t>
      </w:r>
    </w:p>
    <w:p w:rsidR="009B0112" w:rsidRDefault="009B0112" w:rsidP="009B0112">
      <w:pPr>
        <w:numPr>
          <w:ilvl w:val="0"/>
          <w:numId w:val="2"/>
        </w:numPr>
        <w:spacing w:after="0" w:line="240" w:lineRule="auto"/>
        <w:ind w:left="709" w:firstLine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прекратяване на заседанието;</w:t>
      </w:r>
    </w:p>
    <w:p w:rsidR="009B0112" w:rsidRDefault="009B0112" w:rsidP="009B0112">
      <w:pPr>
        <w:numPr>
          <w:ilvl w:val="0"/>
          <w:numId w:val="2"/>
        </w:numPr>
        <w:spacing w:after="0" w:line="240" w:lineRule="auto"/>
        <w:ind w:left="709" w:firstLine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отлагане на заседанието;</w:t>
      </w:r>
    </w:p>
    <w:p w:rsidR="009B0112" w:rsidRDefault="009B0112" w:rsidP="009B0112">
      <w:pPr>
        <w:numPr>
          <w:ilvl w:val="0"/>
          <w:numId w:val="2"/>
        </w:numPr>
        <w:spacing w:after="0" w:line="240" w:lineRule="auto"/>
        <w:ind w:left="709" w:firstLine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прекратяване на разискванията;</w:t>
      </w:r>
    </w:p>
    <w:p w:rsidR="009B0112" w:rsidRDefault="009B0112" w:rsidP="009B0112">
      <w:pPr>
        <w:numPr>
          <w:ilvl w:val="0"/>
          <w:numId w:val="2"/>
        </w:numPr>
        <w:spacing w:after="0" w:line="240" w:lineRule="auto"/>
        <w:ind w:left="709" w:firstLine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отлагане на разискванията;</w:t>
      </w:r>
    </w:p>
    <w:p w:rsidR="009B0112" w:rsidRDefault="009B0112" w:rsidP="009B0112">
      <w:pPr>
        <w:numPr>
          <w:ilvl w:val="0"/>
          <w:numId w:val="2"/>
        </w:numPr>
        <w:spacing w:after="0" w:line="240" w:lineRule="auto"/>
        <w:ind w:left="709" w:firstLine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отлагане на гласуването.</w:t>
      </w:r>
    </w:p>
    <w:p w:rsidR="009B0112" w:rsidRPr="001F2D2F" w:rsidRDefault="009B0112" w:rsidP="009B0112">
      <w:pPr>
        <w:pStyle w:val="21"/>
        <w:jc w:val="both"/>
        <w:rPr>
          <w:rFonts w:ascii="Arial" w:hAnsi="Arial"/>
          <w:sz w:val="22"/>
          <w:szCs w:val="22"/>
        </w:rPr>
      </w:pPr>
      <w:r w:rsidRPr="001F2D2F">
        <w:rPr>
          <w:rFonts w:ascii="Arial" w:hAnsi="Arial"/>
          <w:sz w:val="22"/>
          <w:szCs w:val="22"/>
        </w:rPr>
        <w:t>(3) Процедурните въпроси се поставят в рамките на не повече от 2 минути, без да се засяга същността на главния въпрос.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Чл.70. (1) Когато общински съветник се отклонява от обсъждания въпрос, председателят го предупреждава и ако нарушението продължи или се повтори, му отнема думата.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Общинският съветник не може да говори по същество повече от един път по един и същи въпрос.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Чл.71. (1) Всеки общински съветник може да се изказва   по точка от дневния ред като продължителността на изказването не може да превишава 10 минути.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(2) Председателят отнема думата на общински съветник, който превиши определеното по предходната алинея време за изказване, след като го предупреди за това.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Чл.72. (1) Общинският съветник има право на реплика.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Репликата е кратко възражение по същество на приключило изказване. Тя се прави веднага след изказването и не може да бъде повече от 2 минути.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По едно и също изказване могат да бъдат направени най-много до 2 реплики.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(4) Не се допуска реплика на репликата. </w:t>
      </w:r>
      <w:proofErr w:type="spellStart"/>
      <w:r>
        <w:rPr>
          <w:rFonts w:ascii="Arial" w:hAnsi="Arial"/>
          <w:lang w:val="bg-BG"/>
        </w:rPr>
        <w:t>Репликираният</w:t>
      </w:r>
      <w:proofErr w:type="spellEnd"/>
      <w:r>
        <w:rPr>
          <w:rFonts w:ascii="Arial" w:hAnsi="Arial"/>
          <w:lang w:val="bg-BG"/>
        </w:rPr>
        <w:t xml:space="preserve"> общински съветник има право на отговор (дуплика) с времетраене до 3 минути след приключване на репликите.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Чл.73. (1) Общинският съветник има право на лично обяснение до 5 минути, когато в изказване на заседание е засегнат лично или поименно. Личното обяснение се прави в края на заседанието.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Общинският съветник има право след гласуването на обяснение на своя отрицателен вот в рамките на 5 минути след гласуването.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Правото на обяснение на отрицателен вот има само този общински съветник, който при обсъждането на въпроса не е изразил същото отрицателно становище или не се е изказал.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(4) За обяснение на отрицателен вот думата се дава </w:t>
      </w:r>
      <w:r w:rsidR="00574724">
        <w:rPr>
          <w:rFonts w:ascii="Arial" w:hAnsi="Arial"/>
          <w:lang w:val="bg-BG"/>
        </w:rPr>
        <w:t>най-много на 3 общински съветника</w:t>
      </w:r>
      <w:r>
        <w:rPr>
          <w:rFonts w:ascii="Arial" w:hAnsi="Arial"/>
          <w:lang w:val="bg-BG"/>
        </w:rPr>
        <w:t>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(5) Не се допуска обяснение на отрицателен вот след тайно гласуване или след гласуване на процедурни въпроси.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Pr="001F2D2F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F2D2F">
        <w:rPr>
          <w:rFonts w:ascii="Arial" w:hAnsi="Arial"/>
          <w:sz w:val="22"/>
          <w:szCs w:val="22"/>
        </w:rPr>
        <w:t>Чл.74. След като списъкът на изказващите се е изчерпал, председателят обявява разискванията за приключени.</w:t>
      </w:r>
    </w:p>
    <w:p w:rsidR="009B0112" w:rsidRDefault="009B0112" w:rsidP="009B0112">
      <w:pPr>
        <w:spacing w:after="0"/>
        <w:jc w:val="both"/>
        <w:rPr>
          <w:rFonts w:ascii="Arial" w:hAnsi="Arial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Чл.75. Когато е постъпило процедурно предложение, думата се дава на един общински съветник, който не е съгласен с него. Предложението се поставя веднага на гласуване, без да се обсъжда.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Чл.76. (1) Кметът на общината, кметовете на кметства и кметските наместници имат право да присъстват на заседанията на общинския съвет. 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Председателят на общинския съвет дава думата за изказване на кмета на общината по негово искане.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Председателят на общинския съвет дава думата за изказване на кметовете на кметства и кметските наместници по тяхно искане при обсъждане на въпроси, отнасящи се до съответните кметства или населени места.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Чл.77. (1) Гражданите могат да се изказват, да отправят питания, становища и предложения от компетентността на общинския съвет, кмета или общинската администрация, представляващи обществен интерес. Питанията се правят в рамките на определеното по чл. 60, ал. 3 от този правилник време.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(2) Всеки гражданин може да се изкаже в рамките на 5 минути.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Чл.78. (1) На питанията на граждани, включени в дневния ред се отговаря устно на същото заседание, освен ако гражданинът не е изявил желание да получи писмен отговор.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По изключение, когато питането е свързано с извършване на допълнителни справки или проучвания, отговорът се отлага за следващото заседание.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Председателят на общинския съвет определя кой да отговори в зависимост от характера и съдържанието на поставения въпрос.</w:t>
      </w:r>
    </w:p>
    <w:p w:rsidR="009B0112" w:rsidRDefault="009B0112" w:rsidP="009B0112">
      <w:pPr>
        <w:spacing w:after="0"/>
        <w:jc w:val="both"/>
        <w:rPr>
          <w:rFonts w:ascii="Arial" w:hAnsi="Arial"/>
          <w:b/>
          <w:i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Чл.79. (1) При шум или безредие, с което се пречи на работата на съвета или когато важни причини налагат, председателят на общинския съвет може да прекъсне заседанието за определено време.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Всяка група може да поиска прекъсване на заседанието за не повече от 10 минути веднъж на заседание. Председателят прекъсва заседанието веднага след като това бъде поискано и определя продължителността на прекъсването, което не може да бъде по-малко от 10 минути. Прекъсване на заседанието не може да се иска по-рано от 1 час(а) след започването му и по-късно от 1 час(а) преди приключване на заседанието. Интервалът между две прекъсвания не може да е по-малък от 1 час(а).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Чл.80. (1) Заседанието може да бъде прекратено или отложено с решение на общинския съвет по предложение на председателя на общинския съвет или на  общински съветник.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Когато са постъпили предложения за прекратяване на заседанието или за отлагането му, първо се гласува предложението за прекратяване на заседанието.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Чл.81. (1) Гласуването е лично. Гласува се “за”, “против” и “въздържал се”. Гласуването се извършва явно, освен в определените от закона случаи. По предложение на група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общинският съвет може да реши отделно гласуване да бъде тайно.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Явно гласуване се извършва чрез:</w:t>
      </w:r>
    </w:p>
    <w:p w:rsidR="009B0112" w:rsidRDefault="009B0112" w:rsidP="009B0112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вдигане на ръка,</w:t>
      </w:r>
    </w:p>
    <w:p w:rsidR="009B0112" w:rsidRDefault="009B0112" w:rsidP="009B011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ставане от място при поименно извикване по азбучен ред и отговаряне с  “да”, “не”, “въздържал се”,</w:t>
      </w:r>
    </w:p>
    <w:p w:rsidR="009B0112" w:rsidRDefault="009B0112" w:rsidP="009B0112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или саморъчно подписване.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  <w:lang w:val="bg-BG"/>
        </w:rPr>
        <w:t>(3) Тайното  гласуване се извършва с бюлетини по  утвърден образец.</w:t>
      </w:r>
    </w:p>
    <w:p w:rsidR="009B0112" w:rsidRPr="0090390F" w:rsidRDefault="009B0112" w:rsidP="009B0112">
      <w:pPr>
        <w:spacing w:after="0"/>
        <w:ind w:firstLine="720"/>
        <w:jc w:val="both"/>
        <w:rPr>
          <w:rFonts w:ascii="Arial" w:hAnsi="Arial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Чл.82.Предложение за гласуване по чл.81, ал.2, т.3 или за тайно гласуване може да бъде направено от всеки общински съветник. Предложението се поставя на гласуване без разисквания. Изслушват се 3 общински съветника, които не са съгласни с направеното предложение.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</w:rPr>
      </w:pPr>
      <w:r>
        <w:rPr>
          <w:rFonts w:ascii="Arial" w:hAnsi="Arial"/>
          <w:lang w:val="bg-BG"/>
        </w:rPr>
        <w:t>Чл.83. От обявяването на гласуването до завършването му не се допускат изказвания.</w:t>
      </w:r>
    </w:p>
    <w:p w:rsidR="009B0112" w:rsidRPr="0090390F" w:rsidRDefault="009B0112" w:rsidP="009B0112">
      <w:pPr>
        <w:spacing w:after="0"/>
        <w:jc w:val="both"/>
        <w:rPr>
          <w:rFonts w:ascii="Arial" w:hAnsi="Arial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Чл.84. (1) Гласуването се извършва по следния ред:</w:t>
      </w:r>
    </w:p>
    <w:p w:rsidR="009B0112" w:rsidRDefault="009B0112" w:rsidP="009B011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предложения за отхвърляне;</w:t>
      </w:r>
    </w:p>
    <w:p w:rsidR="009B0112" w:rsidRDefault="009B0112" w:rsidP="009B011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предложения за отлагане на следващо заседание;</w:t>
      </w:r>
    </w:p>
    <w:p w:rsidR="009B0112" w:rsidRDefault="009B0112" w:rsidP="009B011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предложения за заместване;</w:t>
      </w:r>
    </w:p>
    <w:p w:rsidR="009B0112" w:rsidRDefault="009B0112" w:rsidP="009B011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предложения за поправки;</w:t>
      </w:r>
    </w:p>
    <w:p w:rsidR="009B0112" w:rsidRDefault="009B0112" w:rsidP="009B011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обсъждан текст, който може да съдържа и одобрени вече поправки;</w:t>
      </w:r>
    </w:p>
    <w:p w:rsidR="009B0112" w:rsidRDefault="009B0112" w:rsidP="009B011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предложения за допълнения;</w:t>
      </w:r>
    </w:p>
    <w:p w:rsidR="009B0112" w:rsidRDefault="009B0112" w:rsidP="009B011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основното предложение.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Когато има две или повече предложения от едно и също естество, те се гласуват по реда на постъпването им.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Чл.85. Предложението се смята за прието, ако за него са гласували повече от половината от присъстващите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, освен ако в закон е предвидено друго.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Чл.86. (1) Председателят на общинския съвет обявява резултата от гласуването веднага.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Когато процедурата по гласуването или резултатът от него бъдат оспорени веднага след приключването му, председателят на общинския съвет разпорежда то да бъде повторено. Резултатът от повторното гласуване е окончателен.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 xml:space="preserve">Чл.87. (1) За заседанието на общинския съвет се води подробен протокол, който се изготвя до три дни от датата на заседанието. Протоколът се води от </w:t>
      </w:r>
      <w:r w:rsidRPr="00746C63">
        <w:rPr>
          <w:rFonts w:ascii="Arial" w:hAnsi="Arial"/>
          <w:lang w:val="bg-BG"/>
        </w:rPr>
        <w:t>технически секретар</w:t>
      </w:r>
      <w:r w:rsidRPr="007847B6">
        <w:rPr>
          <w:rFonts w:ascii="Arial" w:hAnsi="Arial"/>
          <w:lang w:val="bg-BG"/>
        </w:rPr>
        <w:t>, който е служител в звеното по чл.29а, ал.2 от ЗМСМА, и се подписва от него, от председателя и секретаря на заседанието на общинския съвет най-късно в 3</w:t>
      </w:r>
      <w:r w:rsidRPr="007847B6">
        <w:rPr>
          <w:rFonts w:ascii="Arial" w:hAnsi="Arial"/>
          <w:i/>
          <w:lang w:val="bg-BG"/>
        </w:rPr>
        <w:t xml:space="preserve"> </w:t>
      </w:r>
      <w:r w:rsidRPr="007847B6">
        <w:rPr>
          <w:rFonts w:ascii="Arial" w:hAnsi="Arial"/>
          <w:lang w:val="bg-BG"/>
        </w:rPr>
        <w:t>дневен срок от заседанието.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  <w:lang w:val="bg-BG"/>
        </w:rPr>
        <w:t xml:space="preserve">(2) Към протокола се прилагат присъствения лист, материалите по дневния ред, писмените становища на комисиите, декларации, питанията на гражданите и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 отговорите към тях.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F2D2F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F2D2F">
        <w:rPr>
          <w:rFonts w:ascii="Arial" w:hAnsi="Arial"/>
          <w:sz w:val="22"/>
          <w:szCs w:val="22"/>
        </w:rPr>
        <w:t xml:space="preserve">Чл.88. Общинските </w:t>
      </w:r>
      <w:proofErr w:type="spellStart"/>
      <w:r w:rsidRPr="001F2D2F">
        <w:rPr>
          <w:rFonts w:ascii="Arial" w:hAnsi="Arial"/>
          <w:sz w:val="22"/>
          <w:szCs w:val="22"/>
        </w:rPr>
        <w:t>съветници</w:t>
      </w:r>
      <w:proofErr w:type="spellEnd"/>
      <w:r w:rsidRPr="001F2D2F">
        <w:rPr>
          <w:rFonts w:ascii="Arial" w:hAnsi="Arial"/>
          <w:sz w:val="22"/>
          <w:szCs w:val="22"/>
        </w:rPr>
        <w:t xml:space="preserve"> могат да преглеждат протокола и да искат поправянето на грешки в 7-дневен срок от заседанието. Възникналите спорове се решават от общинския съвет на следващото заседание.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</w:rPr>
      </w:pPr>
      <w:proofErr w:type="spellStart"/>
      <w:proofErr w:type="gramStart"/>
      <w:r w:rsidRPr="00746C63">
        <w:rPr>
          <w:rFonts w:ascii="Arial" w:hAnsi="Arial" w:cs="Arial"/>
        </w:rPr>
        <w:t>Чл</w:t>
      </w:r>
      <w:proofErr w:type="spellEnd"/>
      <w:r w:rsidRPr="00746C63">
        <w:rPr>
          <w:rFonts w:ascii="Arial" w:hAnsi="Arial" w:cs="Arial"/>
        </w:rPr>
        <w:t>.</w:t>
      </w:r>
      <w:r w:rsidRPr="00746C63">
        <w:rPr>
          <w:rFonts w:ascii="Arial" w:hAnsi="Arial" w:cs="Arial"/>
          <w:lang w:val="bg-BG"/>
        </w:rPr>
        <w:t>89</w:t>
      </w:r>
      <w:r w:rsidRPr="00746C63">
        <w:rPr>
          <w:rFonts w:ascii="Arial" w:hAnsi="Arial" w:cs="Arial"/>
        </w:rPr>
        <w:t>.</w:t>
      </w:r>
      <w:proofErr w:type="spellStart"/>
      <w:r>
        <w:rPr>
          <w:rFonts w:ascii="Arial" w:hAnsi="Arial"/>
        </w:rPr>
        <w:t>Поправки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явни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фактически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грешки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приети</w:t>
      </w:r>
      <w:proofErr w:type="spellEnd"/>
      <w:r>
        <w:rPr>
          <w:rFonts w:ascii="Arial" w:hAnsi="Arial"/>
        </w:rPr>
        <w:t xml:space="preserve"> с </w:t>
      </w:r>
      <w:proofErr w:type="spellStart"/>
      <w:r>
        <w:rPr>
          <w:rFonts w:ascii="Arial" w:hAnsi="Arial"/>
        </w:rPr>
        <w:t>актове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извършват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предложение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всеки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общинските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съветници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Корекцията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извършва</w:t>
      </w:r>
      <w:proofErr w:type="spellEnd"/>
      <w:r>
        <w:rPr>
          <w:rFonts w:ascii="Arial" w:hAnsi="Arial"/>
        </w:rPr>
        <w:t xml:space="preserve"> с </w:t>
      </w:r>
      <w:proofErr w:type="spellStart"/>
      <w:r>
        <w:rPr>
          <w:rFonts w:ascii="Arial" w:hAnsi="Arial"/>
        </w:rPr>
        <w:t>решение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bg-BG"/>
        </w:rPr>
        <w:t>о</w:t>
      </w:r>
      <w:proofErr w:type="spellStart"/>
      <w:r>
        <w:rPr>
          <w:rFonts w:ascii="Arial" w:hAnsi="Arial"/>
        </w:rPr>
        <w:t>бщинския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съвет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следващото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заседание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след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консултации</w:t>
      </w:r>
      <w:proofErr w:type="spellEnd"/>
      <w:r>
        <w:rPr>
          <w:rFonts w:ascii="Arial" w:hAnsi="Arial"/>
        </w:rPr>
        <w:t xml:space="preserve"> с </w:t>
      </w:r>
      <w:proofErr w:type="spellStart"/>
      <w:r>
        <w:rPr>
          <w:rFonts w:ascii="Arial" w:hAnsi="Arial"/>
        </w:rPr>
        <w:t>вносителя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докладчика</w:t>
      </w:r>
      <w:proofErr w:type="spellEnd"/>
      <w:r>
        <w:rPr>
          <w:rFonts w:ascii="Arial" w:hAnsi="Arial"/>
        </w:rPr>
        <w:t>.</w:t>
      </w:r>
      <w:proofErr w:type="gramEnd"/>
    </w:p>
    <w:p w:rsidR="009B0112" w:rsidRDefault="009B0112" w:rsidP="009B0112">
      <w:pPr>
        <w:spacing w:after="0"/>
        <w:jc w:val="both"/>
      </w:pPr>
      <w:r>
        <w:t> </w:t>
      </w:r>
      <w:r>
        <w:rPr>
          <w:rFonts w:ascii="Arial" w:hAnsi="Arial"/>
          <w:lang w:val="bg-BG"/>
        </w:rPr>
        <w:t xml:space="preserve"> </w:t>
      </w:r>
    </w:p>
    <w:p w:rsidR="009B0112" w:rsidRDefault="009B0112" w:rsidP="009B0112">
      <w:pPr>
        <w:pStyle w:val="2"/>
        <w:ind w:firstLine="0"/>
        <w:rPr>
          <w:rFonts w:ascii="Arial" w:hAnsi="Arial"/>
        </w:rPr>
      </w:pPr>
    </w:p>
    <w:p w:rsidR="009B0112" w:rsidRDefault="009B0112" w:rsidP="009B0112">
      <w:pPr>
        <w:pStyle w:val="2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Глава девета</w:t>
      </w:r>
    </w:p>
    <w:p w:rsidR="009B0112" w:rsidRDefault="009B0112" w:rsidP="009B0112">
      <w:pPr>
        <w:pStyle w:val="2"/>
        <w:ind w:firstLine="0"/>
        <w:jc w:val="center"/>
        <w:rPr>
          <w:rFonts w:ascii="Arial" w:hAnsi="Arial"/>
        </w:rPr>
      </w:pPr>
    </w:p>
    <w:p w:rsidR="009B0112" w:rsidRDefault="009B0112" w:rsidP="009B0112">
      <w:pPr>
        <w:pStyle w:val="4"/>
      </w:pPr>
      <w:r>
        <w:t xml:space="preserve">ВНАСЯНЕ, ОБСЪЖДАНЕ И ПРИЕМАНЕ НА ПРОЕКТИ ЗА РЕШЕНИЯ </w:t>
      </w:r>
    </w:p>
    <w:p w:rsidR="009B0112" w:rsidRDefault="009B0112" w:rsidP="009B0112">
      <w:pPr>
        <w:spacing w:after="0"/>
        <w:rPr>
          <w:rFonts w:ascii="Arial" w:hAnsi="Arial"/>
          <w:b/>
          <w:lang w:val="bg-BG"/>
        </w:rPr>
      </w:pPr>
      <w:r>
        <w:rPr>
          <w:rFonts w:ascii="Arial" w:hAnsi="Arial"/>
          <w:b/>
          <w:lang w:val="bg-BG"/>
        </w:rPr>
        <w:t>И ДРУГИ АКТОВЕ НА ОБЩИНСКИЯ СЪВЕТ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Чл.90. (1) Проекти на правилници, наредби, инструкции и решения, заедно с мотивите към тях, се внасят от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 кмета на общината. Проектът за годишния бюджет на общината се внася от кмета на общината.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(2) В мотивите вносителят дава становище по очакваните последици от прилагането на проекта и за необходимите разходи за неговото изпълнение.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Чл.91. (1) Председателят на общинския съвет разпределя проектите между постоянните комисии.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Председателят на общинския съвет определя водеща постоянна комисия за всеки проект за решение, когато се налага обсъждане в повече комисии.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(3) Възражения по разпределението на проектите за решения могат да правят председателите на комисии пред председателя на съвета в тридневен срок от уведомяването им. Той се произнася по направените възражения в същия срок.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Чл.92.</w:t>
      </w:r>
      <w:r>
        <w:rPr>
          <w:rFonts w:ascii="Arial" w:hAnsi="Arial"/>
          <w:lang w:val="bg-BG"/>
        </w:rPr>
        <w:t> (1) Постоянните комисии обсъждат проектите за решения не по-рано от 3 дни от предоставянето им на членовете на съответната комисия. Те представят на председателя на общинския съвет, на председателя на водещата комисия и на вносителя на проекта за решение мотивирано становище.</w:t>
      </w: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ab/>
        <w:t>(2) Становищата по проектите за решения се предоставят на общинския съвет от водещите комисии не по-късно от 5 дни от тяхното внасяне.</w:t>
      </w:r>
    </w:p>
    <w:p w:rsidR="009B0112" w:rsidRPr="001F2D2F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F2D2F">
        <w:rPr>
          <w:rFonts w:ascii="Arial" w:hAnsi="Arial"/>
          <w:sz w:val="22"/>
          <w:szCs w:val="22"/>
        </w:rPr>
        <w:tab/>
        <w:t>(3) Водещата комисия се произнася със становище, с което предлага приемане, допълване, изменение или отхвърляне на предложения проект. Проектът за решение се разглежда и подлага на гласуване от общинския съвет независимо от становището на водещата комисия.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1F2D2F" w:rsidRDefault="009B0112" w:rsidP="009B0112">
      <w:pPr>
        <w:pStyle w:val="a3"/>
        <w:rPr>
          <w:rFonts w:ascii="Arial" w:hAnsi="Arial"/>
          <w:sz w:val="22"/>
          <w:szCs w:val="22"/>
        </w:rPr>
      </w:pPr>
      <w:r w:rsidRPr="001F2D2F">
        <w:rPr>
          <w:rFonts w:ascii="Arial" w:hAnsi="Arial"/>
          <w:sz w:val="22"/>
          <w:szCs w:val="22"/>
        </w:rPr>
        <w:t xml:space="preserve">Чл.93. (1) Проектите за решения заедно с редакционните поправки, изменения и допълнения, с мотивите към тях и със становището на водещата комисия, се предоставят на общинските </w:t>
      </w:r>
      <w:proofErr w:type="spellStart"/>
      <w:r w:rsidRPr="001F2D2F">
        <w:rPr>
          <w:rFonts w:ascii="Arial" w:hAnsi="Arial"/>
          <w:sz w:val="22"/>
          <w:szCs w:val="22"/>
        </w:rPr>
        <w:t>съветници</w:t>
      </w:r>
      <w:proofErr w:type="spellEnd"/>
      <w:r w:rsidRPr="001F2D2F">
        <w:rPr>
          <w:rFonts w:ascii="Arial" w:hAnsi="Arial"/>
          <w:sz w:val="22"/>
          <w:szCs w:val="22"/>
        </w:rPr>
        <w:t xml:space="preserve"> по реда на чл.62, ал.1 от този правилник. А в случаите на чл.61, ал.1  от този правилник - не по-късно от началото на заседанието, в което ще бъдат разгледани.</w:t>
      </w:r>
    </w:p>
    <w:p w:rsidR="009B0112" w:rsidRPr="008E5FAC" w:rsidRDefault="009B0112" w:rsidP="009B0112">
      <w:pPr>
        <w:spacing w:after="0"/>
        <w:jc w:val="both"/>
        <w:rPr>
          <w:rFonts w:ascii="Arial" w:hAnsi="Arial"/>
        </w:rPr>
      </w:pPr>
      <w:r>
        <w:rPr>
          <w:rFonts w:ascii="Arial" w:hAnsi="Arial"/>
          <w:lang w:val="bg-BG"/>
        </w:rPr>
        <w:tab/>
        <w:t>(2) Проектът за решение се обсъжда и гласува, след като общинският съвет изслуша становището на водещата комисия, становището на вносителя и становищата на други комисии, на които той е бил разпределен.</w:t>
      </w:r>
    </w:p>
    <w:p w:rsidR="009B0112" w:rsidRPr="007847B6" w:rsidRDefault="009B0112" w:rsidP="009B0112">
      <w:pPr>
        <w:pStyle w:val="a5"/>
        <w:ind w:left="0" w:firstLine="709"/>
        <w:rPr>
          <w:rFonts w:ascii="Arial" w:hAnsi="Arial" w:cs="Arial"/>
        </w:rPr>
      </w:pPr>
      <w:r w:rsidRPr="001F2D2F">
        <w:rPr>
          <w:rFonts w:ascii="Arial" w:hAnsi="Arial" w:cs="Arial"/>
          <w:sz w:val="22"/>
          <w:szCs w:val="22"/>
        </w:rPr>
        <w:t xml:space="preserve">(3) Решенията на общинския съвет се вземат с явно гласуване с мнозинство повече от половината от присъстващите </w:t>
      </w:r>
      <w:proofErr w:type="spellStart"/>
      <w:r w:rsidRPr="001F2D2F">
        <w:rPr>
          <w:rFonts w:ascii="Arial" w:hAnsi="Arial" w:cs="Arial"/>
          <w:sz w:val="22"/>
          <w:szCs w:val="22"/>
        </w:rPr>
        <w:t>съветници</w:t>
      </w:r>
      <w:proofErr w:type="spellEnd"/>
      <w:r w:rsidRPr="001F2D2F">
        <w:rPr>
          <w:rFonts w:ascii="Arial" w:hAnsi="Arial" w:cs="Arial"/>
          <w:sz w:val="22"/>
          <w:szCs w:val="22"/>
        </w:rPr>
        <w:t>. Съветът  може да реши гласуването да бъде и тайно</w:t>
      </w:r>
      <w:r w:rsidRPr="007847B6">
        <w:rPr>
          <w:rFonts w:ascii="Arial" w:hAnsi="Arial" w:cs="Arial"/>
        </w:rPr>
        <w:t>.</w:t>
      </w:r>
    </w:p>
    <w:p w:rsidR="009B0112" w:rsidRPr="001F2D2F" w:rsidRDefault="009B0112" w:rsidP="009B0112">
      <w:pPr>
        <w:pStyle w:val="a5"/>
        <w:ind w:left="0" w:firstLine="709"/>
        <w:rPr>
          <w:rFonts w:ascii="Arial" w:hAnsi="Arial" w:cs="Arial"/>
          <w:sz w:val="22"/>
          <w:szCs w:val="22"/>
        </w:rPr>
      </w:pPr>
      <w:r w:rsidRPr="001F2D2F">
        <w:rPr>
          <w:rFonts w:ascii="Arial" w:hAnsi="Arial" w:cs="Arial"/>
          <w:sz w:val="22"/>
          <w:szCs w:val="22"/>
        </w:rPr>
        <w:t>(4)  Решенията на общинския съвет  по чл.5, ал.1, т. 6, 7, 8, 9, 10, 14 и 15 от Правилника се приемат с поименно гласуване, което се отразява в протокола  от заседанието съгласно чл.27,  ал.5 от ЗМСМА;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Чл.94. Вносителят на проекта за решение може да го оттегли до гласуването на дневния ред на заседанието.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Чл.95. Председателят на общинския съвет е длъжен да изпрати приетите от общинския съвет решения до кмета на общината и областния управител 7-дневен срок от приемането им.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Чл.96. (1) Председателят на общинския съвет съобщава на следващото заседание на общинския съвет за оспорване на решение на общинския съвет от кмета на общината в случаите, посочени в чл.45, ал.5 от ЗМСМА.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 xml:space="preserve">(2) Председателят на общинския съвет възлага на водещата комисия да докладва пред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акта на кмета и мотивите към него.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(3) Оспореното решение се включва в дневния ред на общинския съвет на първото заседание,  но не по-късно от 14 дневен срок от получаването му.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(4) Оспорваното решение се приема повторно с мнозинство повече от половината от всички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(5) Ако са оспорени само отделни текстове от акта на общинския съвет се гласуват само текстовете, които са оспорени.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Чл.97. (1) Общинският съвет може да организира публични обсъждания на проекти за решения от значим обществен интерес за местната общност. Целта на обсъждането е гражданите на общината и другите заинтересовани лица да дадат становища и предложения по проекти за решения.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 xml:space="preserve">(2) Общинският съвет с мнозинство повече от половината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приема решения за организиране на публични обсъждания, с което определя: предмета, формите, датата, мястото, продължителността и процедурните правила за обсъждането.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(3) Председателят на общинския съвет, чрез звеното по чл.29а, ал.2 от ЗМСМА уведомява заинтересованите лица и оповестява чрез местните печатни и електронни медии или Интернет решението по ал. 2 най-малко 3 дни преди датата на обсъждането.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(4) За постъпилите становища и предложения от заинтересованите лица или гражданите се съставя протокол, който се внася за разглеждане в общински съвет заедно с проекта за решение и становищата на постоянните комисии.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Чл.98. Проекти за декларации и обръщения могат да внасят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и групи общински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>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Чл.99. (1) Проектът за общинския бюджет се внася от кмета на общината и се разпределя за становище на всички постоянни комисии. Водеща е комисията, отговаряща за финанси и бюджет.</w:t>
      </w:r>
    </w:p>
    <w:p w:rsidR="009B0112" w:rsidRPr="00AD7B5B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 xml:space="preserve"> (2) Проектът се разглежда приоритетно от постоянните комисии и от </w:t>
      </w:r>
      <w:r w:rsidRPr="00AD7B5B">
        <w:rPr>
          <w:rFonts w:ascii="Arial" w:hAnsi="Arial"/>
          <w:lang w:val="bg-BG"/>
        </w:rPr>
        <w:t xml:space="preserve">общинския </w:t>
      </w:r>
      <w:r>
        <w:rPr>
          <w:rFonts w:ascii="Arial" w:hAnsi="Arial"/>
          <w:lang w:val="bg-BG"/>
        </w:rPr>
        <w:t xml:space="preserve">съвет.  </w:t>
      </w:r>
      <w:r w:rsidRPr="00AD7B5B">
        <w:rPr>
          <w:rFonts w:ascii="Arial" w:hAnsi="Arial"/>
          <w:lang w:val="bg-BG"/>
        </w:rPr>
        <w:t>Общинският съвет е длъжен да се произнесе в срок до 15 работни дни от внасянето му.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A05DF9">
        <w:rPr>
          <w:rFonts w:ascii="Arial" w:hAnsi="Arial"/>
          <w:lang w:val="bg-BG"/>
        </w:rPr>
        <w:t>Чл.100. (1)</w:t>
      </w:r>
      <w:r>
        <w:rPr>
          <w:rFonts w:ascii="Arial" w:hAnsi="Arial"/>
          <w:lang w:val="bg-BG"/>
        </w:rPr>
        <w:t>Текстът на нормативните актове на общинския съвет (наредбите), както и приемането им по надлежният ред се удостоверява с подпис от председателя на общинския съвет, секретаря на заседанието и лицето, водило протокола, непосредствено след текста на акта.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Удостовереният нормативен акт по реда на ал.1 е оригинал и се съхранява в общинския архив.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(3) Препис от оригинала се издава с разрешение на председателя на общинския съвет и се заверява от секретаря на общината.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Чл.101. (1) Всички актове на общинския съвет, влезли в сила, се довеждат до знанието на населението чрез средствата за масово осведомяване и/или чрез Интернет.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(2) Нормативните актове на общинския съвет се обнародват в  Интернет страницата на общината.</w:t>
      </w:r>
    </w:p>
    <w:p w:rsidR="009B0112" w:rsidRPr="007847B6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lastRenderedPageBreak/>
        <w:t>(3) На заседанията на общинския съвет  се прави аудио запис от звеното по чл.29 а, ал.2 от ЗМСМА.</w:t>
      </w:r>
    </w:p>
    <w:p w:rsidR="009B0112" w:rsidRPr="007847B6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(4) Заседанията на общинския съвет може да се отразяват по Кабелна телевизия “Каварна” и други медии в рамките до 2 часа от времетраенето на заседанието на общинския съвет.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pStyle w:val="5"/>
        <w:jc w:val="center"/>
        <w:rPr>
          <w:rFonts w:ascii="Arial" w:hAnsi="Arial"/>
          <w:u w:val="none"/>
          <w:lang w:val="en-US"/>
        </w:rPr>
      </w:pPr>
      <w:r>
        <w:rPr>
          <w:rFonts w:ascii="Arial" w:hAnsi="Arial"/>
          <w:u w:val="none"/>
        </w:rPr>
        <w:t>Глава десета</w:t>
      </w:r>
    </w:p>
    <w:p w:rsidR="009B0112" w:rsidRDefault="009B0112" w:rsidP="009B0112">
      <w:pPr>
        <w:pStyle w:val="5"/>
        <w:jc w:val="center"/>
        <w:rPr>
          <w:rFonts w:ascii="Arial" w:hAnsi="Arial"/>
          <w:u w:val="none"/>
        </w:rPr>
      </w:pPr>
    </w:p>
    <w:p w:rsidR="009B0112" w:rsidRDefault="009B0112" w:rsidP="009B0112">
      <w:pPr>
        <w:pStyle w:val="5"/>
        <w:jc w:val="center"/>
        <w:rPr>
          <w:rFonts w:ascii="Arial" w:hAnsi="Arial"/>
        </w:rPr>
      </w:pPr>
      <w:r>
        <w:rPr>
          <w:rFonts w:ascii="Arial" w:hAnsi="Arial"/>
          <w:u w:val="none"/>
        </w:rPr>
        <w:t>КОНТРОЛ ВЪРХУ АКТОВЕТЕ НА КМЕТА НА ОБЩИНАТА, ИЗДАДЕНИ В ИЗПЪЛНЕНИЕ НА АКТОВЕТЕ НА ОБЩИНСКИЯ СЪВЕТ</w:t>
      </w:r>
    </w:p>
    <w:p w:rsidR="009B0112" w:rsidRDefault="009B0112" w:rsidP="009B0112">
      <w:pPr>
        <w:spacing w:after="0"/>
        <w:jc w:val="both"/>
        <w:rPr>
          <w:rFonts w:ascii="Arial" w:hAnsi="Arial"/>
          <w:b/>
          <w:u w:val="single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Чл.102. (1) Общинският съвет упражнява контрол върху актове на кмета на общината, издадени в изпълнение на актовете на общинския съвет.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упражняват контролните си функции чрез питания.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Чл.103. Общинският съветник може да отправя  питания чрез председателя на общинския съвет. Питането се изготвя в писмена форма, подписва се от общинския съветник, и се завежда в деловодството на общината. То трябва да бъде ясно и точно формулирано и да не съдържа обвинения и лични нападки.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Чл.104. (1) Кметът отговаря на питането на следващото заседание, освен ако общинският съвет реши друго. Отговорът може да бъде устен или писмен. Отговорът трябва да бъде писмен, когато общинският съветник, отправил питането, е изразил изрично желание за това.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Кметът може да поиска удължаване на срока за отговор на питането, но не повече от едно заседание.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Чл.105. (1) Председателят на общинския съвет обявява постъпилите питания в началото на всяко заседание.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Председателят на общинския съвет  е длъжен да  изпрати на  кмета питането  3 - дневен срок от постъпването му. Той е длъжен да го уведоми  и за деня и часа на заседанието, на което трябва да отговори.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Отговорът на питането се отлага, ако поставилият го общински съветник отсъства от заседанието.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127997">
        <w:rPr>
          <w:rFonts w:ascii="Arial" w:hAnsi="Arial"/>
          <w:lang w:val="bg-BG"/>
        </w:rPr>
        <w:t>Чл.106. Общинският съветник може писмено да оттегли питането си преди</w:t>
      </w:r>
      <w:r w:rsidRPr="00127997">
        <w:rPr>
          <w:rFonts w:ascii="Arial" w:hAnsi="Arial"/>
          <w:i/>
          <w:lang w:val="bg-BG"/>
        </w:rPr>
        <w:t xml:space="preserve"> </w:t>
      </w:r>
      <w:r w:rsidRPr="00127997">
        <w:rPr>
          <w:rFonts w:ascii="Arial" w:hAnsi="Arial"/>
          <w:lang w:val="bg-BG"/>
        </w:rPr>
        <w:t xml:space="preserve">получаването </w:t>
      </w:r>
      <w:r>
        <w:rPr>
          <w:rFonts w:ascii="Arial" w:hAnsi="Arial"/>
          <w:lang w:val="bg-BG"/>
        </w:rPr>
        <w:t>на отговор, за което председателят на общинския съвет уведомява кмета на общината и съобщава в началото на заседанието.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Чл.107. (1) Вносителят може да представи питането си в рамките на 5 минути а кметът да отговори – в рамките на 10 минути.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В отговора на питането не се провеждат разисквания и не се допускат реплики.Общинският съветник, отправил питането, може в рамките на 3 минути да изрази своето отношение към отговора.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Чл.108. (1) При писмен отговор на питане, председателят съобщава за това в началото на заседанието и връчва екземпляр от него на съветника, който е отправил питането.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Питането, заедно с писмения отговор, се прилагат към протокола.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Чл.109. (1) Общинският съвет изслушва питанията и отговорите в края на заседанието.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Питанията се задават по реда на тяхното постъпване. След всяко питане се изслушва отговора на кмета.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Чл.110. (1) Общински съветник не може да зададе питане, на което вече е </w:t>
      </w:r>
      <w:proofErr w:type="spellStart"/>
      <w:r>
        <w:rPr>
          <w:rFonts w:ascii="Arial" w:hAnsi="Arial"/>
          <w:lang w:val="bg-BG"/>
        </w:rPr>
        <w:t>отговорено</w:t>
      </w:r>
      <w:proofErr w:type="spellEnd"/>
      <w:r>
        <w:rPr>
          <w:rFonts w:ascii="Arial" w:hAnsi="Arial"/>
          <w:lang w:val="bg-BG"/>
        </w:rPr>
        <w:t>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В случаите, когато питанията не съответстват на изискванията на правилника, председателят уведомява общинския съветник да отстрани в тридневен срок несъответствията.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Чл.111. Общинският съвет провежда обсъждане на 6 месечен </w:t>
      </w:r>
      <w:r w:rsidRPr="00452158">
        <w:t>(</w:t>
      </w:r>
      <w:proofErr w:type="spellStart"/>
      <w:r w:rsidRPr="000325DA">
        <w:rPr>
          <w:rFonts w:ascii="Arial" w:hAnsi="Arial" w:cs="Arial"/>
        </w:rPr>
        <w:t>шестмесечен</w:t>
      </w:r>
      <w:proofErr w:type="spellEnd"/>
      <w:r w:rsidRPr="00452158">
        <w:t>)</w:t>
      </w:r>
      <w:r>
        <w:rPr>
          <w:rFonts w:ascii="Arial" w:hAnsi="Arial"/>
          <w:lang w:val="bg-BG"/>
        </w:rPr>
        <w:t xml:space="preserve"> отчет за изпълнение на бюджета.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A61BCE" w:rsidRDefault="009B0112" w:rsidP="009B0112">
      <w:pPr>
        <w:pStyle w:val="a3"/>
        <w:rPr>
          <w:rFonts w:ascii="Arial" w:hAnsi="Arial"/>
          <w:sz w:val="22"/>
          <w:szCs w:val="22"/>
        </w:rPr>
      </w:pPr>
      <w:r w:rsidRPr="00A61BCE">
        <w:rPr>
          <w:rFonts w:ascii="Arial" w:hAnsi="Arial"/>
          <w:sz w:val="22"/>
          <w:szCs w:val="22"/>
        </w:rPr>
        <w:t>Чл.112. (1) В 14 дневен срок от постъпването, общински съвет отменя актове на кмета на общината, когато установи, че те са издадени в нарушение на негови решения по чл.21 от ЗМСМА.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Актовете по ал.1 се разпределят от председателя на съвета на съответната комисия, която е била водеща при приемането на акта за становище.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(3) Становищата за отмяна на актовете по ал.1 се включват за разглеждане в следващото заседание.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Чл.113. Председателят на общинския съвет обявява на заседание на съвета предсрочното прекратяване на пълномощията на кмета на общината и на кмет на кметство когато са налице обстоятелствата по чл.42</w:t>
      </w:r>
      <w:r>
        <w:rPr>
          <w:rFonts w:ascii="Arial" w:hAnsi="Arial"/>
        </w:rPr>
        <w:t>,</w:t>
      </w:r>
      <w:r>
        <w:rPr>
          <w:rFonts w:ascii="Arial" w:hAnsi="Arial"/>
          <w:lang w:val="bg-BG"/>
        </w:rPr>
        <w:t xml:space="preserve"> ал.1 т.</w:t>
      </w:r>
      <w:proofErr w:type="spellStart"/>
      <w:r>
        <w:rPr>
          <w:rFonts w:ascii="Arial" w:hAnsi="Arial"/>
          <w:lang w:val="bg-BG"/>
        </w:rPr>
        <w:t>т</w:t>
      </w:r>
      <w:proofErr w:type="spellEnd"/>
      <w:r>
        <w:rPr>
          <w:rFonts w:ascii="Arial" w:hAnsi="Arial"/>
          <w:lang w:val="bg-BG"/>
        </w:rPr>
        <w:t>.1, 2, 3, 4, 5, 6, 7, 8, 9, 10 и 11 от ЗМСМА. Прекратяването на пълномощията в този случай не подлежи на гласуване.</w:t>
      </w:r>
    </w:p>
    <w:p w:rsidR="009B0112" w:rsidRDefault="009B0112" w:rsidP="009B0112">
      <w:pPr>
        <w:spacing w:after="0"/>
        <w:jc w:val="both"/>
        <w:rPr>
          <w:rFonts w:ascii="Arial" w:hAnsi="Arial"/>
          <w:b/>
          <w:lang w:val="bg-BG"/>
        </w:rPr>
      </w:pPr>
    </w:p>
    <w:p w:rsidR="009B0112" w:rsidRDefault="009B0112" w:rsidP="009B0112">
      <w:pPr>
        <w:spacing w:after="0"/>
        <w:rPr>
          <w:rFonts w:ascii="Arial" w:hAnsi="Arial"/>
          <w:b/>
          <w:lang w:val="bg-BG"/>
        </w:rPr>
      </w:pPr>
      <w:r>
        <w:rPr>
          <w:rFonts w:ascii="Arial" w:hAnsi="Arial"/>
          <w:b/>
          <w:lang w:val="bg-BG"/>
        </w:rPr>
        <w:t>Глава  единадесета</w:t>
      </w:r>
    </w:p>
    <w:p w:rsidR="009B0112" w:rsidRDefault="009B0112" w:rsidP="009B0112">
      <w:pPr>
        <w:spacing w:after="0"/>
        <w:rPr>
          <w:rFonts w:ascii="Arial" w:hAnsi="Arial"/>
          <w:b/>
          <w:caps/>
          <w:lang w:val="bg-BG"/>
        </w:rPr>
      </w:pPr>
    </w:p>
    <w:p w:rsidR="009B0112" w:rsidRDefault="009B0112" w:rsidP="009B0112">
      <w:pPr>
        <w:pStyle w:val="31"/>
        <w:jc w:val="center"/>
        <w:rPr>
          <w:rFonts w:ascii="Arial" w:hAnsi="Arial"/>
        </w:rPr>
      </w:pPr>
      <w:r>
        <w:rPr>
          <w:rFonts w:ascii="Arial" w:hAnsi="Arial"/>
        </w:rPr>
        <w:t xml:space="preserve">Взаимодействие между общинския съвет и </w:t>
      </w:r>
    </w:p>
    <w:p w:rsidR="009B0112" w:rsidRDefault="009B0112" w:rsidP="009B0112">
      <w:pPr>
        <w:pStyle w:val="31"/>
        <w:jc w:val="center"/>
        <w:rPr>
          <w:rFonts w:ascii="Arial" w:hAnsi="Arial"/>
        </w:rPr>
      </w:pPr>
      <w:r>
        <w:rPr>
          <w:rFonts w:ascii="Arial" w:hAnsi="Arial"/>
        </w:rPr>
        <w:t>общинската администрация</w:t>
      </w:r>
    </w:p>
    <w:p w:rsidR="009B0112" w:rsidRDefault="009B0112" w:rsidP="009B0112">
      <w:pPr>
        <w:pStyle w:val="31"/>
        <w:jc w:val="both"/>
        <w:rPr>
          <w:rFonts w:ascii="Arial" w:hAnsi="Arial"/>
          <w:caps w:val="0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Чл.114. (1) Кметът на общината, кметовете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реда, определени в този правилник.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Кметът на общината подписва и внася в общинския съвет проекти на решения за разглеждане в заседанията на комисиите или на съвета.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Чл.115. Кметът на общината организира изпълнението на решенията на общинския съвет чрез кметовете на кметства, кметските наместници и общинската администрация и се отчита за това на всеки 6  месеца.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Чл.116. (1) Кметът на общината определя длъжностни лица от общинската администрация и подходящо помещение в сградата на общината, за съхраняване копията на актовете на общинския съвет от последните десет години на хартиен носител и за осигуряване достъп на гражданите до тях в рамките на работното време.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>(2) На гражданите, желаещи да получат копие от актовете на общинския съвет, се осигурява възможност за това срещу заплащане. Цените на услугите се определят в наредба на общинския съвет.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Чл.117. Секретарят на общината следи за изготвянето и обнародването на актовете на общината и за довеждането им да знанието на населението.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Чл.118.(1) Кметът на общината уведомява писмено общинския съвет за времето на отпуск или отсъствие по други причини, както и за лицето, което ще го замества през времето на отсъствието му.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Председателят на общинския съвет уведомява писмено кмета на общината за времето на отсъствие, както и за лицето, което ще го замества.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Чл.119.(1) Общинският съвет определя размера на трудовите възнаграждения на кмета на общината и кметовете на кметства в рамките на действащата нормативна уредба по предложение на кмета на общината.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Общинският съвет решава и други въпроси, произтичащи или свързани с правата по трудово правоотношение по отношение на лицата по ал.1, които не са от изключителна компетентност на други органи.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Чл.120. (1) Общинският съвет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кмета на общината.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Общинският съвет може да създава служби на общинската администрация в отделни кметства, населени места или в части от тях и да определя функциите им.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Чл.121. (1) Общинският съвет няма администрация със собствен щат. Дейността на общинския съвет се подпомага и осигурява от общинската администрация.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  <w:t xml:space="preserve">(2) Кметът на общината осигурява експертното и организационно обслужване на общинския съвет, като определя в </w:t>
      </w:r>
      <w:proofErr w:type="spellStart"/>
      <w:r>
        <w:rPr>
          <w:rFonts w:ascii="Arial" w:hAnsi="Arial"/>
          <w:lang w:val="bg-BG"/>
        </w:rPr>
        <w:t>устройствения</w:t>
      </w:r>
      <w:proofErr w:type="spellEnd"/>
      <w:r>
        <w:rPr>
          <w:rFonts w:ascii="Arial" w:hAnsi="Arial"/>
          <w:lang w:val="bg-BG"/>
        </w:rPr>
        <w:t xml:space="preserve"> правилник на общинската администрация задълженията на нейните служители. Конкретните задължения на отделни служители, свързани с подпомагане дейността на съвета и неговите комисии, се определят в длъжностните им характеристики от кмета на общината.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Чл.122. (1) В структурата на общинската администрация се създава специализирано звено за подпомагане и осигуряване на работата на общинския съвет и на неговите комисии.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(2) Служителите в звеното по ал.1 се назначават и освобождават от кмета на общината по предложение на председателя на общинския съвет. 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lastRenderedPageBreak/>
        <w:t>Чл.123. Звеното по чл.29а, ал.2 от ЗМСМА:</w:t>
      </w:r>
    </w:p>
    <w:p w:rsidR="009B0112" w:rsidRDefault="009B0112" w:rsidP="009B0112">
      <w:pPr>
        <w:numPr>
          <w:ilvl w:val="0"/>
          <w:numId w:val="10"/>
        </w:numPr>
        <w:tabs>
          <w:tab w:val="clear" w:pos="1620"/>
          <w:tab w:val="num" w:pos="1418"/>
        </w:tabs>
        <w:spacing w:after="0" w:line="240" w:lineRule="auto"/>
        <w:ind w:left="1560" w:hanging="567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осигурява деловодното обслужване на съвета и на неговите комисии;</w:t>
      </w:r>
    </w:p>
    <w:p w:rsidR="009B0112" w:rsidRDefault="009B0112" w:rsidP="009B0112">
      <w:pPr>
        <w:numPr>
          <w:ilvl w:val="0"/>
          <w:numId w:val="10"/>
        </w:numPr>
        <w:tabs>
          <w:tab w:val="clear" w:pos="1620"/>
          <w:tab w:val="num" w:pos="1418"/>
        </w:tabs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осигурява техническото размножаване и изпращане на материалите и поканите за заседания на съвета и неговите комисии;</w:t>
      </w:r>
    </w:p>
    <w:p w:rsidR="009B0112" w:rsidRDefault="009B0112" w:rsidP="009B0112">
      <w:pPr>
        <w:numPr>
          <w:ilvl w:val="0"/>
          <w:numId w:val="10"/>
        </w:numPr>
        <w:tabs>
          <w:tab w:val="clear" w:pos="1620"/>
          <w:tab w:val="num" w:pos="1418"/>
        </w:tabs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осигурява воденето на протоколите и на присъствените книги от заседанията на съвета и на комисиите, изпращането на актовете на общинския съвет и становищата на комисиите;</w:t>
      </w:r>
    </w:p>
    <w:p w:rsidR="009B0112" w:rsidRDefault="009B0112" w:rsidP="009B0112">
      <w:pPr>
        <w:numPr>
          <w:ilvl w:val="0"/>
          <w:numId w:val="10"/>
        </w:numPr>
        <w:tabs>
          <w:tab w:val="clear" w:pos="1620"/>
          <w:tab w:val="num" w:pos="1418"/>
        </w:tabs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осигурява спазването на реда по време на заседанията, записванията за изказвания, преброяването и отчитането на резултатите от гласуването;</w:t>
      </w:r>
    </w:p>
    <w:p w:rsidR="009B0112" w:rsidRDefault="009B0112" w:rsidP="009B0112">
      <w:pPr>
        <w:numPr>
          <w:ilvl w:val="0"/>
          <w:numId w:val="10"/>
        </w:numPr>
        <w:tabs>
          <w:tab w:val="clear" w:pos="1620"/>
          <w:tab w:val="num" w:pos="1418"/>
        </w:tabs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изпълнява и други функции, определени в </w:t>
      </w:r>
      <w:proofErr w:type="spellStart"/>
      <w:r>
        <w:rPr>
          <w:rFonts w:ascii="Arial" w:hAnsi="Arial"/>
          <w:lang w:val="bg-BG"/>
        </w:rPr>
        <w:t>устройствения</w:t>
      </w:r>
      <w:proofErr w:type="spellEnd"/>
      <w:r>
        <w:rPr>
          <w:rFonts w:ascii="Arial" w:hAnsi="Arial"/>
          <w:lang w:val="bg-BG"/>
        </w:rPr>
        <w:t xml:space="preserve"> правилник на общинската администрация или възложени му от председателя на общинския съвет.</w:t>
      </w:r>
    </w:p>
    <w:p w:rsidR="009B0112" w:rsidRDefault="009B0112" w:rsidP="009B0112">
      <w:pPr>
        <w:tabs>
          <w:tab w:val="num" w:pos="1418"/>
        </w:tabs>
        <w:spacing w:after="0"/>
        <w:ind w:left="1560" w:hanging="567"/>
        <w:jc w:val="both"/>
        <w:rPr>
          <w:rFonts w:ascii="Arial" w:hAnsi="Arial"/>
          <w:lang w:val="bg-BG"/>
        </w:rPr>
      </w:pPr>
    </w:p>
    <w:p w:rsidR="009B0112" w:rsidRDefault="009B0112" w:rsidP="009B0112">
      <w:pPr>
        <w:tabs>
          <w:tab w:val="num" w:pos="1418"/>
        </w:tabs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Чл.124. (1) Назначените от кмета кметски наместници могат да присъстват на заседанията на общинския съвет, на заседанията на комисиите и да вземат отношение по въпроси от дневния ред, които се отнасят до съответните населени места.</w:t>
      </w:r>
    </w:p>
    <w:p w:rsidR="009B0112" w:rsidRDefault="009B0112" w:rsidP="009B0112">
      <w:pPr>
        <w:tabs>
          <w:tab w:val="num" w:pos="1418"/>
        </w:tabs>
        <w:spacing w:after="0"/>
        <w:ind w:firstLine="709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Кметските наместници могат да правят предложения за включване на въпроси в дневния ред на заседанията на общинския съвет чрез кмета на общината.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Чл.125. (1) Кметските наместници: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организират провеждането на мероприятия, свързани с благоустрояването и хигиенизирането на населеното място;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упражняват контрол за законосъобразното използване и отговарят за поддържането, охраната и опазването на общинската собственост на територията на населеното място;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предприемат мерки за подобряване и възстановяване на околната среда, организират охраната на полските имоти в землището на населеното място;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предприемат мерки за осигуряване и спазване на обществения ред на територията на населеното място, оказва съдействие на държавните органи;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организират и ръководят военния отчет и защитата на населението при бедствия и аварии;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водят регистъра на населението и регистрите по гражданско състояние и предоставят свързаните с тях административни услуги на населението в населеното място, изпращат актуална информация на държавните и общински органи;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отговарят за спазването на наредбите на общинския съвет на територията на населеното място;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представят необходимата информация и отговарят на въпроси, поставени от общинските </w:t>
      </w:r>
      <w:proofErr w:type="spellStart"/>
      <w:r>
        <w:rPr>
          <w:rFonts w:ascii="Arial" w:hAnsi="Arial"/>
          <w:lang w:val="bg-BG"/>
        </w:rPr>
        <w:t>съветници</w:t>
      </w:r>
      <w:proofErr w:type="spellEnd"/>
      <w:r>
        <w:rPr>
          <w:rFonts w:ascii="Arial" w:hAnsi="Arial"/>
          <w:lang w:val="bg-BG"/>
        </w:rPr>
        <w:t xml:space="preserve"> в заседания на общинския съвет или неговите комисии;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представлява населеното място пред населението, пред обществени и политически организации, кметствата и общината;</w:t>
      </w:r>
    </w:p>
    <w:p w:rsidR="009B0112" w:rsidRDefault="009B0112" w:rsidP="009B0112">
      <w:pPr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в съответствие с утвърдената Структура, назначават и освобождават служители от общинска администрация и обслужващите звена, които подпомагат тяхната дейност.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(2) Кметските наместници изпълняват и други функции, възложени им със закон или друг нормативен акт или със заповед на кмета на общината.</w:t>
      </w:r>
    </w:p>
    <w:p w:rsidR="009B0112" w:rsidRDefault="009B0112" w:rsidP="009B0112">
      <w:pPr>
        <w:spacing w:after="0"/>
        <w:ind w:firstLine="720"/>
        <w:jc w:val="both"/>
        <w:rPr>
          <w:rFonts w:ascii="Arial" w:hAnsi="Arial"/>
        </w:rPr>
      </w:pPr>
    </w:p>
    <w:p w:rsidR="009B0112" w:rsidRPr="00A61BCE" w:rsidRDefault="009B0112" w:rsidP="009B0112">
      <w:pPr>
        <w:pStyle w:val="a3"/>
        <w:rPr>
          <w:rFonts w:ascii="Arial" w:hAnsi="Arial"/>
          <w:sz w:val="22"/>
          <w:szCs w:val="22"/>
        </w:rPr>
      </w:pPr>
      <w:r w:rsidRPr="00A61BCE">
        <w:rPr>
          <w:rFonts w:ascii="Arial" w:hAnsi="Arial"/>
          <w:sz w:val="22"/>
          <w:szCs w:val="22"/>
        </w:rPr>
        <w:lastRenderedPageBreak/>
        <w:t>Чл.</w:t>
      </w:r>
      <w:r w:rsidRPr="00A61BCE">
        <w:rPr>
          <w:rFonts w:ascii="Arial" w:hAnsi="Arial"/>
          <w:sz w:val="22"/>
          <w:szCs w:val="22"/>
          <w:lang w:val="en-US"/>
        </w:rPr>
        <w:t>1</w:t>
      </w:r>
      <w:r w:rsidRPr="00A61BCE">
        <w:rPr>
          <w:rFonts w:ascii="Arial" w:hAnsi="Arial"/>
          <w:sz w:val="22"/>
          <w:szCs w:val="22"/>
        </w:rPr>
        <w:t xml:space="preserve">26. По решение на Общото събрание на населението могат да бъдат избирани кметски </w:t>
      </w:r>
      <w:proofErr w:type="spellStart"/>
      <w:r w:rsidRPr="00A61BCE">
        <w:rPr>
          <w:rFonts w:ascii="Arial" w:hAnsi="Arial"/>
          <w:sz w:val="22"/>
          <w:szCs w:val="22"/>
        </w:rPr>
        <w:t>съветници</w:t>
      </w:r>
      <w:proofErr w:type="spellEnd"/>
      <w:r w:rsidRPr="00A61BCE">
        <w:rPr>
          <w:rFonts w:ascii="Arial" w:hAnsi="Arial"/>
          <w:sz w:val="22"/>
          <w:szCs w:val="22"/>
        </w:rPr>
        <w:t xml:space="preserve"> за подпомагане кмета на кметството при изпъл</w:t>
      </w:r>
      <w:r>
        <w:rPr>
          <w:rFonts w:ascii="Arial" w:hAnsi="Arial"/>
          <w:sz w:val="22"/>
          <w:szCs w:val="22"/>
        </w:rPr>
        <w:t>нение на функциите му в следните кметства</w:t>
      </w:r>
      <w:r w:rsidRPr="00A61BCE">
        <w:rPr>
          <w:rFonts w:ascii="Arial" w:hAnsi="Arial"/>
          <w:sz w:val="22"/>
          <w:szCs w:val="22"/>
        </w:rPr>
        <w:t xml:space="preserve">: </w:t>
      </w:r>
    </w:p>
    <w:p w:rsidR="009B0112" w:rsidRPr="009C0CB4" w:rsidRDefault="009B0112" w:rsidP="009B0112">
      <w:pPr>
        <w:pStyle w:val="a3"/>
        <w:numPr>
          <w:ilvl w:val="0"/>
          <w:numId w:val="16"/>
        </w:numPr>
        <w:tabs>
          <w:tab w:val="clear" w:pos="360"/>
          <w:tab w:val="num" w:pos="3960"/>
        </w:tabs>
        <w:ind w:left="0" w:firstLine="3261"/>
        <w:rPr>
          <w:rFonts w:ascii="Arial" w:hAnsi="Arial"/>
        </w:rPr>
      </w:pPr>
      <w:r w:rsidRPr="00A61BCE">
        <w:rPr>
          <w:rFonts w:ascii="Arial" w:hAnsi="Arial"/>
        </w:rPr>
        <w:t xml:space="preserve">Дуранкулак  - 3 броя </w:t>
      </w:r>
      <w:proofErr w:type="spellStart"/>
      <w:r w:rsidRPr="00A61BCE">
        <w:rPr>
          <w:rFonts w:ascii="Arial" w:hAnsi="Arial"/>
        </w:rPr>
        <w:t>съветници</w:t>
      </w:r>
      <w:proofErr w:type="spellEnd"/>
      <w:r w:rsidRPr="00A61BCE">
        <w:rPr>
          <w:rFonts w:ascii="Arial" w:hAnsi="Arial"/>
        </w:rPr>
        <w:t>;</w:t>
      </w:r>
    </w:p>
    <w:p w:rsidR="009B0112" w:rsidRPr="008F09BC" w:rsidRDefault="009B0112" w:rsidP="009B0112">
      <w:pPr>
        <w:pStyle w:val="a3"/>
        <w:numPr>
          <w:ilvl w:val="0"/>
          <w:numId w:val="16"/>
        </w:numPr>
        <w:tabs>
          <w:tab w:val="clear" w:pos="360"/>
          <w:tab w:val="num" w:pos="3960"/>
        </w:tabs>
        <w:ind w:left="0" w:firstLine="3261"/>
        <w:rPr>
          <w:rFonts w:ascii="Arial" w:hAnsi="Arial"/>
        </w:rPr>
      </w:pPr>
      <w:r w:rsidRPr="008F09BC">
        <w:rPr>
          <w:rFonts w:ascii="Arial" w:hAnsi="Arial"/>
        </w:rPr>
        <w:t xml:space="preserve">Граничар     - 3 броя </w:t>
      </w:r>
      <w:proofErr w:type="spellStart"/>
      <w:r w:rsidRPr="008F09BC">
        <w:rPr>
          <w:rFonts w:ascii="Arial" w:hAnsi="Arial"/>
        </w:rPr>
        <w:t>съветници</w:t>
      </w:r>
      <w:proofErr w:type="spellEnd"/>
      <w:r w:rsidRPr="008F09BC">
        <w:rPr>
          <w:rFonts w:ascii="Arial" w:hAnsi="Arial"/>
        </w:rPr>
        <w:t>;</w:t>
      </w:r>
    </w:p>
    <w:p w:rsidR="009B0112" w:rsidRPr="008F09BC" w:rsidRDefault="009B0112" w:rsidP="009B0112">
      <w:pPr>
        <w:pStyle w:val="a3"/>
        <w:numPr>
          <w:ilvl w:val="0"/>
          <w:numId w:val="16"/>
        </w:numPr>
        <w:tabs>
          <w:tab w:val="clear" w:pos="360"/>
          <w:tab w:val="num" w:pos="3960"/>
        </w:tabs>
        <w:ind w:left="0" w:firstLine="3261"/>
        <w:rPr>
          <w:rFonts w:ascii="Arial" w:hAnsi="Arial"/>
        </w:rPr>
      </w:pPr>
      <w:r w:rsidRPr="008F09BC">
        <w:rPr>
          <w:rFonts w:ascii="Arial" w:hAnsi="Arial"/>
        </w:rPr>
        <w:t xml:space="preserve">Ваклино       - 3 броя </w:t>
      </w:r>
      <w:proofErr w:type="spellStart"/>
      <w:r w:rsidRPr="008F09BC">
        <w:rPr>
          <w:rFonts w:ascii="Arial" w:hAnsi="Arial"/>
        </w:rPr>
        <w:t>съветници</w:t>
      </w:r>
      <w:proofErr w:type="spellEnd"/>
      <w:r w:rsidRPr="008F09BC">
        <w:rPr>
          <w:rFonts w:ascii="Arial" w:hAnsi="Arial"/>
        </w:rPr>
        <w:t>;</w:t>
      </w:r>
    </w:p>
    <w:p w:rsidR="009B0112" w:rsidRPr="008F09BC" w:rsidRDefault="00574724" w:rsidP="009B0112">
      <w:pPr>
        <w:pStyle w:val="a3"/>
        <w:numPr>
          <w:ilvl w:val="0"/>
          <w:numId w:val="16"/>
        </w:numPr>
        <w:tabs>
          <w:tab w:val="clear" w:pos="360"/>
          <w:tab w:val="num" w:pos="3960"/>
        </w:tabs>
        <w:ind w:left="0" w:firstLine="3261"/>
        <w:rPr>
          <w:rFonts w:ascii="Arial" w:hAnsi="Arial"/>
        </w:rPr>
      </w:pPr>
      <w:r>
        <w:rPr>
          <w:rFonts w:ascii="Arial" w:hAnsi="Arial"/>
        </w:rPr>
        <w:t xml:space="preserve">Крапец         </w:t>
      </w:r>
      <w:bookmarkStart w:id="0" w:name="_GoBack"/>
      <w:bookmarkEnd w:id="0"/>
      <w:r w:rsidR="009B0112" w:rsidRPr="008F09BC">
        <w:rPr>
          <w:rFonts w:ascii="Arial" w:hAnsi="Arial"/>
        </w:rPr>
        <w:t xml:space="preserve">- 3 броя </w:t>
      </w:r>
      <w:proofErr w:type="spellStart"/>
      <w:r w:rsidR="009B0112" w:rsidRPr="008F09BC">
        <w:rPr>
          <w:rFonts w:ascii="Arial" w:hAnsi="Arial"/>
        </w:rPr>
        <w:t>съветници</w:t>
      </w:r>
      <w:proofErr w:type="spellEnd"/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Чл.</w:t>
      </w:r>
      <w:r w:rsidRPr="007847B6">
        <w:rPr>
          <w:rFonts w:ascii="Arial" w:hAnsi="Arial"/>
        </w:rPr>
        <w:t>1</w:t>
      </w:r>
      <w:r>
        <w:rPr>
          <w:rFonts w:ascii="Arial" w:hAnsi="Arial"/>
          <w:lang w:val="bg-BG"/>
        </w:rPr>
        <w:t>27</w:t>
      </w:r>
      <w:r w:rsidRPr="007847B6">
        <w:rPr>
          <w:rFonts w:ascii="Arial" w:hAnsi="Arial"/>
          <w:lang w:val="bg-BG"/>
        </w:rPr>
        <w:t xml:space="preserve">.(1) Общото събрание на населението се свиква от кмета на кметството и се провежда по реда на Закона за </w:t>
      </w:r>
      <w:r>
        <w:rPr>
          <w:rFonts w:ascii="Arial" w:hAnsi="Arial"/>
          <w:lang w:val="bg-BG"/>
        </w:rPr>
        <w:t xml:space="preserve"> пряко участие на гражданите в държавната власт и местното самоуправление.</w:t>
      </w:r>
    </w:p>
    <w:p w:rsidR="009B0112" w:rsidRPr="007847B6" w:rsidRDefault="009B0112" w:rsidP="009B0112">
      <w:pPr>
        <w:spacing w:after="0"/>
        <w:jc w:val="both"/>
        <w:rPr>
          <w:rFonts w:ascii="Arial" w:hAnsi="Arial"/>
          <w:color w:val="000000"/>
          <w:lang w:val="bg-BG"/>
        </w:rPr>
      </w:pPr>
      <w:r w:rsidRPr="007847B6">
        <w:rPr>
          <w:rFonts w:ascii="Arial" w:hAnsi="Arial"/>
          <w:color w:val="000000"/>
          <w:lang w:val="bg-BG"/>
        </w:rPr>
        <w:tab/>
        <w:t>(2) </w:t>
      </w:r>
      <w:proofErr w:type="spellStart"/>
      <w:r w:rsidRPr="007847B6">
        <w:rPr>
          <w:rFonts w:ascii="Arial" w:hAnsi="Arial"/>
          <w:color w:val="000000"/>
        </w:rPr>
        <w:t>Решение</w:t>
      </w:r>
      <w:proofErr w:type="spellEnd"/>
      <w:r w:rsidRPr="007847B6">
        <w:rPr>
          <w:rFonts w:ascii="Arial" w:hAnsi="Arial"/>
          <w:color w:val="000000"/>
          <w:lang w:val="bg-BG"/>
        </w:rPr>
        <w:t>то</w:t>
      </w:r>
      <w:r w:rsidRPr="007847B6">
        <w:rPr>
          <w:rFonts w:ascii="Arial" w:hAnsi="Arial"/>
          <w:color w:val="000000"/>
        </w:rPr>
        <w:t xml:space="preserve"> </w:t>
      </w:r>
      <w:proofErr w:type="spellStart"/>
      <w:r w:rsidRPr="007847B6">
        <w:rPr>
          <w:rFonts w:ascii="Arial" w:hAnsi="Arial"/>
          <w:color w:val="000000"/>
        </w:rPr>
        <w:t>на</w:t>
      </w:r>
      <w:proofErr w:type="spellEnd"/>
      <w:r w:rsidRPr="007847B6">
        <w:rPr>
          <w:rFonts w:ascii="Arial" w:hAnsi="Arial"/>
          <w:color w:val="000000"/>
        </w:rPr>
        <w:t xml:space="preserve"> </w:t>
      </w:r>
      <w:proofErr w:type="spellStart"/>
      <w:r w:rsidRPr="007847B6">
        <w:rPr>
          <w:rFonts w:ascii="Arial" w:hAnsi="Arial"/>
          <w:color w:val="000000"/>
        </w:rPr>
        <w:t>Общото</w:t>
      </w:r>
      <w:proofErr w:type="spellEnd"/>
      <w:r w:rsidRPr="007847B6">
        <w:rPr>
          <w:rFonts w:ascii="Arial" w:hAnsi="Arial"/>
          <w:color w:val="000000"/>
        </w:rPr>
        <w:t xml:space="preserve"> </w:t>
      </w:r>
      <w:proofErr w:type="spellStart"/>
      <w:r w:rsidRPr="007847B6">
        <w:rPr>
          <w:rFonts w:ascii="Arial" w:hAnsi="Arial"/>
          <w:color w:val="000000"/>
        </w:rPr>
        <w:t>събрание</w:t>
      </w:r>
      <w:proofErr w:type="spellEnd"/>
      <w:r w:rsidRPr="007847B6">
        <w:rPr>
          <w:rFonts w:ascii="Arial" w:hAnsi="Arial"/>
          <w:color w:val="000000"/>
        </w:rPr>
        <w:t xml:space="preserve"> </w:t>
      </w:r>
      <w:r w:rsidRPr="007847B6">
        <w:rPr>
          <w:rFonts w:ascii="Arial" w:hAnsi="Arial"/>
          <w:color w:val="000000"/>
          <w:lang w:val="bg-BG"/>
        </w:rPr>
        <w:t>се обявява от кмета на кметството.</w:t>
      </w:r>
    </w:p>
    <w:p w:rsidR="009B0112" w:rsidRPr="00BF4C9E" w:rsidRDefault="009B0112" w:rsidP="009B0112">
      <w:pPr>
        <w:spacing w:after="0"/>
        <w:ind w:firstLine="720"/>
        <w:jc w:val="both"/>
        <w:rPr>
          <w:rFonts w:ascii="Arial" w:hAnsi="Arial"/>
        </w:rPr>
      </w:pPr>
    </w:p>
    <w:p w:rsidR="009B0112" w:rsidRDefault="009B0112" w:rsidP="009B0112">
      <w:pPr>
        <w:spacing w:after="0"/>
        <w:ind w:firstLine="72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  <w:r>
        <w:rPr>
          <w:rFonts w:ascii="Arial" w:hAnsi="Arial"/>
        </w:rPr>
        <w:t>Глава дванадесета</w:t>
      </w:r>
    </w:p>
    <w:p w:rsidR="009B0112" w:rsidRPr="005F78AF" w:rsidRDefault="009B0112" w:rsidP="009B0112">
      <w:pPr>
        <w:spacing w:after="0"/>
        <w:rPr>
          <w:lang w:val="bg-BG"/>
        </w:rPr>
      </w:pPr>
    </w:p>
    <w:p w:rsidR="009B0112" w:rsidRDefault="009B0112" w:rsidP="009B0112">
      <w:pPr>
        <w:pStyle w:val="31"/>
        <w:jc w:val="center"/>
        <w:rPr>
          <w:rFonts w:ascii="Arial" w:hAnsi="Arial"/>
        </w:rPr>
      </w:pPr>
      <w:r>
        <w:rPr>
          <w:rFonts w:ascii="Arial" w:hAnsi="Arial"/>
        </w:rPr>
        <w:t>МЕЖДУНАРОДНИ ВРЪЗКИ НА ОБЩИНСКИ СЪВЕТ ШАБЛА СДРУЖАВАНЕ НА ОБЩИНАТА</w:t>
      </w:r>
    </w:p>
    <w:p w:rsidR="009B0112" w:rsidRDefault="009B0112" w:rsidP="009B0112">
      <w:pPr>
        <w:pStyle w:val="31"/>
        <w:rPr>
          <w:rFonts w:ascii="Arial" w:hAnsi="Arial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Чл</w:t>
      </w:r>
      <w:r>
        <w:rPr>
          <w:rFonts w:ascii="Arial" w:hAnsi="Arial"/>
          <w:lang w:val="bg-BG"/>
        </w:rPr>
        <w:t>.128</w:t>
      </w:r>
      <w:r w:rsidRPr="007847B6">
        <w:rPr>
          <w:rFonts w:ascii="Arial" w:hAnsi="Arial"/>
          <w:lang w:val="bg-BG"/>
        </w:rPr>
        <w:t>.(1)</w:t>
      </w:r>
      <w:r>
        <w:rPr>
          <w:rFonts w:ascii="Arial" w:hAnsi="Arial"/>
          <w:lang w:val="bg-BG"/>
        </w:rPr>
        <w:t xml:space="preserve">Международните връзки на общински съвет </w:t>
      </w:r>
      <w:r w:rsidRPr="007847B6">
        <w:rPr>
          <w:rFonts w:ascii="Arial" w:hAnsi="Arial"/>
          <w:lang w:val="bg-BG"/>
        </w:rPr>
        <w:t xml:space="preserve">Шабла се </w:t>
      </w:r>
      <w:r>
        <w:rPr>
          <w:rFonts w:ascii="Arial" w:hAnsi="Arial"/>
          <w:lang w:val="bg-BG"/>
        </w:rPr>
        <w:t>организират от председателя на о</w:t>
      </w:r>
      <w:r w:rsidRPr="007847B6">
        <w:rPr>
          <w:rFonts w:ascii="Arial" w:hAnsi="Arial"/>
          <w:lang w:val="bg-BG"/>
        </w:rPr>
        <w:t>бщински съвет.</w:t>
      </w:r>
    </w:p>
    <w:p w:rsidR="009B0112" w:rsidRPr="007847B6" w:rsidRDefault="009B0112" w:rsidP="009B0112">
      <w:pPr>
        <w:spacing w:after="0"/>
        <w:ind w:firstLine="90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(2) Предложени</w:t>
      </w:r>
      <w:r>
        <w:rPr>
          <w:rFonts w:ascii="Arial" w:hAnsi="Arial"/>
          <w:lang w:val="bg-BG"/>
        </w:rPr>
        <w:t xml:space="preserve">е за изпращане на делегации на общински съвет </w:t>
      </w:r>
      <w:r w:rsidRPr="007847B6">
        <w:rPr>
          <w:rFonts w:ascii="Arial" w:hAnsi="Arial"/>
          <w:lang w:val="bg-BG"/>
        </w:rPr>
        <w:t>Шабла в чужбина, както и приемане на чужди делег</w:t>
      </w:r>
      <w:r>
        <w:rPr>
          <w:rFonts w:ascii="Arial" w:hAnsi="Arial"/>
          <w:lang w:val="bg-BG"/>
        </w:rPr>
        <w:t xml:space="preserve">ации, се обсъждат и решават от  общински съвет </w:t>
      </w:r>
      <w:r w:rsidRPr="007847B6">
        <w:rPr>
          <w:rFonts w:ascii="Arial" w:hAnsi="Arial"/>
          <w:lang w:val="bg-BG"/>
        </w:rPr>
        <w:t>Шабла.</w:t>
      </w:r>
    </w:p>
    <w:p w:rsidR="009B0112" w:rsidRPr="007847B6" w:rsidRDefault="009B0112" w:rsidP="009B0112">
      <w:pPr>
        <w:spacing w:after="0"/>
        <w:ind w:firstLine="900"/>
        <w:jc w:val="both"/>
        <w:rPr>
          <w:rFonts w:ascii="Arial" w:hAnsi="Arial"/>
          <w:lang w:val="bg-BG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Чл.129</w:t>
      </w:r>
      <w:r w:rsidRPr="007847B6">
        <w:rPr>
          <w:rFonts w:ascii="Arial" w:hAnsi="Arial"/>
          <w:lang w:val="bg-BG"/>
        </w:rPr>
        <w:t>. (1)</w:t>
      </w:r>
      <w:r w:rsidRPr="007847B6">
        <w:rPr>
          <w:rFonts w:ascii="Arial" w:hAnsi="Arial"/>
        </w:rPr>
        <w:t xml:space="preserve"> </w:t>
      </w:r>
      <w:r w:rsidRPr="007847B6">
        <w:rPr>
          <w:rFonts w:ascii="Arial" w:hAnsi="Arial"/>
          <w:lang w:val="bg-BG"/>
        </w:rPr>
        <w:t>Проект на договор за сдружаване се разглежда от съответните постоянни комисии на общинския съвет съобразно материята и предмета на договаряне. Те се произнасят по него в определен от председателя на съвета срок.</w:t>
      </w:r>
    </w:p>
    <w:p w:rsidR="009B0112" w:rsidRPr="007847B6" w:rsidRDefault="009B0112" w:rsidP="009B0112">
      <w:pPr>
        <w:spacing w:after="0"/>
        <w:ind w:firstLine="900"/>
        <w:jc w:val="both"/>
        <w:rPr>
          <w:rFonts w:ascii="Arial" w:hAnsi="Arial"/>
          <w:lang w:val="bg-BG"/>
        </w:rPr>
      </w:pPr>
      <w:r w:rsidRPr="007847B6">
        <w:rPr>
          <w:rFonts w:ascii="Arial" w:hAnsi="Arial"/>
          <w:lang w:val="bg-BG"/>
        </w:rPr>
        <w:t>(2)Становище по проекта за договор дава и кмета на Общината, когато предложението не е  направено от него.</w:t>
      </w:r>
    </w:p>
    <w:p w:rsidR="009B0112" w:rsidRPr="007847B6" w:rsidRDefault="009B0112" w:rsidP="009B0112">
      <w:pPr>
        <w:spacing w:after="0"/>
        <w:ind w:firstLine="900"/>
        <w:jc w:val="both"/>
        <w:rPr>
          <w:rFonts w:ascii="Arial" w:hAnsi="Arial"/>
          <w:lang w:val="bg-BG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Чл.130</w:t>
      </w:r>
      <w:r w:rsidRPr="007847B6">
        <w:rPr>
          <w:rFonts w:ascii="Arial" w:hAnsi="Arial"/>
          <w:lang w:val="bg-BG"/>
        </w:rPr>
        <w:t>.Когато договорът за сдружаване създава задължения за кмета и общинската администрация извън изрично установените  от закона и този правилник, той не може да бъде сключен без съгласието на кмета.</w:t>
      </w: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Чл.131</w:t>
      </w:r>
      <w:r w:rsidRPr="007847B6">
        <w:rPr>
          <w:rFonts w:ascii="Arial" w:hAnsi="Arial"/>
          <w:lang w:val="bg-BG"/>
        </w:rPr>
        <w:t>.Правилата по тази глава се прилагат и при сдружаване на община Шабла с общини в други страни и влизането й в международни сдружения на местни власти.</w:t>
      </w: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Чл.132.Общински съвет </w:t>
      </w:r>
      <w:r w:rsidRPr="007847B6">
        <w:rPr>
          <w:rFonts w:ascii="Arial" w:hAnsi="Arial"/>
          <w:lang w:val="bg-BG"/>
        </w:rPr>
        <w:t>Шабла ратифицира всички договори на община Шабла, сключени с всички териториални единици или общности в страната и чужбина.</w:t>
      </w:r>
    </w:p>
    <w:p w:rsidR="009B0112" w:rsidRPr="007847B6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Чл.133</w:t>
      </w:r>
      <w:r w:rsidRPr="007847B6">
        <w:rPr>
          <w:rFonts w:ascii="Arial" w:hAnsi="Arial"/>
          <w:lang w:val="bg-BG"/>
        </w:rPr>
        <w:t>.В рамк</w:t>
      </w:r>
      <w:r>
        <w:rPr>
          <w:rFonts w:ascii="Arial" w:hAnsi="Arial"/>
          <w:lang w:val="bg-BG"/>
        </w:rPr>
        <w:t>ите на следващото заседание на о</w:t>
      </w:r>
      <w:r w:rsidRPr="007847B6">
        <w:rPr>
          <w:rFonts w:ascii="Arial" w:hAnsi="Arial"/>
          <w:lang w:val="bg-BG"/>
        </w:rPr>
        <w:t>бщинския съвет ръководителите на делегациите представят отчет за дейността си по време на посещението на делегацията /писмен и устен/</w:t>
      </w:r>
    </w:p>
    <w:p w:rsidR="009B0112" w:rsidRPr="007847B6" w:rsidRDefault="009B0112" w:rsidP="009B0112">
      <w:pPr>
        <w:spacing w:after="0"/>
        <w:ind w:firstLine="720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ind w:firstLine="720"/>
        <w:rPr>
          <w:rFonts w:ascii="Arial" w:hAnsi="Arial"/>
          <w:lang w:val="bg-BG"/>
        </w:rPr>
      </w:pPr>
    </w:p>
    <w:p w:rsidR="009B0112" w:rsidRDefault="009B0112" w:rsidP="009B0112">
      <w:pPr>
        <w:pStyle w:val="8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Глава тринадесета</w:t>
      </w:r>
    </w:p>
    <w:p w:rsidR="009B0112" w:rsidRDefault="009B0112" w:rsidP="009B0112">
      <w:pPr>
        <w:spacing w:after="0"/>
        <w:rPr>
          <w:rFonts w:ascii="Arial" w:hAnsi="Arial"/>
          <w:b/>
          <w:lang w:val="bg-BG"/>
        </w:rPr>
      </w:pPr>
    </w:p>
    <w:p w:rsidR="009B0112" w:rsidRDefault="009B0112" w:rsidP="009B0112">
      <w:pPr>
        <w:pStyle w:val="4"/>
      </w:pPr>
      <w:r>
        <w:t>ПРЕХОДНИ И ЗАКЛЮЧИТЕЛНИ РАЗПОРЕДБИ</w:t>
      </w: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</w:p>
    <w:p w:rsidR="009B0112" w:rsidRDefault="009B0112" w:rsidP="009B0112">
      <w:pPr>
        <w:spacing w:after="0"/>
        <w:jc w:val="both"/>
        <w:rPr>
          <w:rFonts w:ascii="Arial" w:hAnsi="Arial"/>
          <w:lang w:val="bg-BG"/>
        </w:rPr>
      </w:pPr>
      <w:r>
        <w:rPr>
          <w:sz w:val="28"/>
          <w:lang w:val="bg-BG"/>
        </w:rPr>
        <w:t xml:space="preserve"> </w:t>
      </w:r>
      <w:r>
        <w:rPr>
          <w:rFonts w:ascii="Arial" w:hAnsi="Arial"/>
          <w:sz w:val="28"/>
          <w:lang w:val="bg-BG"/>
        </w:rPr>
        <w:t>§ </w:t>
      </w:r>
      <w:r>
        <w:rPr>
          <w:rFonts w:ascii="Arial" w:hAnsi="Arial"/>
          <w:lang w:val="bg-BG"/>
        </w:rPr>
        <w:t>1. Правилникът за организацията и дейността на общинския съвет, неговите комисии и взаимодействието му с общинската администрация се издава на основание чл.21</w:t>
      </w:r>
      <w:r>
        <w:rPr>
          <w:rFonts w:ascii="Arial" w:hAnsi="Arial"/>
        </w:rPr>
        <w:t>,</w:t>
      </w:r>
      <w:r>
        <w:rPr>
          <w:rFonts w:ascii="Arial" w:hAnsi="Arial"/>
          <w:lang w:val="bg-BG"/>
        </w:rPr>
        <w:t xml:space="preserve"> ал.3 от Закона за местното самоуправление и местната администрация </w:t>
      </w:r>
    </w:p>
    <w:p w:rsidR="009B0112" w:rsidRPr="00D81520" w:rsidRDefault="009B0112" w:rsidP="009B0112">
      <w:pPr>
        <w:pStyle w:val="a3"/>
        <w:rPr>
          <w:rFonts w:ascii="Arial" w:hAnsi="Arial"/>
          <w:sz w:val="22"/>
          <w:szCs w:val="22"/>
        </w:rPr>
      </w:pPr>
      <w:r w:rsidRPr="00D81520">
        <w:rPr>
          <w:rFonts w:ascii="Arial" w:hAnsi="Arial"/>
          <w:sz w:val="22"/>
          <w:szCs w:val="22"/>
        </w:rPr>
        <w:t xml:space="preserve">§ 2. Правилникът за организацията и дейността на общинския съвет, неговите комисии и взаимодействието му с общинската администрация влиза в сила от </w:t>
      </w:r>
      <w:r w:rsidR="0011409B">
        <w:rPr>
          <w:rFonts w:ascii="Arial" w:hAnsi="Arial"/>
          <w:sz w:val="22"/>
          <w:szCs w:val="22"/>
        </w:rPr>
        <w:t>02.12.2015</w:t>
      </w:r>
      <w:r w:rsidR="00361C7A">
        <w:rPr>
          <w:rFonts w:ascii="Arial" w:hAnsi="Arial"/>
          <w:sz w:val="22"/>
          <w:szCs w:val="22"/>
        </w:rPr>
        <w:t xml:space="preserve"> </w:t>
      </w:r>
      <w:r w:rsidR="0011409B">
        <w:rPr>
          <w:rFonts w:ascii="Arial" w:hAnsi="Arial"/>
          <w:sz w:val="22"/>
          <w:szCs w:val="22"/>
        </w:rPr>
        <w:t>г.</w:t>
      </w:r>
      <w:r w:rsidRPr="00D81520">
        <w:rPr>
          <w:rFonts w:ascii="Arial" w:hAnsi="Arial"/>
          <w:sz w:val="22"/>
          <w:szCs w:val="22"/>
        </w:rPr>
        <w:t xml:space="preserve"> и отменя </w:t>
      </w:r>
    </w:p>
    <w:p w:rsidR="009B0112" w:rsidRPr="00D81520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D81520">
        <w:rPr>
          <w:rFonts w:ascii="Arial" w:hAnsi="Arial"/>
          <w:lang w:val="bg-BG"/>
        </w:rPr>
        <w:t xml:space="preserve">Правилника по чл.21, ал.3 от ЗМСМА </w:t>
      </w:r>
      <w:proofErr w:type="spellStart"/>
      <w:r w:rsidRPr="00D81520">
        <w:rPr>
          <w:rFonts w:ascii="Arial" w:hAnsi="Arial"/>
        </w:rPr>
        <w:t>приет</w:t>
      </w:r>
      <w:proofErr w:type="spellEnd"/>
      <w:r w:rsidRPr="00D81520">
        <w:rPr>
          <w:rFonts w:ascii="Arial" w:hAnsi="Arial"/>
        </w:rPr>
        <w:t xml:space="preserve"> с </w:t>
      </w:r>
      <w:proofErr w:type="spellStart"/>
      <w:r w:rsidRPr="00D81520">
        <w:rPr>
          <w:rFonts w:ascii="Arial" w:hAnsi="Arial"/>
        </w:rPr>
        <w:t>решение</w:t>
      </w:r>
      <w:proofErr w:type="spellEnd"/>
      <w:r w:rsidRPr="00D81520">
        <w:rPr>
          <w:rFonts w:ascii="Arial" w:hAnsi="Arial"/>
        </w:rPr>
        <w:t xml:space="preserve"> № </w:t>
      </w:r>
      <w:r w:rsidRPr="00D81520">
        <w:rPr>
          <w:rFonts w:ascii="Arial" w:hAnsi="Arial"/>
          <w:lang w:val="bg-BG"/>
        </w:rPr>
        <w:t>41 от 01.02.2012 год. по Протокол №5</w:t>
      </w:r>
      <w:r w:rsidRPr="00D81520">
        <w:rPr>
          <w:rFonts w:ascii="Arial" w:hAnsi="Arial"/>
        </w:rPr>
        <w:t xml:space="preserve"> </w:t>
      </w:r>
      <w:proofErr w:type="spellStart"/>
      <w:r w:rsidRPr="00D81520">
        <w:rPr>
          <w:rFonts w:ascii="Arial" w:hAnsi="Arial"/>
        </w:rPr>
        <w:t>на</w:t>
      </w:r>
      <w:proofErr w:type="spellEnd"/>
      <w:r w:rsidRPr="00D81520">
        <w:rPr>
          <w:rFonts w:ascii="Arial" w:hAnsi="Arial"/>
        </w:rPr>
        <w:t xml:space="preserve"> </w:t>
      </w:r>
      <w:r w:rsidRPr="00D81520">
        <w:rPr>
          <w:rFonts w:ascii="Arial" w:hAnsi="Arial"/>
          <w:lang w:val="bg-BG"/>
        </w:rPr>
        <w:t>О</w:t>
      </w:r>
      <w:proofErr w:type="spellStart"/>
      <w:r>
        <w:rPr>
          <w:rFonts w:ascii="Arial" w:hAnsi="Arial"/>
        </w:rPr>
        <w:t>бщински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съвет</w:t>
      </w:r>
      <w:proofErr w:type="spellEnd"/>
      <w:r>
        <w:rPr>
          <w:rFonts w:ascii="Arial" w:hAnsi="Arial"/>
        </w:rPr>
        <w:t xml:space="preserve"> </w:t>
      </w:r>
      <w:proofErr w:type="spellStart"/>
      <w:r w:rsidRPr="00D81520">
        <w:rPr>
          <w:rFonts w:ascii="Arial" w:hAnsi="Arial"/>
        </w:rPr>
        <w:t>Шабла</w:t>
      </w:r>
      <w:proofErr w:type="spellEnd"/>
      <w:r w:rsidRPr="00D81520">
        <w:rPr>
          <w:rFonts w:ascii="Arial" w:hAnsi="Arial"/>
        </w:rPr>
        <w:t xml:space="preserve"> </w:t>
      </w:r>
      <w:r w:rsidRPr="00D81520">
        <w:rPr>
          <w:rFonts w:ascii="Arial" w:hAnsi="Arial"/>
          <w:lang w:val="bg-BG"/>
        </w:rPr>
        <w:t xml:space="preserve"> и изменен  с решение № 197 от 23.07.2012 год. по Пр</w:t>
      </w:r>
      <w:r>
        <w:rPr>
          <w:rFonts w:ascii="Arial" w:hAnsi="Arial"/>
          <w:lang w:val="bg-BG"/>
        </w:rPr>
        <w:t xml:space="preserve">отокол №12 на Общински съвет </w:t>
      </w:r>
      <w:r w:rsidRPr="00D81520">
        <w:rPr>
          <w:rFonts w:ascii="Arial" w:hAnsi="Arial"/>
          <w:lang w:val="bg-BG"/>
        </w:rPr>
        <w:t>Шабла и решение № 485 от 26.03.2014 год. по Про</w:t>
      </w:r>
      <w:r>
        <w:rPr>
          <w:rFonts w:ascii="Arial" w:hAnsi="Arial"/>
          <w:lang w:val="bg-BG"/>
        </w:rPr>
        <w:t xml:space="preserve">токол № 40 на Общински съвет </w:t>
      </w:r>
      <w:r w:rsidRPr="00D81520">
        <w:rPr>
          <w:rFonts w:ascii="Arial" w:hAnsi="Arial"/>
          <w:lang w:val="bg-BG"/>
        </w:rPr>
        <w:t>Шабла.</w:t>
      </w:r>
    </w:p>
    <w:p w:rsidR="009B0112" w:rsidRPr="00D81520" w:rsidRDefault="009B0112" w:rsidP="009B0112">
      <w:pPr>
        <w:spacing w:after="0"/>
        <w:jc w:val="both"/>
        <w:rPr>
          <w:rFonts w:ascii="Arial" w:hAnsi="Arial"/>
          <w:lang w:val="bg-BG"/>
        </w:rPr>
      </w:pPr>
      <w:r w:rsidRPr="00D81520">
        <w:rPr>
          <w:rFonts w:ascii="Arial" w:hAnsi="Arial"/>
          <w:lang w:val="bg-BG"/>
        </w:rPr>
        <w:t xml:space="preserve"> </w:t>
      </w:r>
      <w:r w:rsidRPr="00D81520">
        <w:rPr>
          <w:rFonts w:ascii="Arial" w:hAnsi="Arial"/>
        </w:rPr>
        <w:t>§ 3. </w:t>
      </w:r>
      <w:proofErr w:type="spellStart"/>
      <w:proofErr w:type="gramStart"/>
      <w:r w:rsidRPr="00D81520">
        <w:rPr>
          <w:rFonts w:ascii="Arial" w:hAnsi="Arial"/>
        </w:rPr>
        <w:t>Този</w:t>
      </w:r>
      <w:proofErr w:type="spellEnd"/>
      <w:r w:rsidRPr="00D81520">
        <w:rPr>
          <w:rFonts w:ascii="Arial" w:hAnsi="Arial"/>
        </w:rPr>
        <w:t xml:space="preserve"> </w:t>
      </w:r>
      <w:proofErr w:type="spellStart"/>
      <w:r w:rsidRPr="00D81520">
        <w:rPr>
          <w:rFonts w:ascii="Arial" w:hAnsi="Arial"/>
        </w:rPr>
        <w:t>Правилник</w:t>
      </w:r>
      <w:proofErr w:type="spellEnd"/>
      <w:r w:rsidRPr="00D81520">
        <w:rPr>
          <w:rFonts w:ascii="Arial" w:hAnsi="Arial"/>
        </w:rPr>
        <w:t xml:space="preserve"> е </w:t>
      </w:r>
      <w:proofErr w:type="spellStart"/>
      <w:r w:rsidRPr="00D81520">
        <w:rPr>
          <w:rFonts w:ascii="Arial" w:hAnsi="Arial"/>
        </w:rPr>
        <w:t>приет</w:t>
      </w:r>
      <w:proofErr w:type="spellEnd"/>
      <w:r w:rsidRPr="00D81520">
        <w:rPr>
          <w:rFonts w:ascii="Arial" w:hAnsi="Arial"/>
        </w:rPr>
        <w:t xml:space="preserve"> с </w:t>
      </w:r>
      <w:proofErr w:type="spellStart"/>
      <w:r w:rsidRPr="00D81520">
        <w:rPr>
          <w:rFonts w:ascii="Arial" w:hAnsi="Arial"/>
        </w:rPr>
        <w:t>решение</w:t>
      </w:r>
      <w:proofErr w:type="spellEnd"/>
      <w:r w:rsidRPr="00D81520">
        <w:rPr>
          <w:rFonts w:ascii="Arial" w:hAnsi="Arial"/>
        </w:rPr>
        <w:t xml:space="preserve"> № </w:t>
      </w:r>
      <w:r w:rsidR="00FA0484">
        <w:rPr>
          <w:rFonts w:ascii="Arial" w:hAnsi="Arial"/>
          <w:lang w:val="bg-BG"/>
        </w:rPr>
        <w:t>3 от 02.12.2015</w:t>
      </w:r>
      <w:r w:rsidRPr="00D81520">
        <w:rPr>
          <w:rFonts w:ascii="Arial" w:hAnsi="Arial"/>
          <w:lang w:val="bg-BG"/>
        </w:rPr>
        <w:t xml:space="preserve"> год.</w:t>
      </w:r>
      <w:proofErr w:type="gramEnd"/>
      <w:r w:rsidRPr="00D81520">
        <w:rPr>
          <w:rFonts w:ascii="Arial" w:hAnsi="Arial"/>
          <w:lang w:val="bg-BG"/>
        </w:rPr>
        <w:t xml:space="preserve"> по Протокол №</w:t>
      </w:r>
      <w:r w:rsidR="00FA0484">
        <w:rPr>
          <w:rFonts w:ascii="Arial" w:hAnsi="Arial"/>
          <w:lang w:val="bg-BG"/>
        </w:rPr>
        <w:t xml:space="preserve"> 3</w:t>
      </w:r>
      <w:r w:rsidRPr="00D81520">
        <w:rPr>
          <w:rFonts w:ascii="Arial" w:hAnsi="Arial"/>
        </w:rPr>
        <w:t xml:space="preserve"> </w:t>
      </w:r>
      <w:proofErr w:type="spellStart"/>
      <w:r w:rsidRPr="00D81520">
        <w:rPr>
          <w:rFonts w:ascii="Arial" w:hAnsi="Arial"/>
        </w:rPr>
        <w:t>на</w:t>
      </w:r>
      <w:proofErr w:type="spellEnd"/>
      <w:r w:rsidRPr="00D81520">
        <w:rPr>
          <w:rFonts w:ascii="Arial" w:hAnsi="Arial"/>
        </w:rPr>
        <w:t xml:space="preserve"> </w:t>
      </w:r>
      <w:r w:rsidRPr="00D81520">
        <w:rPr>
          <w:rFonts w:ascii="Arial" w:hAnsi="Arial"/>
          <w:lang w:val="bg-BG"/>
        </w:rPr>
        <w:t>О</w:t>
      </w:r>
      <w:proofErr w:type="spellStart"/>
      <w:r>
        <w:rPr>
          <w:rFonts w:ascii="Arial" w:hAnsi="Arial"/>
        </w:rPr>
        <w:t>бщински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съвет</w:t>
      </w:r>
      <w:proofErr w:type="spellEnd"/>
      <w:r>
        <w:rPr>
          <w:rFonts w:ascii="Arial" w:hAnsi="Arial"/>
        </w:rPr>
        <w:t xml:space="preserve"> </w:t>
      </w:r>
      <w:proofErr w:type="spellStart"/>
      <w:r w:rsidRPr="00D81520">
        <w:rPr>
          <w:rFonts w:ascii="Arial" w:hAnsi="Arial"/>
        </w:rPr>
        <w:t>Шабла</w:t>
      </w:r>
      <w:proofErr w:type="spellEnd"/>
      <w:r w:rsidRPr="00D81520">
        <w:rPr>
          <w:rFonts w:ascii="Arial" w:hAnsi="Arial"/>
        </w:rPr>
        <w:t xml:space="preserve"> </w:t>
      </w:r>
      <w:r w:rsidRPr="00D81520">
        <w:rPr>
          <w:rFonts w:ascii="Arial" w:hAnsi="Arial"/>
          <w:lang w:val="bg-BG"/>
        </w:rPr>
        <w:t xml:space="preserve">  </w:t>
      </w:r>
    </w:p>
    <w:p w:rsidR="009B0112" w:rsidRDefault="009B0112" w:rsidP="009B0112">
      <w:pPr>
        <w:jc w:val="both"/>
        <w:rPr>
          <w:rFonts w:ascii="Arial" w:hAnsi="Arial"/>
          <w:lang w:val="bg-BG"/>
        </w:rPr>
      </w:pPr>
    </w:p>
    <w:p w:rsidR="009B0112" w:rsidRDefault="009B0112" w:rsidP="009B0112">
      <w:pPr>
        <w:jc w:val="both"/>
        <w:rPr>
          <w:rFonts w:ascii="Arial" w:hAnsi="Arial"/>
          <w:lang w:val="bg-BG"/>
        </w:rPr>
      </w:pPr>
    </w:p>
    <w:p w:rsidR="009B0112" w:rsidRDefault="009B0112" w:rsidP="009B0112"/>
    <w:p w:rsidR="00DF0CCA" w:rsidRDefault="00DF0CCA"/>
    <w:sectPr w:rsidR="00DF0CCA" w:rsidSect="000903B8">
      <w:pgSz w:w="12240" w:h="15840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552"/>
    <w:multiLevelType w:val="hybridMultilevel"/>
    <w:tmpl w:val="81703E56"/>
    <w:lvl w:ilvl="0" w:tplc="C2582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D99"/>
    <w:multiLevelType w:val="hybridMultilevel"/>
    <w:tmpl w:val="9E22FA4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3E27E0"/>
    <w:multiLevelType w:val="hybridMultilevel"/>
    <w:tmpl w:val="EB2479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507244"/>
    <w:multiLevelType w:val="hybridMultilevel"/>
    <w:tmpl w:val="C0EE19BA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574432F"/>
    <w:multiLevelType w:val="hybridMultilevel"/>
    <w:tmpl w:val="A7FAAB3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4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356307"/>
    <w:multiLevelType w:val="hybridMultilevel"/>
    <w:tmpl w:val="A5B6CB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6549C"/>
    <w:multiLevelType w:val="hybridMultilevel"/>
    <w:tmpl w:val="70981A86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>
    <w:nsid w:val="31E84B4D"/>
    <w:multiLevelType w:val="hybridMultilevel"/>
    <w:tmpl w:val="F84C2B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B724BEB"/>
    <w:multiLevelType w:val="hybridMultilevel"/>
    <w:tmpl w:val="C12418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341C67"/>
    <w:multiLevelType w:val="singleLevel"/>
    <w:tmpl w:val="A746BD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62C3CE9"/>
    <w:multiLevelType w:val="hybridMultilevel"/>
    <w:tmpl w:val="112050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9D03EF1"/>
    <w:multiLevelType w:val="hybridMultilevel"/>
    <w:tmpl w:val="B70013C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2952794"/>
    <w:multiLevelType w:val="hybridMultilevel"/>
    <w:tmpl w:val="0002CF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5B807F6"/>
    <w:multiLevelType w:val="hybridMultilevel"/>
    <w:tmpl w:val="141CCCE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6FD5416"/>
    <w:multiLevelType w:val="hybridMultilevel"/>
    <w:tmpl w:val="0F9655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91775AC"/>
    <w:multiLevelType w:val="hybridMultilevel"/>
    <w:tmpl w:val="4F90CE9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08"/>
        </w:tabs>
        <w:ind w:left="1408" w:hanging="51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0943286"/>
    <w:multiLevelType w:val="hybridMultilevel"/>
    <w:tmpl w:val="F12E0580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74553852"/>
    <w:multiLevelType w:val="singleLevel"/>
    <w:tmpl w:val="A746BD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7F512466"/>
    <w:multiLevelType w:val="hybridMultilevel"/>
    <w:tmpl w:val="117ADA72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18"/>
  </w:num>
  <w:num w:numId="9">
    <w:abstractNumId w:val="12"/>
  </w:num>
  <w:num w:numId="10">
    <w:abstractNumId w:val="16"/>
  </w:num>
  <w:num w:numId="11">
    <w:abstractNumId w:val="7"/>
  </w:num>
  <w:num w:numId="12">
    <w:abstractNumId w:val="4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6A"/>
    <w:rsid w:val="000903B8"/>
    <w:rsid w:val="0011409B"/>
    <w:rsid w:val="00361C7A"/>
    <w:rsid w:val="00574724"/>
    <w:rsid w:val="0075136A"/>
    <w:rsid w:val="009B0112"/>
    <w:rsid w:val="00AC174F"/>
    <w:rsid w:val="00D3750B"/>
    <w:rsid w:val="00DF0CCA"/>
    <w:rsid w:val="00F01067"/>
    <w:rsid w:val="00F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12"/>
    <w:pPr>
      <w:jc w:val="center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9B0112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sz w:val="28"/>
      <w:szCs w:val="20"/>
      <w:lang w:val="bg-BG"/>
    </w:rPr>
  </w:style>
  <w:style w:type="paragraph" w:styleId="4">
    <w:name w:val="heading 4"/>
    <w:basedOn w:val="a"/>
    <w:next w:val="a"/>
    <w:link w:val="40"/>
    <w:qFormat/>
    <w:rsid w:val="009B0112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4"/>
      <w:szCs w:val="24"/>
      <w:lang w:val="bg-BG"/>
    </w:rPr>
  </w:style>
  <w:style w:type="paragraph" w:styleId="5">
    <w:name w:val="heading 5"/>
    <w:basedOn w:val="a"/>
    <w:next w:val="a"/>
    <w:link w:val="50"/>
    <w:qFormat/>
    <w:rsid w:val="009B0112"/>
    <w:pPr>
      <w:keepNext/>
      <w:spacing w:after="0" w:line="240" w:lineRule="auto"/>
      <w:jc w:val="left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val="bg-BG"/>
    </w:rPr>
  </w:style>
  <w:style w:type="paragraph" w:styleId="7">
    <w:name w:val="heading 7"/>
    <w:basedOn w:val="a"/>
    <w:next w:val="a"/>
    <w:link w:val="70"/>
    <w:qFormat/>
    <w:rsid w:val="009B0112"/>
    <w:pPr>
      <w:keepNext/>
      <w:spacing w:after="0" w:line="240" w:lineRule="auto"/>
      <w:jc w:val="left"/>
      <w:outlineLvl w:val="6"/>
    </w:pPr>
    <w:rPr>
      <w:rFonts w:ascii="Times New Roman" w:eastAsia="Times New Roman" w:hAnsi="Times New Roman"/>
      <w:i/>
      <w:iCs/>
      <w:sz w:val="24"/>
      <w:szCs w:val="24"/>
      <w:lang w:val="bg-BG"/>
    </w:rPr>
  </w:style>
  <w:style w:type="paragraph" w:styleId="8">
    <w:name w:val="heading 8"/>
    <w:basedOn w:val="a"/>
    <w:next w:val="a"/>
    <w:link w:val="80"/>
    <w:qFormat/>
    <w:rsid w:val="009B0112"/>
    <w:pPr>
      <w:keepNext/>
      <w:spacing w:after="0" w:line="240" w:lineRule="auto"/>
      <w:jc w:val="left"/>
      <w:outlineLvl w:val="7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9">
    <w:name w:val="heading 9"/>
    <w:basedOn w:val="a"/>
    <w:next w:val="a"/>
    <w:link w:val="90"/>
    <w:qFormat/>
    <w:rsid w:val="009B0112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B011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9B0112"/>
    <w:rPr>
      <w:rFonts w:ascii="Arial" w:eastAsia="Times New Roman" w:hAnsi="Arial" w:cs="Arial"/>
      <w:b/>
      <w:sz w:val="24"/>
      <w:szCs w:val="24"/>
    </w:rPr>
  </w:style>
  <w:style w:type="character" w:customStyle="1" w:styleId="50">
    <w:name w:val="Заглавие 5 Знак"/>
    <w:basedOn w:val="a0"/>
    <w:link w:val="5"/>
    <w:rsid w:val="009B011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70">
    <w:name w:val="Заглавие 7 Знак"/>
    <w:basedOn w:val="a0"/>
    <w:link w:val="7"/>
    <w:rsid w:val="009B011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лавие 8 Знак"/>
    <w:basedOn w:val="a0"/>
    <w:link w:val="8"/>
    <w:rsid w:val="009B01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лавие 9 Знак"/>
    <w:basedOn w:val="a0"/>
    <w:link w:val="9"/>
    <w:rsid w:val="009B01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B0112"/>
    <w:pPr>
      <w:overflowPunct w:val="0"/>
      <w:autoSpaceDE w:val="0"/>
      <w:autoSpaceDN w:val="0"/>
      <w:adjustRightInd w:val="0"/>
      <w:spacing w:after="0" w:line="240" w:lineRule="auto"/>
      <w:ind w:firstLine="1530"/>
      <w:jc w:val="both"/>
      <w:textAlignment w:val="baseline"/>
    </w:pPr>
    <w:rPr>
      <w:rFonts w:ascii="NewSaturionCyr" w:eastAsia="Times New Roman" w:hAnsi="NewSaturionCyr"/>
      <w:sz w:val="24"/>
      <w:szCs w:val="20"/>
      <w:lang w:val="bg-BG"/>
    </w:rPr>
  </w:style>
  <w:style w:type="character" w:customStyle="1" w:styleId="20">
    <w:name w:val="Основен текст 2 Знак"/>
    <w:basedOn w:val="a0"/>
    <w:link w:val="2"/>
    <w:rsid w:val="009B0112"/>
    <w:rPr>
      <w:rFonts w:ascii="NewSaturionCyr" w:eastAsia="Times New Roman" w:hAnsi="NewSaturionCyr" w:cs="Times New Roman"/>
      <w:sz w:val="24"/>
      <w:szCs w:val="20"/>
    </w:rPr>
  </w:style>
  <w:style w:type="paragraph" w:styleId="21">
    <w:name w:val="Body Text Indent 2"/>
    <w:basedOn w:val="a"/>
    <w:link w:val="22"/>
    <w:rsid w:val="009B0112"/>
    <w:pPr>
      <w:spacing w:after="0" w:line="240" w:lineRule="auto"/>
      <w:ind w:firstLine="720"/>
      <w:jc w:val="left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22">
    <w:name w:val="Основен текст с отстъп 2 Знак"/>
    <w:basedOn w:val="a0"/>
    <w:link w:val="21"/>
    <w:rsid w:val="009B01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B0112"/>
    <w:pPr>
      <w:spacing w:after="0" w:line="240" w:lineRule="auto"/>
      <w:ind w:firstLine="720"/>
      <w:jc w:val="left"/>
    </w:pPr>
    <w:rPr>
      <w:rFonts w:ascii="Times New Roman" w:eastAsia="Times New Roman" w:hAnsi="Times New Roman"/>
      <w:i/>
      <w:iCs/>
      <w:sz w:val="24"/>
      <w:szCs w:val="24"/>
      <w:lang w:val="bg-BG"/>
    </w:rPr>
  </w:style>
  <w:style w:type="character" w:customStyle="1" w:styleId="30">
    <w:name w:val="Основен текст с отстъп 3 Знак"/>
    <w:basedOn w:val="a0"/>
    <w:link w:val="3"/>
    <w:rsid w:val="009B011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9B01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9B011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9B0112"/>
    <w:pPr>
      <w:spacing w:after="0" w:line="240" w:lineRule="auto"/>
      <w:ind w:left="1440" w:firstLine="72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a6">
    <w:name w:val="Основен текст с отстъп Знак"/>
    <w:basedOn w:val="a0"/>
    <w:link w:val="a5"/>
    <w:rsid w:val="009B011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B0112"/>
    <w:pPr>
      <w:spacing w:after="0" w:line="240" w:lineRule="auto"/>
      <w:jc w:val="left"/>
    </w:pPr>
    <w:rPr>
      <w:rFonts w:ascii="Times New Roman" w:eastAsia="Times New Roman" w:hAnsi="Times New Roman"/>
      <w:b/>
      <w:bCs/>
      <w:caps/>
      <w:sz w:val="24"/>
      <w:szCs w:val="20"/>
      <w:lang w:val="bg-BG"/>
    </w:rPr>
  </w:style>
  <w:style w:type="character" w:customStyle="1" w:styleId="32">
    <w:name w:val="Основен текст 3 Знак"/>
    <w:basedOn w:val="a0"/>
    <w:link w:val="31"/>
    <w:rsid w:val="009B0112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a7">
    <w:name w:val="Title"/>
    <w:basedOn w:val="a"/>
    <w:link w:val="a8"/>
    <w:qFormat/>
    <w:rsid w:val="009B0112"/>
    <w:pPr>
      <w:spacing w:after="0" w:line="240" w:lineRule="auto"/>
    </w:pPr>
    <w:rPr>
      <w:rFonts w:ascii="Arial" w:eastAsia="Times New Roman" w:hAnsi="Arial"/>
      <w:b/>
      <w:sz w:val="48"/>
      <w:szCs w:val="24"/>
      <w:lang w:val="bg-BG"/>
    </w:rPr>
  </w:style>
  <w:style w:type="character" w:customStyle="1" w:styleId="a8">
    <w:name w:val="Заглавие Знак"/>
    <w:basedOn w:val="a0"/>
    <w:link w:val="a7"/>
    <w:rsid w:val="009B0112"/>
    <w:rPr>
      <w:rFonts w:ascii="Arial" w:eastAsia="Times New Roman" w:hAnsi="Arial" w:cs="Times New Roman"/>
      <w:b/>
      <w:sz w:val="48"/>
      <w:szCs w:val="24"/>
    </w:rPr>
  </w:style>
  <w:style w:type="paragraph" w:styleId="a9">
    <w:name w:val="Subtitle"/>
    <w:basedOn w:val="a"/>
    <w:link w:val="aa"/>
    <w:qFormat/>
    <w:rsid w:val="009B0112"/>
    <w:pPr>
      <w:spacing w:after="0" w:line="240" w:lineRule="auto"/>
    </w:pPr>
    <w:rPr>
      <w:rFonts w:ascii="Arial" w:eastAsia="Times New Roman" w:hAnsi="Arial"/>
      <w:b/>
      <w:sz w:val="24"/>
      <w:szCs w:val="24"/>
      <w:lang w:val="bg-BG"/>
    </w:rPr>
  </w:style>
  <w:style w:type="character" w:customStyle="1" w:styleId="aa">
    <w:name w:val="Подзаглавие Знак"/>
    <w:basedOn w:val="a0"/>
    <w:link w:val="a9"/>
    <w:rsid w:val="009B0112"/>
    <w:rPr>
      <w:rFonts w:ascii="Arial" w:eastAsia="Times New Roman" w:hAnsi="Arial" w:cs="Times New Roman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011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12"/>
    <w:pPr>
      <w:jc w:val="center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9B0112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sz w:val="28"/>
      <w:szCs w:val="20"/>
      <w:lang w:val="bg-BG"/>
    </w:rPr>
  </w:style>
  <w:style w:type="paragraph" w:styleId="4">
    <w:name w:val="heading 4"/>
    <w:basedOn w:val="a"/>
    <w:next w:val="a"/>
    <w:link w:val="40"/>
    <w:qFormat/>
    <w:rsid w:val="009B0112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4"/>
      <w:szCs w:val="24"/>
      <w:lang w:val="bg-BG"/>
    </w:rPr>
  </w:style>
  <w:style w:type="paragraph" w:styleId="5">
    <w:name w:val="heading 5"/>
    <w:basedOn w:val="a"/>
    <w:next w:val="a"/>
    <w:link w:val="50"/>
    <w:qFormat/>
    <w:rsid w:val="009B0112"/>
    <w:pPr>
      <w:keepNext/>
      <w:spacing w:after="0" w:line="240" w:lineRule="auto"/>
      <w:jc w:val="left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val="bg-BG"/>
    </w:rPr>
  </w:style>
  <w:style w:type="paragraph" w:styleId="7">
    <w:name w:val="heading 7"/>
    <w:basedOn w:val="a"/>
    <w:next w:val="a"/>
    <w:link w:val="70"/>
    <w:qFormat/>
    <w:rsid w:val="009B0112"/>
    <w:pPr>
      <w:keepNext/>
      <w:spacing w:after="0" w:line="240" w:lineRule="auto"/>
      <w:jc w:val="left"/>
      <w:outlineLvl w:val="6"/>
    </w:pPr>
    <w:rPr>
      <w:rFonts w:ascii="Times New Roman" w:eastAsia="Times New Roman" w:hAnsi="Times New Roman"/>
      <w:i/>
      <w:iCs/>
      <w:sz w:val="24"/>
      <w:szCs w:val="24"/>
      <w:lang w:val="bg-BG"/>
    </w:rPr>
  </w:style>
  <w:style w:type="paragraph" w:styleId="8">
    <w:name w:val="heading 8"/>
    <w:basedOn w:val="a"/>
    <w:next w:val="a"/>
    <w:link w:val="80"/>
    <w:qFormat/>
    <w:rsid w:val="009B0112"/>
    <w:pPr>
      <w:keepNext/>
      <w:spacing w:after="0" w:line="240" w:lineRule="auto"/>
      <w:jc w:val="left"/>
      <w:outlineLvl w:val="7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9">
    <w:name w:val="heading 9"/>
    <w:basedOn w:val="a"/>
    <w:next w:val="a"/>
    <w:link w:val="90"/>
    <w:qFormat/>
    <w:rsid w:val="009B0112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B011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9B0112"/>
    <w:rPr>
      <w:rFonts w:ascii="Arial" w:eastAsia="Times New Roman" w:hAnsi="Arial" w:cs="Arial"/>
      <w:b/>
      <w:sz w:val="24"/>
      <w:szCs w:val="24"/>
    </w:rPr>
  </w:style>
  <w:style w:type="character" w:customStyle="1" w:styleId="50">
    <w:name w:val="Заглавие 5 Знак"/>
    <w:basedOn w:val="a0"/>
    <w:link w:val="5"/>
    <w:rsid w:val="009B011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70">
    <w:name w:val="Заглавие 7 Знак"/>
    <w:basedOn w:val="a0"/>
    <w:link w:val="7"/>
    <w:rsid w:val="009B011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лавие 8 Знак"/>
    <w:basedOn w:val="a0"/>
    <w:link w:val="8"/>
    <w:rsid w:val="009B01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лавие 9 Знак"/>
    <w:basedOn w:val="a0"/>
    <w:link w:val="9"/>
    <w:rsid w:val="009B01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B0112"/>
    <w:pPr>
      <w:overflowPunct w:val="0"/>
      <w:autoSpaceDE w:val="0"/>
      <w:autoSpaceDN w:val="0"/>
      <w:adjustRightInd w:val="0"/>
      <w:spacing w:after="0" w:line="240" w:lineRule="auto"/>
      <w:ind w:firstLine="1530"/>
      <w:jc w:val="both"/>
      <w:textAlignment w:val="baseline"/>
    </w:pPr>
    <w:rPr>
      <w:rFonts w:ascii="NewSaturionCyr" w:eastAsia="Times New Roman" w:hAnsi="NewSaturionCyr"/>
      <w:sz w:val="24"/>
      <w:szCs w:val="20"/>
      <w:lang w:val="bg-BG"/>
    </w:rPr>
  </w:style>
  <w:style w:type="character" w:customStyle="1" w:styleId="20">
    <w:name w:val="Основен текст 2 Знак"/>
    <w:basedOn w:val="a0"/>
    <w:link w:val="2"/>
    <w:rsid w:val="009B0112"/>
    <w:rPr>
      <w:rFonts w:ascii="NewSaturionCyr" w:eastAsia="Times New Roman" w:hAnsi="NewSaturionCyr" w:cs="Times New Roman"/>
      <w:sz w:val="24"/>
      <w:szCs w:val="20"/>
    </w:rPr>
  </w:style>
  <w:style w:type="paragraph" w:styleId="21">
    <w:name w:val="Body Text Indent 2"/>
    <w:basedOn w:val="a"/>
    <w:link w:val="22"/>
    <w:rsid w:val="009B0112"/>
    <w:pPr>
      <w:spacing w:after="0" w:line="240" w:lineRule="auto"/>
      <w:ind w:firstLine="720"/>
      <w:jc w:val="left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22">
    <w:name w:val="Основен текст с отстъп 2 Знак"/>
    <w:basedOn w:val="a0"/>
    <w:link w:val="21"/>
    <w:rsid w:val="009B01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B0112"/>
    <w:pPr>
      <w:spacing w:after="0" w:line="240" w:lineRule="auto"/>
      <w:ind w:firstLine="720"/>
      <w:jc w:val="left"/>
    </w:pPr>
    <w:rPr>
      <w:rFonts w:ascii="Times New Roman" w:eastAsia="Times New Roman" w:hAnsi="Times New Roman"/>
      <w:i/>
      <w:iCs/>
      <w:sz w:val="24"/>
      <w:szCs w:val="24"/>
      <w:lang w:val="bg-BG"/>
    </w:rPr>
  </w:style>
  <w:style w:type="character" w:customStyle="1" w:styleId="30">
    <w:name w:val="Основен текст с отстъп 3 Знак"/>
    <w:basedOn w:val="a0"/>
    <w:link w:val="3"/>
    <w:rsid w:val="009B011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9B01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9B011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9B0112"/>
    <w:pPr>
      <w:spacing w:after="0" w:line="240" w:lineRule="auto"/>
      <w:ind w:left="1440" w:firstLine="72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a6">
    <w:name w:val="Основен текст с отстъп Знак"/>
    <w:basedOn w:val="a0"/>
    <w:link w:val="a5"/>
    <w:rsid w:val="009B011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B0112"/>
    <w:pPr>
      <w:spacing w:after="0" w:line="240" w:lineRule="auto"/>
      <w:jc w:val="left"/>
    </w:pPr>
    <w:rPr>
      <w:rFonts w:ascii="Times New Roman" w:eastAsia="Times New Roman" w:hAnsi="Times New Roman"/>
      <w:b/>
      <w:bCs/>
      <w:caps/>
      <w:sz w:val="24"/>
      <w:szCs w:val="20"/>
      <w:lang w:val="bg-BG"/>
    </w:rPr>
  </w:style>
  <w:style w:type="character" w:customStyle="1" w:styleId="32">
    <w:name w:val="Основен текст 3 Знак"/>
    <w:basedOn w:val="a0"/>
    <w:link w:val="31"/>
    <w:rsid w:val="009B0112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a7">
    <w:name w:val="Title"/>
    <w:basedOn w:val="a"/>
    <w:link w:val="a8"/>
    <w:qFormat/>
    <w:rsid w:val="009B0112"/>
    <w:pPr>
      <w:spacing w:after="0" w:line="240" w:lineRule="auto"/>
    </w:pPr>
    <w:rPr>
      <w:rFonts w:ascii="Arial" w:eastAsia="Times New Roman" w:hAnsi="Arial"/>
      <w:b/>
      <w:sz w:val="48"/>
      <w:szCs w:val="24"/>
      <w:lang w:val="bg-BG"/>
    </w:rPr>
  </w:style>
  <w:style w:type="character" w:customStyle="1" w:styleId="a8">
    <w:name w:val="Заглавие Знак"/>
    <w:basedOn w:val="a0"/>
    <w:link w:val="a7"/>
    <w:rsid w:val="009B0112"/>
    <w:rPr>
      <w:rFonts w:ascii="Arial" w:eastAsia="Times New Roman" w:hAnsi="Arial" w:cs="Times New Roman"/>
      <w:b/>
      <w:sz w:val="48"/>
      <w:szCs w:val="24"/>
    </w:rPr>
  </w:style>
  <w:style w:type="paragraph" w:styleId="a9">
    <w:name w:val="Subtitle"/>
    <w:basedOn w:val="a"/>
    <w:link w:val="aa"/>
    <w:qFormat/>
    <w:rsid w:val="009B0112"/>
    <w:pPr>
      <w:spacing w:after="0" w:line="240" w:lineRule="auto"/>
    </w:pPr>
    <w:rPr>
      <w:rFonts w:ascii="Arial" w:eastAsia="Times New Roman" w:hAnsi="Arial"/>
      <w:b/>
      <w:sz w:val="24"/>
      <w:szCs w:val="24"/>
      <w:lang w:val="bg-BG"/>
    </w:rPr>
  </w:style>
  <w:style w:type="character" w:customStyle="1" w:styleId="aa">
    <w:name w:val="Подзаглавие Знак"/>
    <w:basedOn w:val="a0"/>
    <w:link w:val="a9"/>
    <w:rsid w:val="009B0112"/>
    <w:rPr>
      <w:rFonts w:ascii="Arial" w:eastAsia="Times New Roman" w:hAnsi="Arial" w:cs="Times New Roman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011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9978</Words>
  <Characters>56880</Characters>
  <Application>Microsoft Office Word</Application>
  <DocSecurity>0</DocSecurity>
  <Lines>474</Lines>
  <Paragraphs>133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11</cp:revision>
  <dcterms:created xsi:type="dcterms:W3CDTF">2016-01-12T07:50:00Z</dcterms:created>
  <dcterms:modified xsi:type="dcterms:W3CDTF">2016-01-12T08:35:00Z</dcterms:modified>
</cp:coreProperties>
</file>