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71365B" w:rsidRDefault="001B04C4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2"/>
          <w:szCs w:val="32"/>
        </w:rPr>
      </w:pPr>
      <w:r w:rsidRPr="0071365B">
        <w:rPr>
          <w:rFonts w:ascii="Times New Roman" w:eastAsia="Times New Roman" w:hAnsi="Times New Roman" w:cs="Times New Roman"/>
          <w:b/>
          <w:color w:val="000000"/>
          <w:spacing w:val="46"/>
          <w:sz w:val="32"/>
          <w:szCs w:val="32"/>
        </w:rPr>
        <w:t>ОБЩИНСКИ СЪВЕТ - ШАБЛА</w:t>
      </w:r>
    </w:p>
    <w:p w:rsidR="001B04C4" w:rsidRPr="001B04C4" w:rsidRDefault="001B04C4" w:rsidP="00BA5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099EBD18" wp14:editId="29C90169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BA5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BA5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BA5A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71365B" w:rsidRDefault="001B04C4" w:rsidP="00BA5A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65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6A5C61" w:rsidRPr="0071365B" w:rsidRDefault="006A5C61" w:rsidP="00BA5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4C4" w:rsidRPr="0071365B" w:rsidRDefault="001B04C4" w:rsidP="00BA5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65B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BA5A96" w:rsidRPr="007136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5C61" w:rsidRPr="0071365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C573B" w:rsidRPr="0071365B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6A5C61" w:rsidRDefault="006A5C61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4C4" w:rsidRPr="001B04C4" w:rsidRDefault="001B04C4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3C573B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редовно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1B04C4" w:rsidRPr="001B04C4" w:rsidRDefault="001B04C4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3C573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523A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26E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1B04C4" w:rsidRDefault="001B04C4" w:rsidP="00BA5A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061" w:rsidRDefault="009E1061" w:rsidP="00BA5A9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</w:pPr>
      <w:r w:rsidRPr="009E1061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  <w:t>ОТНОСНО:</w:t>
      </w:r>
    </w:p>
    <w:p w:rsidR="003C573B" w:rsidRPr="003C573B" w:rsidRDefault="003C573B" w:rsidP="003C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3C573B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Pr="003C573B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приемане на вътрешно компенсирани промени по разходната част на бюджета на Община Шабла за 2024 година.</w:t>
      </w:r>
    </w:p>
    <w:p w:rsidR="00B55DEC" w:rsidRDefault="003C573B" w:rsidP="003C573B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№85: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3C573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52, ал. 1 и чл. 21, ал. 1, т. 6</w:t>
      </w:r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ЗМСМА, </w:t>
      </w:r>
      <w:r w:rsidRPr="003C573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</w:t>
      </w:r>
      <w:r w:rsidRPr="003C57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чл.124, ал.1</w:t>
      </w:r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 3</w:t>
      </w:r>
      <w:r w:rsidRPr="003C57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от Закона за публичните финанси</w:t>
      </w:r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>, и чл. 36, ал. 2 и ал. 3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</w:t>
      </w:r>
      <w:r w:rsidR="00B55DEC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 на бюджета на община Шабла,във връзка с докл.записка с вх.№ К-49/06.03.2024 г.,</w:t>
      </w:r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- Шабла</w:t>
      </w:r>
      <w:r w:rsidR="00B55DE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C573B" w:rsidRPr="003C573B" w:rsidRDefault="00B55DEC" w:rsidP="003C573B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3C573B"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 следните вътрешно компенсирани промени по бюджета на Община Шабла за 2024 година:</w:t>
      </w:r>
    </w:p>
    <w:p w:rsidR="003C573B" w:rsidRPr="003C573B" w:rsidRDefault="003C573B" w:rsidP="003C573B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</w:pPr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1. </w:t>
      </w:r>
      <w:r w:rsidRPr="003C573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Изменя и допълва </w:t>
      </w:r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приетият с Решение № 75/15.02.2024 г. </w:t>
      </w:r>
      <w:r w:rsidRPr="003C57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„Разчет</w:t>
      </w:r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финансиране на капиталовите разходи</w:t>
      </w:r>
      <w:r w:rsidRPr="003C573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3C573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община Шабла за 2024 г.</w:t>
      </w:r>
      <w:r w:rsidRPr="003C57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3C573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 по обекти, функции, дейности, параграфи и източници на финансиране, съгласно</w:t>
      </w:r>
      <w:r w:rsidRPr="003C573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Приложение </w:t>
      </w:r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3C573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3, в т. ч. обекти финансирани с целева субсидия за капиталови разходи, както следва:</w:t>
      </w:r>
    </w:p>
    <w:p w:rsidR="003C573B" w:rsidRPr="003C573B" w:rsidRDefault="003C573B" w:rsidP="003C573B">
      <w:pPr>
        <w:tabs>
          <w:tab w:val="left" w:pos="0"/>
        </w:tabs>
        <w:spacing w:after="0" w:line="240" w:lineRule="auto"/>
        <w:ind w:right="90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3C573B">
        <w:rPr>
          <w:rFonts w:ascii="Times New Roman" w:eastAsia="Times New Roman" w:hAnsi="Times New Roman" w:cs="Times New Roman"/>
          <w:sz w:val="16"/>
          <w:szCs w:val="16"/>
          <w:lang w:eastAsia="bg-BG"/>
        </w:rPr>
        <w:t>лв.</w:t>
      </w:r>
    </w:p>
    <w:tbl>
      <w:tblPr>
        <w:tblW w:w="165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"/>
        <w:gridCol w:w="3260"/>
        <w:gridCol w:w="709"/>
        <w:gridCol w:w="709"/>
        <w:gridCol w:w="567"/>
        <w:gridCol w:w="567"/>
        <w:gridCol w:w="567"/>
        <w:gridCol w:w="708"/>
        <w:gridCol w:w="709"/>
        <w:gridCol w:w="709"/>
        <w:gridCol w:w="709"/>
        <w:gridCol w:w="5481"/>
        <w:gridCol w:w="86"/>
        <w:gridCol w:w="728"/>
        <w:gridCol w:w="86"/>
      </w:tblGrid>
      <w:tr w:rsidR="003C573B" w:rsidRPr="003C573B" w:rsidTr="00622E7B">
        <w:trPr>
          <w:gridAfter w:val="1"/>
          <w:wAfter w:w="86" w:type="dxa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Д-ст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§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Информация за наименованието, местонахождението и функционално предназначение на обектите за строителство и за основен ремонт, за ППР, за придобиване на ДМА, НДМА, земя и  капиталови трансфери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 за 2024 г.</w:t>
            </w:r>
          </w:p>
        </w:tc>
        <w:tc>
          <w:tcPr>
            <w:tcW w:w="709" w:type="dxa"/>
            <w:vMerge w:val="restart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3C5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 за 2024 г.</w:t>
            </w:r>
          </w:p>
        </w:tc>
        <w:tc>
          <w:tcPr>
            <w:tcW w:w="1701" w:type="dxa"/>
            <w:gridSpan w:val="3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Предоставени целеви субсидии и трансфери от държавния бюджет и трансфери от други бюджетни организации</w:t>
            </w:r>
          </w:p>
        </w:tc>
        <w:tc>
          <w:tcPr>
            <w:tcW w:w="2835" w:type="dxa"/>
            <w:gridSpan w:val="4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Собствени средства, вкл. преходен остатък</w:t>
            </w:r>
          </w:p>
        </w:tc>
        <w:tc>
          <w:tcPr>
            <w:tcW w:w="548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</w:tr>
      <w:tr w:rsidR="003C573B" w:rsidRPr="003C573B" w:rsidTr="00622E7B">
        <w:tc>
          <w:tcPr>
            <w:tcW w:w="568" w:type="dxa"/>
            <w:vMerge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ru-RU" w:eastAsia="bg-BG"/>
              </w:rPr>
            </w:pPr>
          </w:p>
        </w:tc>
        <w:tc>
          <w:tcPr>
            <w:tcW w:w="709" w:type="dxa"/>
            <w:vMerge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ru-RU" w:eastAsia="bg-BG"/>
              </w:rPr>
            </w:pP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§ по ЕБК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Уточнен план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Уточнен план</w:t>
            </w:r>
          </w:p>
        </w:tc>
        <w:tc>
          <w:tcPr>
            <w:tcW w:w="708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Уточнен план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13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Уточнен план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 в т.ч. от § 40-00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в т.ч. от § 40-00</w:t>
            </w:r>
          </w:p>
        </w:tc>
        <w:tc>
          <w:tcPr>
            <w:tcW w:w="5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</w:p>
        </w:tc>
      </w:tr>
      <w:tr w:rsidR="003C573B" w:rsidRPr="003C573B" w:rsidTr="00622E7B">
        <w:tc>
          <w:tcPr>
            <w:tcW w:w="568" w:type="dxa"/>
            <w:vMerge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“</w:t>
            </w:r>
            <w:r w:rsidRPr="003C57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Било”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3C573B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“Става”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8" w:right="-104" w:firstLine="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8" w:right="-104" w:firstLine="108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 </w:t>
            </w: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Било”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8" w:right="-104" w:firstLine="108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“Става”</w:t>
            </w:r>
          </w:p>
        </w:tc>
        <w:tc>
          <w:tcPr>
            <w:tcW w:w="708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11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 </w:t>
            </w: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Било”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11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     </w:t>
            </w: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Става</w:t>
            </w: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”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11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   </w:t>
            </w: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„Било“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11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    </w:t>
            </w: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Става</w:t>
            </w:r>
            <w:r w:rsidRPr="003C573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”</w:t>
            </w:r>
          </w:p>
        </w:tc>
        <w:tc>
          <w:tcPr>
            <w:tcW w:w="5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C573B" w:rsidRPr="003C573B" w:rsidTr="00622E7B">
        <w:tc>
          <w:tcPr>
            <w:tcW w:w="568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2606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51-00</w:t>
            </w:r>
          </w:p>
        </w:tc>
        <w:tc>
          <w:tcPr>
            <w:tcW w:w="3260" w:type="dxa"/>
            <w:shd w:val="clear" w:color="auto" w:fill="auto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Основен ремонт на ул. "6-та" от ул. "1-ва" до ул. "2-ра", с. Крапец, община Шабла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109 000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95 300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31-13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89 000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75 300</w:t>
            </w:r>
          </w:p>
        </w:tc>
        <w:tc>
          <w:tcPr>
            <w:tcW w:w="708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20 000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20 000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20 000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20 000</w:t>
            </w:r>
          </w:p>
        </w:tc>
        <w:tc>
          <w:tcPr>
            <w:tcW w:w="5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C573B" w:rsidRPr="003C573B" w:rsidTr="00622E7B">
        <w:tc>
          <w:tcPr>
            <w:tcW w:w="568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2606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51-00</w:t>
            </w:r>
          </w:p>
        </w:tc>
        <w:tc>
          <w:tcPr>
            <w:tcW w:w="3260" w:type="dxa"/>
            <w:shd w:val="clear" w:color="auto" w:fill="auto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Основен ремонт на ул. "10-та" от ул. "2-ра" до ул. "3-та", с. Крапец, община Шабла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40 000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33 000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31-13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30 000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23 000</w:t>
            </w:r>
          </w:p>
        </w:tc>
        <w:tc>
          <w:tcPr>
            <w:tcW w:w="708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10 000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10 000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10 000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10 000</w:t>
            </w:r>
          </w:p>
        </w:tc>
        <w:tc>
          <w:tcPr>
            <w:tcW w:w="5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C573B" w:rsidRPr="003C573B" w:rsidTr="00622E7B">
        <w:tc>
          <w:tcPr>
            <w:tcW w:w="568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2606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51-00</w:t>
            </w:r>
          </w:p>
        </w:tc>
        <w:tc>
          <w:tcPr>
            <w:tcW w:w="3260" w:type="dxa"/>
            <w:shd w:val="clear" w:color="auto" w:fill="auto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Основен ремонт на ул. "19-та", с. Крапец, община Шабла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81 000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31-13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71 000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8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10 000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10 000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10 000</w:t>
            </w:r>
          </w:p>
        </w:tc>
        <w:tc>
          <w:tcPr>
            <w:tcW w:w="5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C573B" w:rsidRPr="003C573B" w:rsidTr="00622E7B">
        <w:tc>
          <w:tcPr>
            <w:tcW w:w="568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2606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51-00</w:t>
            </w:r>
          </w:p>
        </w:tc>
        <w:tc>
          <w:tcPr>
            <w:tcW w:w="3260" w:type="dxa"/>
            <w:shd w:val="clear" w:color="auto" w:fill="auto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Основен ремонт на ул. "19-та", от ул. "1-ва" до ул. "18-та", с. Крапец, община Шабла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64 300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31-13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54 300</w:t>
            </w:r>
          </w:p>
        </w:tc>
        <w:tc>
          <w:tcPr>
            <w:tcW w:w="708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10 000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9" w:type="dxa"/>
            <w:vAlign w:val="center"/>
          </w:tcPr>
          <w:p w:rsidR="003C573B" w:rsidRPr="003C573B" w:rsidRDefault="000337BE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5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C573B" w:rsidRPr="003C573B" w:rsidTr="00622E7B">
        <w:tc>
          <w:tcPr>
            <w:tcW w:w="568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2606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51-00</w:t>
            </w:r>
          </w:p>
        </w:tc>
        <w:tc>
          <w:tcPr>
            <w:tcW w:w="3260" w:type="dxa"/>
            <w:shd w:val="clear" w:color="auto" w:fill="auto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Основен ремонт на ул. "9-та", с. Езерец, община Шабла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112 000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149 400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31-13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90 000</w:t>
            </w:r>
          </w:p>
        </w:tc>
        <w:tc>
          <w:tcPr>
            <w:tcW w:w="567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127 400</w:t>
            </w:r>
          </w:p>
        </w:tc>
        <w:tc>
          <w:tcPr>
            <w:tcW w:w="708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22 000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22 000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22 000</w:t>
            </w:r>
          </w:p>
        </w:tc>
        <w:tc>
          <w:tcPr>
            <w:tcW w:w="709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22 000</w:t>
            </w:r>
          </w:p>
        </w:tc>
        <w:tc>
          <w:tcPr>
            <w:tcW w:w="5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3C573B" w:rsidRPr="003C573B" w:rsidRDefault="003C573B" w:rsidP="003C573B">
      <w:pPr>
        <w:tabs>
          <w:tab w:val="left" w:pos="851"/>
        </w:tabs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73B" w:rsidRPr="003C573B" w:rsidRDefault="003C573B" w:rsidP="003C573B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2. </w:t>
      </w:r>
      <w:bookmarkStart w:id="0" w:name="_Hlk153441792"/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 Решение № 75/15.02.2024 г. с нова т. 5, със следното съдържание:</w:t>
      </w:r>
    </w:p>
    <w:p w:rsidR="003C573B" w:rsidRPr="003C573B" w:rsidRDefault="003C573B" w:rsidP="003C573B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57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„5. Приема  разчета за издръжка на спортните бази, финансирането на спортните мероприятия и спортните клубове на територията на Общината, съгласно Приложение № 11.“</w:t>
      </w:r>
    </w:p>
    <w:p w:rsidR="003C573B" w:rsidRPr="003C573B" w:rsidRDefault="003C573B" w:rsidP="003C573B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§ 3.</w:t>
      </w:r>
      <w:bookmarkEnd w:id="0"/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Задължава кмета на Общината</w:t>
      </w:r>
      <w:r w:rsidRPr="003C57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разпредели утвърдените средства по разходната част на общинския бюджет, по пълна бюджетна класификация, и по разпоредители с бюджет.</w:t>
      </w:r>
    </w:p>
    <w:p w:rsidR="003C573B" w:rsidRPr="003C573B" w:rsidRDefault="003C573B" w:rsidP="003C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ru-RU" w:eastAsia="bg-BG"/>
        </w:rPr>
      </w:pPr>
    </w:p>
    <w:p w:rsidR="0048656B" w:rsidRDefault="0048656B" w:rsidP="0048656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0 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ъздържали се” – 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FB68C2" w:rsidRPr="006D6E2B" w:rsidRDefault="00FB68C2" w:rsidP="00FB68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Елеонора Николова Василева; Живко Спасов Иванов; Ивелина Георгиева Янакиева-Демирева; Кольо Милков Никифоров; Светла Тодорова Николова; Стефан Георгиев Жечев.</w:t>
      </w:r>
    </w:p>
    <w:p w:rsidR="003C573B" w:rsidRPr="003C573B" w:rsidRDefault="003C573B" w:rsidP="003C573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C573B" w:rsidRPr="003C573B" w:rsidRDefault="003C573B" w:rsidP="00B55DE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573B">
        <w:rPr>
          <w:rFonts w:ascii="Times New Roman" w:eastAsia="Calibri" w:hAnsi="Times New Roman" w:cs="Times New Roman"/>
          <w:sz w:val="26"/>
          <w:szCs w:val="26"/>
        </w:rPr>
        <w:t>Докладна записка относно утвърждаване на основна месечна заплата на кмет на община Шабла и кметове на кметства.</w:t>
      </w:r>
    </w:p>
    <w:p w:rsidR="00B55DEC" w:rsidRDefault="003C573B" w:rsidP="00B55DEC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3C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5 от ЗМСМА, във връзка с ПМС № 67/2010 г. за заплатите в бюджетните организации и дейности</w:t>
      </w:r>
      <w:r w:rsidR="005123F0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докл.записка с вх. № К-53/07.03.2024 г.,</w:t>
      </w:r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5DE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докл.записка с вх.№ К-49/06.03.2024 г.,</w:t>
      </w:r>
      <w:r w:rsidR="00B55DEC"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- Шабла</w:t>
      </w:r>
      <w:r w:rsidR="00B55DE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55DEC"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C573B" w:rsidRPr="003C573B" w:rsidRDefault="00B55DEC" w:rsidP="003C573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3C573B"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 </w:t>
      </w:r>
      <w:r w:rsidR="003C573B" w:rsidRPr="003C573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основни месечни работни заплати</w:t>
      </w:r>
      <w:r w:rsidR="003C573B"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кмета на община Шабла и на кметовете на кметства, и допълнително възнаграждение за придобит трудов стаж и професионален опит в размер на 1 на сто </w:t>
      </w:r>
      <w:r w:rsidR="003C573B" w:rsidRPr="003C57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 всяка прослужена година</w:t>
      </w:r>
      <w:r w:rsidR="003C573B"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върху основната месечна работна заплата, считано от 01.01.2024 г., както следва:</w:t>
      </w:r>
    </w:p>
    <w:p w:rsidR="003C573B" w:rsidRPr="003C573B" w:rsidRDefault="003C573B" w:rsidP="003C573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73B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819"/>
        <w:gridCol w:w="3353"/>
        <w:gridCol w:w="1291"/>
      </w:tblGrid>
      <w:tr w:rsidR="003C573B" w:rsidRPr="003C573B" w:rsidTr="00622E7B">
        <w:tc>
          <w:tcPr>
            <w:tcW w:w="534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Населено място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Основна заплата</w:t>
            </w:r>
          </w:p>
        </w:tc>
      </w:tr>
      <w:tr w:rsidR="003C573B" w:rsidRPr="003C573B" w:rsidTr="00622E7B">
        <w:tc>
          <w:tcPr>
            <w:tcW w:w="534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 на община</w:t>
            </w:r>
          </w:p>
        </w:tc>
        <w:tc>
          <w:tcPr>
            <w:tcW w:w="3353" w:type="dxa"/>
            <w:shd w:val="clear" w:color="auto" w:fill="auto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Община </w:t>
            </w: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hanging="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3 300</w:t>
            </w:r>
          </w:p>
        </w:tc>
      </w:tr>
      <w:tr w:rsidR="003C573B" w:rsidRPr="003C573B" w:rsidTr="00622E7B">
        <w:tc>
          <w:tcPr>
            <w:tcW w:w="534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 на кметство</w:t>
            </w:r>
          </w:p>
        </w:tc>
        <w:tc>
          <w:tcPr>
            <w:tcW w:w="3353" w:type="dxa"/>
            <w:shd w:val="clear" w:color="auto" w:fill="auto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Дуранкулак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hanging="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1 650</w:t>
            </w:r>
          </w:p>
        </w:tc>
      </w:tr>
      <w:tr w:rsidR="003C573B" w:rsidRPr="003C573B" w:rsidTr="00622E7B">
        <w:tc>
          <w:tcPr>
            <w:tcW w:w="534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 на кметство</w:t>
            </w:r>
          </w:p>
        </w:tc>
        <w:tc>
          <w:tcPr>
            <w:tcW w:w="3353" w:type="dxa"/>
            <w:shd w:val="clear" w:color="auto" w:fill="auto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Крапец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hanging="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1 430</w:t>
            </w:r>
          </w:p>
        </w:tc>
      </w:tr>
      <w:tr w:rsidR="003C573B" w:rsidRPr="003C573B" w:rsidTr="00622E7B">
        <w:tc>
          <w:tcPr>
            <w:tcW w:w="534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 на кметство</w:t>
            </w:r>
          </w:p>
        </w:tc>
        <w:tc>
          <w:tcPr>
            <w:tcW w:w="3353" w:type="dxa"/>
            <w:shd w:val="clear" w:color="auto" w:fill="auto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Ваклино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hanging="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1 430</w:t>
            </w:r>
          </w:p>
        </w:tc>
      </w:tr>
      <w:tr w:rsidR="003C573B" w:rsidRPr="003C573B" w:rsidTr="00622E7B">
        <w:tc>
          <w:tcPr>
            <w:tcW w:w="534" w:type="dxa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 на кметство</w:t>
            </w:r>
          </w:p>
        </w:tc>
        <w:tc>
          <w:tcPr>
            <w:tcW w:w="3353" w:type="dxa"/>
            <w:shd w:val="clear" w:color="auto" w:fill="auto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Граничар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C573B" w:rsidRPr="003C573B" w:rsidRDefault="003C573B" w:rsidP="003C573B">
            <w:pPr>
              <w:tabs>
                <w:tab w:val="left" w:pos="900"/>
              </w:tabs>
              <w:spacing w:after="0" w:line="240" w:lineRule="auto"/>
              <w:ind w:hanging="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7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1 430</w:t>
            </w:r>
          </w:p>
        </w:tc>
      </w:tr>
    </w:tbl>
    <w:p w:rsidR="003C573B" w:rsidRPr="003C573B" w:rsidRDefault="003C573B" w:rsidP="003C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73B" w:rsidRPr="003C573B" w:rsidRDefault="003C573B" w:rsidP="003C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65A88" w:rsidRPr="006D6E2B" w:rsidRDefault="00965A88" w:rsidP="00965A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а”, 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65A88" w:rsidRPr="006D6E2B" w:rsidRDefault="00965A88" w:rsidP="00965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Елеонора Николова Василева; Елена Иванова Соленкова; Димитър Петков Франгов, Живко Спасов Иванов; Ивелина Георгиева Янакиева-Демирева; Кольо Милков Никифоров; Мирослав Величков Любомиров; Светла Тодорова Николова; Стефан Георгиев Жечев.</w:t>
      </w:r>
    </w:p>
    <w:p w:rsidR="00965A88" w:rsidRDefault="00965A88" w:rsidP="00965A8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573B" w:rsidRPr="00AD0ECB" w:rsidRDefault="003C573B" w:rsidP="00B55DE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573B">
        <w:rPr>
          <w:rFonts w:ascii="Times New Roman" w:eastAsia="Calibri" w:hAnsi="Times New Roman" w:cs="Times New Roman"/>
          <w:sz w:val="26"/>
          <w:szCs w:val="26"/>
        </w:rPr>
        <w:t>Докладна записка относно продажба на имот-частна общинска собственост в гр.Шабла.</w:t>
      </w:r>
    </w:p>
    <w:p w:rsidR="00AD0ECB" w:rsidRPr="00B7621E" w:rsidRDefault="00AD0ECB" w:rsidP="00AD0E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87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: </w:t>
      </w:r>
      <w:r w:rsidRPr="00B7621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чл.21, ал.1, т.8 от ЗМСМА и чл.8, ал.9 от ЗОС, във връзка с докл.записка с вх.№ К-39/16.02.2024 г.,Общински съвет - Шабла:  </w:t>
      </w:r>
    </w:p>
    <w:p w:rsidR="00AD0ECB" w:rsidRPr="00B7621E" w:rsidRDefault="00AD0ECB" w:rsidP="00AD0E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B7621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Допълва приетата </w:t>
      </w:r>
      <w:r w:rsidRPr="00B7621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програма за управление и разпореждане с имотите общинска собственост за 2024 г. както следва: </w:t>
      </w:r>
    </w:p>
    <w:p w:rsidR="00AD0ECB" w:rsidRPr="00B7621E" w:rsidRDefault="00AD0ECB" w:rsidP="00AD0ECB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B7621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раздел ІІІ, точка 1 „Продажба на земя”:</w:t>
      </w:r>
    </w:p>
    <w:p w:rsidR="00AD0ECB" w:rsidRPr="00B7621E" w:rsidRDefault="00AD0ECB" w:rsidP="00AD0EC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567" w:right="-241" w:firstLine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B7621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ПИ 83017.502.2226 с площ 357 кв.м по кадастралната карта на гр.Шабла</w:t>
      </w:r>
    </w:p>
    <w:p w:rsidR="00AD0ECB" w:rsidRDefault="00AD0ECB" w:rsidP="00AD0EC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65A88" w:rsidRPr="006D6E2B" w:rsidRDefault="00965A88" w:rsidP="00965A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а”, 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65A88" w:rsidRPr="006D6E2B" w:rsidRDefault="00965A88" w:rsidP="00965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Елеонора Николова Василева; Елена Иванова Соленкова; Димитър Петков Франгов, Живко Спасов Иванов; Ивелина Георгиева Янакиева-Демирева; Кольо Милков Никифоров; Мирослав Величков Любомиров; Светла Тодорова Николова; Стефан Георгиев Жечев.</w:t>
      </w:r>
    </w:p>
    <w:p w:rsidR="00965A88" w:rsidRDefault="00965A88" w:rsidP="00965A8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0ECB" w:rsidRPr="00A653CE" w:rsidRDefault="00AD0ECB" w:rsidP="00AD0ECB">
      <w:pPr>
        <w:widowControl w:val="0"/>
        <w:autoSpaceDE w:val="0"/>
        <w:autoSpaceDN w:val="0"/>
        <w:adjustRightInd w:val="0"/>
        <w:spacing w:after="120" w:line="240" w:lineRule="auto"/>
        <w:ind w:right="-2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88:</w:t>
      </w:r>
      <w:r w:rsidRPr="001B0F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основание чл.21, ал.1, т.8 от ЗМСМА; чл.35, ал.1 от ЗОС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и чл.46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и чл.47, ал.1 от НРПУРОИ</w:t>
      </w: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във връзка с докл.записка с вх.№ К-39/16.02.2024 г.,Общински съвет - Шабла: </w:t>
      </w:r>
    </w:p>
    <w:p w:rsidR="00CE73AF" w:rsidRPr="00A653CE" w:rsidRDefault="00CE73AF" w:rsidP="00CE73AF">
      <w:pPr>
        <w:widowControl w:val="0"/>
        <w:autoSpaceDE w:val="0"/>
        <w:autoSpaceDN w:val="0"/>
        <w:adjustRightInd w:val="0"/>
        <w:spacing w:after="120"/>
        <w:ind w:right="-241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   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Дава съгласие за продажба, чрез публичен търг с тайно наддаване, на следния имот – частна общинска собственост по кадастралната карта на гр.Шабла: </w:t>
      </w:r>
    </w:p>
    <w:p w:rsidR="00CE73AF" w:rsidRPr="00A653CE" w:rsidRDefault="00CE73AF" w:rsidP="00CE73AF">
      <w:pPr>
        <w:numPr>
          <w:ilvl w:val="0"/>
          <w:numId w:val="19"/>
        </w:num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A653C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   ПИ 8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3</w:t>
      </w:r>
      <w:r w:rsidRPr="00A653C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017.502.2226 с площ 357 кв.м, идентичен с УПИ Х, кв.149 по ПУП-ПРЗ на кв.“Свобода“ гр.Шабла, с АОС № 982/15.11.201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1</w:t>
      </w:r>
      <w:r w:rsidRPr="00A653C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г., вписан под № 172, том Х, рег.№ 3026/17.11.2011 г., 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с пазарна  оценка от лицензиран оценител в размер на  </w:t>
      </w: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>7 700,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00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лв. без ДДС</w:t>
      </w:r>
    </w:p>
    <w:p w:rsidR="00CE73AF" w:rsidRPr="00A653CE" w:rsidRDefault="00CE73AF" w:rsidP="00CE73A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A653C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2. Одобрява пазарната оценка, изготвена от лицензиран оценител за начална тръжна цена на имота.</w:t>
      </w:r>
    </w:p>
    <w:p w:rsidR="00CE73AF" w:rsidRPr="00A653CE" w:rsidRDefault="00CE73AF" w:rsidP="00CE73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>3. Възлага на Кмета на община Шабла да извърши последващите действия по обявяване и провеждане на търга с тайно наддаване и сключване на договор със спечелилия.</w:t>
      </w:r>
    </w:p>
    <w:p w:rsidR="0048656B" w:rsidRDefault="0048656B" w:rsidP="004865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A88" w:rsidRPr="006D6E2B" w:rsidRDefault="00965A88" w:rsidP="00965A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а”, 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65A88" w:rsidRPr="006D6E2B" w:rsidRDefault="00965A88" w:rsidP="00965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Елеонора Николова Василева; Елена Иванова Соленкова; Димитър Петков Франгов, Живко Спасов Иванов; Ивелина Георгиева Янакиева-Демирева; Кольо Милков Никифоров; Мирослав Величков Любомиров; Светла Тодорова Николова; Стефан Георгиев Жечев.</w:t>
      </w:r>
    </w:p>
    <w:p w:rsidR="00965A88" w:rsidRDefault="00965A88" w:rsidP="00965A8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573B" w:rsidRPr="00AD0ECB" w:rsidRDefault="003C573B" w:rsidP="006A74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573B">
        <w:rPr>
          <w:rFonts w:ascii="Times New Roman" w:eastAsia="Calibri" w:hAnsi="Times New Roman" w:cs="Times New Roman"/>
          <w:sz w:val="26"/>
          <w:szCs w:val="26"/>
        </w:rPr>
        <w:t>Докладна записка относно отдаване под наем на пасища, мери и ливади от общинския поземлен фонд за стопанската 2024/2025 г., приемане на списък на пасищата, мерите и ливадите от общинския поземлен фонд за общо и индивидуално ползване.</w:t>
      </w:r>
    </w:p>
    <w:p w:rsidR="00AD0ECB" w:rsidRPr="00A653CE" w:rsidRDefault="00AD0ECB" w:rsidP="00AD0EC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89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>: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 основание чл. 21, ал. 1, т. 8 от Закона за местното самоуправление и местната администрация, чл. 37о, ал. 1 и ал. 4, чл. 37 и ал. 3, във връзка с чл. 24а, ал. 6, т. 4 от Закона за собствеността и ползването на земеделските земи, чл. 98, ал. 4 от Правилника за прилагане на Закона за собствеността и ползването на земеделските земи</w:t>
      </w: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във връзка с докл.записка с вх.№ К-43/22.02.2024 г.,Общински съвет - Шабла:  </w:t>
      </w:r>
    </w:p>
    <w:p w:rsidR="00AD0ECB" w:rsidRPr="00A653CE" w:rsidRDefault="00AD0ECB" w:rsidP="00AD0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1. Определя пасищата, мерите и ливадите, предназначени за индивидуално и общо ползване по землища на територията на община </w:t>
      </w: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>Шабла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описани в списък на свободните пасища и мери в община </w:t>
      </w: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>Шабла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за отдаване под наем за стопанската 20</w:t>
      </w: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>24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/20</w:t>
      </w: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>25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година (Приложение №1), неразделна част от настоящото решение. </w:t>
      </w:r>
    </w:p>
    <w:p w:rsidR="00AD0ECB" w:rsidRPr="00A653CE" w:rsidRDefault="00AD0ECB" w:rsidP="00AD0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2. Дава съгласие да се предоставят за индивидуално и общо ползване за стопанската 20</w:t>
      </w: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>24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/20</w:t>
      </w: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>25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г. имотите по т. 1. </w:t>
      </w:r>
    </w:p>
    <w:p w:rsidR="00AD0ECB" w:rsidRPr="00A653CE" w:rsidRDefault="00AD0ECB" w:rsidP="00AD0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3. Дава съгласие да се отдадат под наем мерите, пасищата и ливадите, 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lastRenderedPageBreak/>
        <w:t xml:space="preserve">определени за индивидуално ползване, при спазване условията на чл. 37и, във връзка с чл. 24а, ал. 6, т. 4 от ЗСПЗЗ, за срок от 5 (пет) стопански години на собственици или ползватели на животновъдни обекти с пасищни селскостопански животни, регистрирани в Интегрираната информационна система на БАБХ, съобразно броя и вида на регистрираните животни. Пасищата, мерите и ливадите от общинския поземлен фонд да се предоставят под наем на лица, които нямат данъчни задължения, както и задължения към Държавен фонд "Земеделие", държавния поземлен фонд, общинския поземлен фонд и за земи по чл. 37в, ал. 3, т. 2 от ЗСПЗЗ. </w:t>
      </w:r>
    </w:p>
    <w:p w:rsidR="00AD0ECB" w:rsidRPr="00A653CE" w:rsidRDefault="00AD0ECB" w:rsidP="00AD0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4. Пасищата, мерите и ливадите, определени за индивидуално ползване да бъдат разпределени между правоимащите лица от комисия, назначена със заповед на кмета на община </w:t>
      </w: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>Шабла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</w:t>
      </w:r>
    </w:p>
    <w:p w:rsidR="00AD0ECB" w:rsidRPr="00A653CE" w:rsidRDefault="00AD0ECB" w:rsidP="00AD0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5. Комисията да определи необходимата за всеки кандидат площ, при спазване условията на чл. 37и ал. 1, ал. 4 и ал. 6 от ЗСПЗЗ, като отчете наличието на притежавани или ползвани на правно основание от заявителя пасища, мери и ливади. Комисията да състави протокол за окончателно разпределение на имотите при наличие на необходимите площи в срок до 1 май 20</w:t>
      </w: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>24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година.</w:t>
      </w:r>
    </w:p>
    <w:p w:rsidR="00AD0ECB" w:rsidRPr="00A653CE" w:rsidRDefault="00AD0ECB" w:rsidP="00AD0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6. При недостиг на пасища, мери и ливади в землището, комисията да извърши допълнително разпределение в землища на съседни населени места, до достигане на нормата по чл. 37и, ал. 4 от ЗСПЗЗ или до изчерпване на  определените в Приложение №1 пасища, мери и ливади за индивидуално ползване. </w:t>
      </w:r>
    </w:p>
    <w:p w:rsidR="00AD0ECB" w:rsidRPr="00A653CE" w:rsidRDefault="00AD0ECB" w:rsidP="00AD0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7. Въз основа на протоколите на комисията и след заплащане на наемната цена, кметът на общината да сключи договори за наем със срок на действие от 5 стопански години, считано от стопанската 20</w:t>
      </w: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>24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/20</w:t>
      </w: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>25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година. На основание чл. 37и, ал. 15 от ЗСПЗЗ, при сключване на договорите за наем на пасища, мери и ливади от общинския поземлен фонд, които изцяло или частично не попадат в актуалния към датата на подписване на договора специализиран слой по чл. 5, ал. 2 от Наредба № 2 от 17 февруари 2015 г. за критериите за допустимост на земеделските площи за подпомагане по схеми и мерки за плащане на площ, не се дължи заплащане на наемна цена, за две стопански години от сключването на договора. </w:t>
      </w:r>
    </w:p>
    <w:p w:rsidR="00AD0ECB" w:rsidRPr="00A653CE" w:rsidRDefault="00AD0ECB" w:rsidP="00AD0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8. На основание чл. 37и ал. 13 от ЗСПЗЗ, да се отдадат под наем по реда на Закона за общинската собственост за срок от 1 стопанска година (за стопанската 20</w:t>
      </w: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>24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/20</w:t>
      </w: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>25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г.), останалите свободни цели имоти - пасища, мери и ливади, чрез провеждане на публични търгове, в които да бъдат допуснати до участие само собственици на пасищни селскостопански животни, регистрирани в Интегрираната информационна система на БАБХ. </w:t>
      </w:r>
    </w:p>
    <w:p w:rsidR="00AD0ECB" w:rsidRPr="00A653CE" w:rsidRDefault="00AD0ECB" w:rsidP="00AD0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9. На основание чл. 37и ал. 14 от ЗСПЗЗ, останалите след провеждане на търга по ал. 13 свободни цели имоти - пасища, мери и ливади да се отдадат под наем по реда на Закона за общинската собственост, за срок от 1 стопанска година (за стопанската 20</w:t>
      </w: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>24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/20</w:t>
      </w:r>
      <w:r w:rsidRPr="00A653CE">
        <w:rPr>
          <w:rFonts w:ascii="Times New Roman" w:eastAsia="Times New Roman" w:hAnsi="Times New Roman" w:cs="Times New Roman"/>
          <w:sz w:val="26"/>
          <w:szCs w:val="26"/>
          <w:lang w:eastAsia="bg-BG"/>
        </w:rPr>
        <w:t>25</w:t>
      </w:r>
      <w:r w:rsidRPr="00A653C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г.), чрез провеждане на публични търгове, на собственици на пасищни селскостопански животни и на лица, които поемат задължение да ги поддържат в добро земеделско и екологично състояние, съгласно реда, определен в правилника за прилагане на закона. </w:t>
      </w:r>
    </w:p>
    <w:p w:rsidR="00AD0ECB" w:rsidRPr="001B0FC5" w:rsidRDefault="00AD0ECB" w:rsidP="00AD0EC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965A88" w:rsidRPr="006D6E2B" w:rsidRDefault="00965A88" w:rsidP="00965A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а”, 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65A88" w:rsidRPr="006D6E2B" w:rsidRDefault="00965A88" w:rsidP="00965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Елена Иванова Соленкова; Димитър Петков Франгов, Живко Спасов Иванов;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Ивелина Георгиева Янакиева-Демирева; Кольо Милков Никифоров; Мирослав Величков Любомиров; Светла Тодорова Николова; Стефан Георгиев Жечев.</w:t>
      </w:r>
    </w:p>
    <w:p w:rsidR="00965A88" w:rsidRDefault="00965A88" w:rsidP="00965A8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573B" w:rsidRPr="00AD0ECB" w:rsidRDefault="003C573B" w:rsidP="00AD0EC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573B">
        <w:rPr>
          <w:rFonts w:ascii="Times New Roman" w:eastAsia="Calibri" w:hAnsi="Times New Roman" w:cs="Times New Roman"/>
          <w:sz w:val="26"/>
          <w:szCs w:val="26"/>
        </w:rPr>
        <w:t>Докладна записка относно сключване на предварителен договор за замяна на основание чл.15, ал.3 и ал.5 от Закона за устройство на територията.</w:t>
      </w:r>
    </w:p>
    <w:p w:rsidR="00AD0ECB" w:rsidRPr="0019615B" w:rsidRDefault="00AD0ECB" w:rsidP="00AD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90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 xml:space="preserve">:  </w:t>
      </w:r>
      <w:r w:rsidRPr="0019615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чл.21, ал.1, т.8 от ЗМСМА и чл.8, ал.9 от ЗОС, във връзка с докл.записка с вх.№ К-50/07.03.2024 г.,Общински съвет - Шабла:  </w:t>
      </w:r>
    </w:p>
    <w:p w:rsidR="00AD0ECB" w:rsidRPr="0019615B" w:rsidRDefault="00AD0ECB" w:rsidP="00AD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615B">
        <w:rPr>
          <w:rFonts w:ascii="Times New Roman" w:eastAsia="Times New Roman" w:hAnsi="Times New Roman" w:cs="Times New Roman"/>
          <w:sz w:val="26"/>
          <w:szCs w:val="26"/>
          <w:lang w:eastAsia="bg-BG"/>
        </w:rPr>
        <w:t>Допълва Програмата за управление и разпореждане с имоти общинска собстваност за 2024 г.</w:t>
      </w:r>
    </w:p>
    <w:p w:rsidR="00AD0ECB" w:rsidRDefault="00AD0ECB" w:rsidP="00AD0ECB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615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т.10 Имоти, които Общината има намерение да предложи за замяна - ПИ 17782.501.114 по к.к. на с.Граничар</w:t>
      </w:r>
    </w:p>
    <w:p w:rsidR="0048656B" w:rsidRDefault="0048656B" w:rsidP="0048656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965A88" w:rsidRPr="006D6E2B" w:rsidRDefault="00965A88" w:rsidP="00965A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а”, 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65A88" w:rsidRPr="006D6E2B" w:rsidRDefault="00965A88" w:rsidP="00965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Елеонора Николова Василева; Елена Иванова Соленкова; Димитър Петков Франгов, Живко Спасов Иванов; Ивелина Георгиева Янакиева-Демирева; Кольо Милков Никифоров; Мирослав Величков Любомиров; Светла Тодорова Николова; Стефан Георгиев Жечев.</w:t>
      </w:r>
    </w:p>
    <w:p w:rsidR="00965A88" w:rsidRDefault="00965A88" w:rsidP="00965A8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0ECB" w:rsidRPr="00AD0ECB" w:rsidRDefault="00AD0ECB" w:rsidP="00AD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91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 xml:space="preserve">:  </w:t>
      </w:r>
      <w:r w:rsidRPr="00AD0EC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 21, ал,1, т.8 от ЗМСМА във връзка с чл.15, ал.3 и ал.5 от ЗУТ, чл.200, ал.2 от ЗУТ, чл.19 от ЗЗД, чл.34, ал.1 и ал.4 от ЗОС и чл.50 от НРПУРОИ, във връзка с докл.записка с вх.№ К-50/07.03.2024 г.,Общински съвет - Шабла:  </w:t>
      </w:r>
    </w:p>
    <w:p w:rsidR="00AD0ECB" w:rsidRPr="00AD0ECB" w:rsidRDefault="00AD0ECB" w:rsidP="00AD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D0EC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1.Дава съгласие Кмета на Общината да сключи предварителен договор, съгласно чл.15, ал.3 и ал.5 от ЗУТ. </w:t>
      </w:r>
    </w:p>
    <w:p w:rsidR="00AD0ECB" w:rsidRPr="00AD0ECB" w:rsidRDefault="00AD0ECB" w:rsidP="00AD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D0EC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1.1 Одобрява пазарните оценки за ПИ 17782.501.114 /общински/ с площ от 996 кв.м в размер на </w:t>
      </w:r>
      <w:r w:rsidRPr="00AD0ECB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15 350</w:t>
      </w:r>
      <w:r w:rsidRPr="00AD0ECB">
        <w:rPr>
          <w:rFonts w:ascii="Times New Roman" w:eastAsia="Times New Roman" w:hAnsi="Times New Roman" w:cs="Times New Roman"/>
          <w:sz w:val="26"/>
          <w:szCs w:val="26"/>
          <w:lang w:eastAsia="bg-BG"/>
        </w:rPr>
        <w:t>,00 лв. и на част от ПИ 17782.501.115 /на собственика/със същата площ от 996 кв.м, също в размер на 1</w:t>
      </w:r>
      <w:r w:rsidRPr="00AD0ECB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5 350</w:t>
      </w:r>
      <w:r w:rsidRPr="00AD0EC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,00  лева. </w:t>
      </w:r>
    </w:p>
    <w:p w:rsidR="00AD0ECB" w:rsidRPr="00AD0ECB" w:rsidRDefault="00AD0ECB" w:rsidP="00AD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D0ECB">
        <w:rPr>
          <w:rFonts w:ascii="Times New Roman" w:eastAsia="Times New Roman" w:hAnsi="Times New Roman" w:cs="Times New Roman"/>
          <w:sz w:val="26"/>
          <w:szCs w:val="26"/>
          <w:lang w:eastAsia="bg-BG"/>
        </w:rPr>
        <w:t>1.2 Възлага на Кмета на Община Шабла след сключване на договора  по чл.15, ал.3 и ал.5 от ЗУТ да извърши последващите действия, съгласно закона.</w:t>
      </w:r>
    </w:p>
    <w:p w:rsidR="00AD0ECB" w:rsidRPr="003C573B" w:rsidRDefault="00AD0ECB" w:rsidP="00AD0EC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65A88" w:rsidRPr="006D6E2B" w:rsidRDefault="00965A88" w:rsidP="00965A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а”, 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65A88" w:rsidRPr="006D6E2B" w:rsidRDefault="00965A88" w:rsidP="00965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Елеонора Николова Василева; Елена Иванова Соленкова; Димитър Петков Франгов, Живко Спасов Иванов; Ивелина Георгиева Янакиева-Демирева; Кольо Милков Никифоров; Мирослав Величков Любомиров; Светла Тодорова Николова; Стефан Георгиев Жечев.</w:t>
      </w:r>
    </w:p>
    <w:p w:rsidR="00965A88" w:rsidRDefault="00965A88" w:rsidP="00965A8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573B" w:rsidRDefault="003C573B" w:rsidP="006A74E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573B">
        <w:rPr>
          <w:rFonts w:ascii="Times New Roman" w:eastAsia="Calibri" w:hAnsi="Times New Roman" w:cs="Times New Roman"/>
          <w:sz w:val="26"/>
          <w:szCs w:val="26"/>
        </w:rPr>
        <w:t>Докладна записка относно прекратяване на съсобственост, чрез продажба частта на общината в с. Граничар</w:t>
      </w:r>
      <w:r w:rsidR="00AD0EC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D0ECB" w:rsidRPr="00AD0ECB" w:rsidRDefault="00AD0ECB" w:rsidP="00AD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92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>: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D0EC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чл.21, ал.1, т.8 от ЗМСМА и чл.8, ал.9 от ЗОС, във връзка с докл.записка с вх.№ К-51/07.03.2024 г.,Общински съвет - Шабла:  </w:t>
      </w:r>
    </w:p>
    <w:p w:rsidR="00AD0ECB" w:rsidRPr="00AD0ECB" w:rsidRDefault="00AD0ECB" w:rsidP="00AD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AD0EC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Допълва приетата </w:t>
      </w:r>
      <w:r w:rsidRPr="00AD0ECB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програма за управление и разпореждане с имотите общинска собственост за 2024 г. както следва: </w:t>
      </w:r>
    </w:p>
    <w:p w:rsidR="00AD0ECB" w:rsidRPr="00AD0ECB" w:rsidRDefault="00AD0ECB" w:rsidP="00AD0ECB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AD0EC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раздел ІІІ, точка 2 „Ликвидиране на съсобственост”:</w:t>
      </w:r>
    </w:p>
    <w:p w:rsidR="00AD0ECB" w:rsidRPr="0048656B" w:rsidRDefault="00AD0ECB" w:rsidP="00AD0E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851" w:right="-241" w:hanging="284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AD0ECB">
        <w:rPr>
          <w:rFonts w:ascii="Times New Roman" w:eastAsia="Times New Roman" w:hAnsi="Times New Roman" w:cs="Times New Roman"/>
          <w:sz w:val="26"/>
          <w:szCs w:val="26"/>
          <w:lang w:eastAsia="bg-BG"/>
        </w:rPr>
        <w:t>Част от ПИ 17782.501.35 с площ 360 кв.м по кадастралната карта на с.Граничар.</w:t>
      </w:r>
    </w:p>
    <w:p w:rsidR="0048656B" w:rsidRDefault="0048656B" w:rsidP="0048656B">
      <w:pPr>
        <w:widowControl w:val="0"/>
        <w:autoSpaceDE w:val="0"/>
        <w:autoSpaceDN w:val="0"/>
        <w:adjustRightInd w:val="0"/>
        <w:spacing w:after="120" w:line="240" w:lineRule="auto"/>
        <w:ind w:left="851" w:right="-24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8656B" w:rsidRPr="006D6E2B" w:rsidRDefault="0048656B" w:rsidP="004865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а”,  0 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0 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8656B" w:rsidRDefault="0048656B" w:rsidP="004865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Елеонора Николова Василева; Елена Иванова Соленкова; Димитър Петков Франгов, Живко Спасов Иванов; Ивелина Георгиева Янакиева-Демирева; Кольо Милков Никифоров; Мирослав Величков Любомиров; Светла Тодорова Николова; Стефан Георгиев Жечев.</w:t>
      </w:r>
    </w:p>
    <w:p w:rsidR="00331E29" w:rsidRPr="006D6E2B" w:rsidRDefault="00331E29" w:rsidP="004865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0BF" w:rsidRPr="006810C3" w:rsidRDefault="006A10BF" w:rsidP="006A1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>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93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 xml:space="preserve">:  </w:t>
      </w:r>
      <w:r w:rsidRPr="006810C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 21, ал,1, т.8 от ЗМСМА; чл.36, ал.1, т.2 от ЗОС, и чл.55, ал.1, т.4 от НРПУРОИ, във връзка с докл.записка с вх.№ К-51/07.03.2024 г.,Общински съвет - Шабла:  </w:t>
      </w:r>
    </w:p>
    <w:p w:rsidR="006A10BF" w:rsidRPr="006810C3" w:rsidRDefault="006A10BF" w:rsidP="006A10BF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810C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 Дава съгласие да се извърши прекратяване на съсобственост между Община Шабла и Иванка Тодорова Иванова; н-ци Иван Тодоров Гагев: Елена Иванова Павлова и Марина Иванова Станева; н-ци Стойчо Тодоров Маринов: Еленка Стойчева Тодорова, Тодор Стойчев Тодоров и Георги Стойчев Тодоров в ПИ 17782.501.35 по кадастралната карта на с.Граничар, чрез изкупуване частта на общината с площ от 360 кв.м, на стойност  </w:t>
      </w:r>
      <w:r w:rsidRPr="006810C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5548</w:t>
      </w:r>
      <w:r w:rsidRPr="006810C3">
        <w:rPr>
          <w:rFonts w:ascii="Times New Roman" w:eastAsia="Times New Roman" w:hAnsi="Times New Roman" w:cs="Times New Roman"/>
          <w:sz w:val="26"/>
          <w:szCs w:val="26"/>
          <w:lang w:eastAsia="bg-BG"/>
        </w:rPr>
        <w:t>,00 лева, без включен ДДС, при следните квоти:</w:t>
      </w:r>
    </w:p>
    <w:p w:rsidR="006A10BF" w:rsidRPr="006810C3" w:rsidRDefault="006A10BF" w:rsidP="006A10BF">
      <w:pPr>
        <w:numPr>
          <w:ilvl w:val="0"/>
          <w:numId w:val="22"/>
        </w:numPr>
        <w:tabs>
          <w:tab w:val="left" w:pos="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810C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6810C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</w:t>
      </w:r>
      <w:r w:rsidRPr="006810C3">
        <w:rPr>
          <w:rFonts w:ascii="Times New Roman" w:eastAsia="Times New Roman" w:hAnsi="Times New Roman" w:cs="Times New Roman"/>
          <w:sz w:val="26"/>
          <w:szCs w:val="26"/>
          <w:lang w:eastAsia="bg-BG"/>
        </w:rPr>
        <w:t>/3 ид. част за Иванка Тодорова Иванова</w:t>
      </w:r>
    </w:p>
    <w:p w:rsidR="006A10BF" w:rsidRPr="006810C3" w:rsidRDefault="006A10BF" w:rsidP="006A10BF">
      <w:pPr>
        <w:numPr>
          <w:ilvl w:val="0"/>
          <w:numId w:val="22"/>
        </w:numPr>
        <w:tabs>
          <w:tab w:val="left" w:pos="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810C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1/3 ид.част за Елена Стойчева Тодорова, Тодор Стойчев Тодоров и Георги Стойчев Тодоров</w:t>
      </w:r>
    </w:p>
    <w:p w:rsidR="006A10BF" w:rsidRPr="006810C3" w:rsidRDefault="006A10BF" w:rsidP="006A10BF">
      <w:pPr>
        <w:numPr>
          <w:ilvl w:val="0"/>
          <w:numId w:val="22"/>
        </w:numPr>
        <w:tabs>
          <w:tab w:val="left" w:pos="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810C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1/3 ид.част за Елена Иванова Павлова и Марина Иванова Станева </w:t>
      </w:r>
    </w:p>
    <w:p w:rsidR="006A10BF" w:rsidRPr="006810C3" w:rsidRDefault="006A10BF" w:rsidP="006A10BF">
      <w:pPr>
        <w:numPr>
          <w:ilvl w:val="1"/>
          <w:numId w:val="23"/>
        </w:num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810C3">
        <w:rPr>
          <w:rFonts w:ascii="Times New Roman" w:eastAsia="Times New Roman" w:hAnsi="Times New Roman" w:cs="Times New Roman"/>
          <w:sz w:val="26"/>
          <w:szCs w:val="26"/>
          <w:lang w:eastAsia="bg-BG"/>
        </w:rPr>
        <w:t>Одобрява оценката от лицензиран оценител.</w:t>
      </w:r>
    </w:p>
    <w:p w:rsidR="006A10BF" w:rsidRPr="006810C3" w:rsidRDefault="006A10BF" w:rsidP="006A10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 w:rsidRPr="006810C3">
        <w:rPr>
          <w:rFonts w:ascii="Times New Roman" w:eastAsia="Calibri" w:hAnsi="Times New Roman" w:cs="Times New Roman"/>
          <w:sz w:val="26"/>
          <w:szCs w:val="26"/>
          <w:lang w:eastAsia="bg-BG"/>
        </w:rPr>
        <w:t>2. Възлага на Кмета на община Шабла да извърши последващите действия.</w:t>
      </w:r>
    </w:p>
    <w:p w:rsidR="006A10BF" w:rsidRPr="001B0FC5" w:rsidRDefault="006A10BF" w:rsidP="006A10B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656B" w:rsidRPr="006D6E2B" w:rsidRDefault="0048656B" w:rsidP="004865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а”,  0 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0 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8656B" w:rsidRPr="006D6E2B" w:rsidRDefault="0048656B" w:rsidP="004865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Елеонора Николова Василева; Елена Иванова Соленкова; Димитър Петков Франгов, Живко Спасов Иванов; Ивелина Георгиева Янакиева-Демирева; Кольо Милков Никифоров; Мирослав Величков Любомиров; Светла Тодорова Николова; Стефан Георгиев Жечев.</w:t>
      </w:r>
    </w:p>
    <w:p w:rsidR="0048656B" w:rsidRDefault="0048656B" w:rsidP="0048656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573B" w:rsidRDefault="003C573B" w:rsidP="006A74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573B">
        <w:rPr>
          <w:rFonts w:ascii="Times New Roman" w:eastAsia="Calibri" w:hAnsi="Times New Roman" w:cs="Times New Roman"/>
          <w:sz w:val="26"/>
          <w:szCs w:val="26"/>
        </w:rPr>
        <w:t>Докладна записка относно прекратяване на съсобственост, чрез продажба частта на общината в гр. Шабла.</w:t>
      </w:r>
      <w:r w:rsidR="00AD0EC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D0ECB" w:rsidRPr="00544E03" w:rsidRDefault="006A74E9" w:rsidP="00AD0E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94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>: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D0ECB" w:rsidRPr="00544E03">
        <w:rPr>
          <w:rFonts w:ascii="Times New Roman" w:eastAsia="Times New Roman" w:hAnsi="Times New Roman"/>
          <w:sz w:val="26"/>
          <w:szCs w:val="26"/>
          <w:lang w:eastAsia="bg-BG"/>
        </w:rPr>
        <w:t xml:space="preserve">На основание чл.21, ал.1, т.8 от ЗМСМА и чл.8, ал.9 от ЗОС, във връзка с докл.записка с вх.№ К-52/07.03.2024 г.,Общински съвет - Шабла:  </w:t>
      </w:r>
    </w:p>
    <w:p w:rsidR="00AD0ECB" w:rsidRPr="00544E03" w:rsidRDefault="00AD0ECB" w:rsidP="00AD0ECB">
      <w:pPr>
        <w:spacing w:after="0"/>
        <w:ind w:firstLine="567"/>
        <w:rPr>
          <w:rFonts w:ascii="Times New Roman" w:eastAsia="Times New Roman" w:hAnsi="Times New Roman"/>
          <w:bCs/>
          <w:sz w:val="26"/>
          <w:szCs w:val="26"/>
          <w:lang w:eastAsia="bg-BG"/>
        </w:rPr>
      </w:pPr>
      <w:r w:rsidRPr="00544E03">
        <w:rPr>
          <w:rFonts w:ascii="Times New Roman" w:eastAsia="Times New Roman" w:hAnsi="Times New Roman"/>
          <w:sz w:val="26"/>
          <w:szCs w:val="26"/>
          <w:lang w:eastAsia="bg-BG"/>
        </w:rPr>
        <w:t xml:space="preserve"> Допълва приетата </w:t>
      </w:r>
      <w:r w:rsidRPr="00544E03">
        <w:rPr>
          <w:rFonts w:ascii="Times New Roman" w:eastAsia="Times New Roman" w:hAnsi="Times New Roman"/>
          <w:bCs/>
          <w:sz w:val="26"/>
          <w:szCs w:val="26"/>
          <w:lang w:eastAsia="bg-BG"/>
        </w:rPr>
        <w:t xml:space="preserve">програма за управление и разпореждане с имотите общинска собственост за 2024 г. както следва: </w:t>
      </w:r>
    </w:p>
    <w:p w:rsidR="00AD0ECB" w:rsidRPr="00544E03" w:rsidRDefault="00AD0ECB" w:rsidP="00AD0ECB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544E03">
        <w:rPr>
          <w:rFonts w:ascii="Times New Roman" w:eastAsia="Times New Roman" w:hAnsi="Times New Roman"/>
          <w:b/>
          <w:sz w:val="26"/>
          <w:szCs w:val="26"/>
          <w:lang w:eastAsia="bg-BG"/>
        </w:rPr>
        <w:t>раздел ІІІ, точка 2 „Ликвидиране на съсобственост”:</w:t>
      </w:r>
    </w:p>
    <w:p w:rsidR="00AD0ECB" w:rsidRPr="00544E03" w:rsidRDefault="00AD0ECB" w:rsidP="00AD0E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20" w:right="-241" w:hanging="153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544E03">
        <w:rPr>
          <w:rFonts w:ascii="Times New Roman" w:eastAsia="Times New Roman" w:hAnsi="Times New Roman"/>
          <w:sz w:val="26"/>
          <w:szCs w:val="26"/>
          <w:lang w:eastAsia="bg-BG"/>
        </w:rPr>
        <w:t xml:space="preserve">  Част от ПИ 83017.503.3337 с площ 10 кв.м по кадастралната карта на гр.Шабла.</w:t>
      </w:r>
    </w:p>
    <w:p w:rsidR="00AD0ECB" w:rsidRPr="00544E03" w:rsidRDefault="00AD0ECB" w:rsidP="00AD0E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48656B" w:rsidRPr="006D6E2B" w:rsidRDefault="0048656B" w:rsidP="004865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а”, 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8656B" w:rsidRPr="006D6E2B" w:rsidRDefault="0048656B" w:rsidP="004865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Елеонора Николова Василева; Елена Иванова Соленкова; Димитър Петков Франгов, Живко Спасов Иванов; Ивелина Георгиева Янакиева-Демирева; Кольо Милков Никифоров; Мирослав Величков Любомиров; Светла Тодорова Николова; Стефан Георгиев Жечев.</w:t>
      </w:r>
    </w:p>
    <w:p w:rsidR="0048656B" w:rsidRDefault="0048656B" w:rsidP="0048656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74E9" w:rsidRPr="006A74E9" w:rsidRDefault="006A74E9" w:rsidP="006A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95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>: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A74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 21, ал,1, т.8 от ЗМСМА; чл.36, ал.1, т.2 от ЗОС, и чл.55, ал.1, т.4 от НРПУРОИ, във връзка с докл.записка с вх.№ К-52/07.03.2024 г.,Общински съвет - Шабла:  </w:t>
      </w:r>
    </w:p>
    <w:p w:rsidR="006A74E9" w:rsidRPr="006A74E9" w:rsidRDefault="006A74E9" w:rsidP="006A74E9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A74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 Дава съгласие да се извърши прекратяване на съсобственост между Община Шабла и Калинка Владимирова Василева и Веселин Петров Василев в ПИ 83017.503.3337 по кадастралната карта на гр.Шабла, чрез изкупуване частта на общината с площ от 10 кв.м, на стойност  </w:t>
      </w:r>
      <w:r w:rsidRPr="006A74E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394</w:t>
      </w:r>
      <w:r w:rsidRPr="006A74E9">
        <w:rPr>
          <w:rFonts w:ascii="Times New Roman" w:eastAsia="Times New Roman" w:hAnsi="Times New Roman" w:cs="Times New Roman"/>
          <w:sz w:val="26"/>
          <w:szCs w:val="26"/>
          <w:lang w:eastAsia="bg-BG"/>
        </w:rPr>
        <w:t>,00 лева, без включен ДДС.</w:t>
      </w:r>
    </w:p>
    <w:p w:rsidR="006A74E9" w:rsidRPr="006A74E9" w:rsidRDefault="006A74E9" w:rsidP="006A74E9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A74E9">
        <w:rPr>
          <w:rFonts w:ascii="Times New Roman" w:eastAsia="Times New Roman" w:hAnsi="Times New Roman" w:cs="Times New Roman"/>
          <w:sz w:val="26"/>
          <w:szCs w:val="26"/>
          <w:lang w:eastAsia="bg-BG"/>
        </w:rPr>
        <w:t>1.1 Одобрява оценката от лицензиран оценител.</w:t>
      </w:r>
    </w:p>
    <w:p w:rsidR="006A74E9" w:rsidRPr="006A74E9" w:rsidRDefault="006A74E9" w:rsidP="006A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A74E9">
        <w:rPr>
          <w:rFonts w:ascii="Times New Roman" w:eastAsia="Times New Roman" w:hAnsi="Times New Roman" w:cs="Times New Roman"/>
          <w:sz w:val="26"/>
          <w:szCs w:val="26"/>
          <w:lang w:eastAsia="bg-BG"/>
        </w:rPr>
        <w:t>2.2  Възлага на Кмета на община Шабла да извърши последващите действия.</w:t>
      </w:r>
    </w:p>
    <w:p w:rsidR="006A74E9" w:rsidRDefault="006A74E9" w:rsidP="006A74E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656B" w:rsidRPr="006D6E2B" w:rsidRDefault="0048656B" w:rsidP="004865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8656B" w:rsidRPr="006D6E2B" w:rsidRDefault="0048656B" w:rsidP="004865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Елеонора Николова Василева; Елена Иванова Соленкова; Димитър Петков Франгов, Живко Спасов Иванов; Ивелина Георгиева Янакиева-Демирева; Кольо Милков Никифоров; Мирослав Величков Любомиров; Светла Тодорова Николова; Стефан Георгиев Жечев.</w:t>
      </w:r>
    </w:p>
    <w:p w:rsidR="0048656B" w:rsidRDefault="0048656B" w:rsidP="0048656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74E9" w:rsidRPr="006A74E9" w:rsidRDefault="006A74E9" w:rsidP="006A74E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4E9">
        <w:rPr>
          <w:rFonts w:ascii="Times New Roman" w:eastAsia="Calibri" w:hAnsi="Times New Roman" w:cs="Times New Roman"/>
          <w:sz w:val="26"/>
          <w:szCs w:val="26"/>
        </w:rPr>
        <w:t>Докладна записка относно</w:t>
      </w:r>
      <w:r w:rsidRPr="006A74E9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r w:rsidRPr="006A74E9">
        <w:rPr>
          <w:rFonts w:ascii="Times New Roman" w:eastAsia="Calibri" w:hAnsi="Times New Roman" w:cs="Times New Roman"/>
          <w:sz w:val="26"/>
          <w:szCs w:val="26"/>
        </w:rPr>
        <w:t>Предварително съгласие за учредяване право на прокарване през поземлен имот публична общинска собственост - пасище.</w:t>
      </w:r>
    </w:p>
    <w:p w:rsidR="00AD0ECB" w:rsidRPr="00AD0ECB" w:rsidRDefault="006A74E9" w:rsidP="00AD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96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>: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D0ECB" w:rsidRPr="00AD0ECB">
        <w:rPr>
          <w:rFonts w:ascii="Times New Roman" w:eastAsia="Times New Roman" w:hAnsi="Times New Roman" w:cs="Times New Roman"/>
          <w:sz w:val="26"/>
          <w:szCs w:val="26"/>
        </w:rPr>
        <w:t xml:space="preserve">На основание чл.21, ал.1, т.8 от ЗМСМА, чл.25, ал.4 и ал.5 от ЗСПЗЗ във връзка с чл.193, ал.3 и чл.193, ал.3 от ЗУТ, </w:t>
      </w:r>
      <w:r w:rsidR="00AD0ECB" w:rsidRPr="00AD0EC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във връзка с докл.записка с вх.№ К-59/08.03.2024 г.,Общински съвет - Шабла:  </w:t>
      </w:r>
    </w:p>
    <w:p w:rsidR="00AD0ECB" w:rsidRPr="00AD0ECB" w:rsidRDefault="00AD0ECB" w:rsidP="00AD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ECB">
        <w:rPr>
          <w:rFonts w:ascii="Times New Roman" w:eastAsia="Times New Roman" w:hAnsi="Times New Roman" w:cs="Times New Roman"/>
          <w:sz w:val="26"/>
          <w:szCs w:val="26"/>
        </w:rPr>
        <w:t>1. Изразява предварително съгласие за учредяване на ограничени вещни права и сервитути върху поземлен имот 58596.28.53 по КК на с.Пролез – пасище, публична общинска собственост. Право на преминаване на основание чл.192, ал.3 от ЗУТ и право на прокарване на основание чл.193, ал.3 от ЗУТ, да се учреди в полза на заявителя – „НИМЕКС-2004“ ЕООД, съгласно ПУП - Парцеларен план за обект: „Подземен електропровод 20</w:t>
      </w:r>
      <w:r w:rsidRPr="00AD0ECB">
        <w:rPr>
          <w:rFonts w:ascii="Times New Roman" w:eastAsia="Times New Roman" w:hAnsi="Times New Roman" w:cs="Times New Roman"/>
          <w:sz w:val="26"/>
          <w:szCs w:val="26"/>
          <w:lang w:val="en-US"/>
        </w:rPr>
        <w:t>kV</w:t>
      </w:r>
      <w:r w:rsidRPr="00AD0ECB">
        <w:rPr>
          <w:rFonts w:ascii="Times New Roman" w:eastAsia="Times New Roman" w:hAnsi="Times New Roman" w:cs="Times New Roman"/>
          <w:sz w:val="26"/>
          <w:szCs w:val="26"/>
        </w:rPr>
        <w:t xml:space="preserve"> свързващ 20 броя ветрогенератори, разположен на територията на с.Пролез и с.Горичане, община Шабла и с.Видно, община Каварна“, одобрен със Заповед № ДжС-12-2/09.03.2016г., издадена от Областния управител на област Добрич. </w:t>
      </w:r>
    </w:p>
    <w:p w:rsidR="00AD0ECB" w:rsidRPr="00AD0ECB" w:rsidRDefault="00AD0ECB" w:rsidP="00AD0E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ECB">
        <w:rPr>
          <w:rFonts w:ascii="Times New Roman" w:eastAsia="Times New Roman" w:hAnsi="Times New Roman" w:cs="Times New Roman"/>
          <w:sz w:val="26"/>
          <w:szCs w:val="26"/>
        </w:rPr>
        <w:t xml:space="preserve">1.1 </w:t>
      </w:r>
      <w:r w:rsidRPr="00AD0ECB">
        <w:rPr>
          <w:rFonts w:ascii="Times New Roman" w:eastAsia="Times New Roman" w:hAnsi="Times New Roman" w:cs="Times New Roman"/>
          <w:sz w:val="26"/>
          <w:szCs w:val="26"/>
          <w:lang w:val="en-US"/>
        </w:rPr>
        <w:t>Определя срок на валидност на предварителното съгласие - пет години от датата на приемането на настоящото решение.</w:t>
      </w:r>
    </w:p>
    <w:p w:rsidR="00AD0ECB" w:rsidRPr="00AD0ECB" w:rsidRDefault="00AD0ECB" w:rsidP="00AD0E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ECB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AD0EC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Възлага на Кмета на Община </w:t>
      </w:r>
      <w:r w:rsidRPr="00AD0ECB">
        <w:rPr>
          <w:rFonts w:ascii="Times New Roman" w:eastAsia="Times New Roman" w:hAnsi="Times New Roman" w:cs="Times New Roman"/>
          <w:sz w:val="26"/>
          <w:szCs w:val="26"/>
        </w:rPr>
        <w:t>Шабла</w:t>
      </w:r>
      <w:r w:rsidRPr="00AD0EC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да извърши всички действия за правилното и законосъобразно изпълнение на настоящото решение.</w:t>
      </w:r>
    </w:p>
    <w:p w:rsidR="00AD0ECB" w:rsidRPr="003C573B" w:rsidRDefault="00AD0ECB" w:rsidP="00AD0EC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226D" w:rsidRPr="006D6E2B" w:rsidRDefault="00F4226D" w:rsidP="00F422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Елеонора Николова Василева; Димитър Петков Франгов, Живко Спасов Иванов; Ивелина Георгиева Янакиева-Демирева; Кольо Милков Никифоров; Мирослав Величков Любомиров; Стефан Георгиев Жечев.</w:t>
      </w:r>
    </w:p>
    <w:p w:rsidR="00F4226D" w:rsidRDefault="00F4226D" w:rsidP="00F42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„въздържали се” – предложението за решение се приема.</w:t>
      </w:r>
    </w:p>
    <w:p w:rsidR="00F4226D" w:rsidRPr="006D6E2B" w:rsidRDefault="00F4226D" w:rsidP="00F42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„Въздържали се“</w:t>
      </w:r>
      <w:r w:rsidRPr="00671E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Елена Иванова Соленкова;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Светла Тодорова Николова</w:t>
      </w:r>
    </w:p>
    <w:p w:rsidR="00331E29" w:rsidRDefault="00331E29" w:rsidP="006A74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573B" w:rsidRDefault="003C573B" w:rsidP="006A74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 w:rsidRPr="003C573B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Pr="003C573B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предоставяне и актуализиране на ползването на общинските мери, пасища и ливади </w:t>
      </w:r>
    </w:p>
    <w:p w:rsidR="00AD0ECB" w:rsidRPr="00AD0ECB" w:rsidRDefault="006A74E9" w:rsidP="00AD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97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>: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D0ECB" w:rsidRPr="00AD0EC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 21, ал. 1, т. 8  от ЗМСМА и чл. 37о, ал. 4, 5 и 6 от ЗСПЗЗ, във връзка с докл.записка с вх.№ К-60/11.03.2024 г.,Общински съвет - Шабла:  </w:t>
      </w:r>
    </w:p>
    <w:p w:rsidR="00AD0ECB" w:rsidRPr="00AD0ECB" w:rsidRDefault="00AD0ECB" w:rsidP="00AD0ECB">
      <w:pPr>
        <w:widowControl w:val="0"/>
        <w:numPr>
          <w:ilvl w:val="0"/>
          <w:numId w:val="24"/>
        </w:numPr>
        <w:tabs>
          <w:tab w:val="num" w:pos="851"/>
          <w:tab w:val="num" w:pos="1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D0ECB">
        <w:rPr>
          <w:rFonts w:ascii="Times New Roman" w:eastAsia="Times New Roman" w:hAnsi="Times New Roman" w:cs="Times New Roman"/>
          <w:sz w:val="26"/>
          <w:szCs w:val="26"/>
          <w:lang w:eastAsia="bg-BG"/>
        </w:rPr>
        <w:t>Дава съгласие да бъдат предоставени общински мери, пасища и ливади в землищата на община Шабла, за индивидуално ползване на земеделските стопани по приложения списък, съобразно броя и вида на регистрираните от тях пасищни селскостопански животни – приложение 1.</w:t>
      </w:r>
    </w:p>
    <w:p w:rsidR="00AD0ECB" w:rsidRPr="00AD0ECB" w:rsidRDefault="00AD0ECB" w:rsidP="00AD0ECB">
      <w:pPr>
        <w:widowControl w:val="0"/>
        <w:numPr>
          <w:ilvl w:val="0"/>
          <w:numId w:val="24"/>
        </w:numPr>
        <w:tabs>
          <w:tab w:val="num" w:pos="851"/>
          <w:tab w:val="num" w:pos="1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D0ECB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Приема Годишен план за паша за 2024 година – приложение 2.</w:t>
      </w:r>
    </w:p>
    <w:p w:rsidR="00AD0ECB" w:rsidRPr="00AD0ECB" w:rsidRDefault="00AD0ECB" w:rsidP="00AD0ECB">
      <w:pPr>
        <w:widowControl w:val="0"/>
        <w:numPr>
          <w:ilvl w:val="0"/>
          <w:numId w:val="24"/>
        </w:numPr>
        <w:tabs>
          <w:tab w:val="num" w:pos="851"/>
          <w:tab w:val="num" w:pos="1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D0ECB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Приема Задължения на община Шабла и на ползвателите за поддържането на общинските мери, пасища и ливади – приложение 3.</w:t>
      </w:r>
    </w:p>
    <w:p w:rsidR="00AD0ECB" w:rsidRPr="00AD0ECB" w:rsidRDefault="00AD0ECB" w:rsidP="00AD0EC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8656B" w:rsidRPr="006D6E2B" w:rsidRDefault="0048656B" w:rsidP="004865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8656B" w:rsidRPr="006D6E2B" w:rsidRDefault="0048656B" w:rsidP="004865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Елеонора Николова Василева; Елена Иванова Соленкова; Димитър Петков Франгов, Живко Спасов Иванов; Ивелина Георгиева Янакиева-Демирева; Кольо Милков Никифоров; Мирослав Величков Любомиров; Светла Тодорова Николова; Стефан Георгиев Жечев.</w:t>
      </w:r>
    </w:p>
    <w:p w:rsidR="0048656B" w:rsidRDefault="0048656B" w:rsidP="0048656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573B" w:rsidRPr="003C573B" w:rsidRDefault="003C573B" w:rsidP="00DB3CF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3C573B">
        <w:rPr>
          <w:rFonts w:ascii="Times New Roman" w:eastAsia="Calibri" w:hAnsi="Times New Roman" w:cs="Times New Roman"/>
          <w:sz w:val="26"/>
          <w:szCs w:val="26"/>
        </w:rPr>
        <w:t>Докладна записка относно отчет на План</w:t>
      </w:r>
      <w:r w:rsidRPr="003C573B"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r w:rsidRPr="003C573B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 за действие за </w:t>
      </w:r>
      <w:r w:rsidRPr="003C573B">
        <w:rPr>
          <w:rFonts w:ascii="Times New Roman" w:eastAsia="TimesNewRoman" w:hAnsi="Times New Roman" w:cs="Times New Roman"/>
          <w:sz w:val="26"/>
          <w:szCs w:val="26"/>
        </w:rPr>
        <w:t xml:space="preserve">приобщаване на българските граждани от ромски произход  и други граждани в уязвимо социално положение живеещи в сходна на ромите ситуация </w:t>
      </w:r>
      <w:r w:rsidRPr="003C573B">
        <w:rPr>
          <w:rFonts w:ascii="Times New Roman" w:eastAsia="TimesNewRoman" w:hAnsi="Times New Roman" w:cs="Times New Roman"/>
          <w:sz w:val="26"/>
          <w:szCs w:val="26"/>
          <w:lang w:val="en-US"/>
        </w:rPr>
        <w:t>на община Шабла за 20</w:t>
      </w:r>
      <w:r w:rsidRPr="003C573B">
        <w:rPr>
          <w:rFonts w:ascii="Times New Roman" w:eastAsia="TimesNewRoman" w:hAnsi="Times New Roman" w:cs="Times New Roman"/>
          <w:sz w:val="26"/>
          <w:szCs w:val="26"/>
        </w:rPr>
        <w:t xml:space="preserve">23 </w:t>
      </w:r>
      <w:r w:rsidRPr="003C573B">
        <w:rPr>
          <w:rFonts w:ascii="Times New Roman" w:eastAsia="TimesNewRoman" w:hAnsi="Times New Roman" w:cs="Times New Roman"/>
          <w:sz w:val="26"/>
          <w:szCs w:val="26"/>
          <w:lang w:val="en-US"/>
        </w:rPr>
        <w:t>г</w:t>
      </w:r>
      <w:r w:rsidRPr="003C573B">
        <w:rPr>
          <w:rFonts w:ascii="Times New Roman" w:eastAsia="TimesNewRoman" w:hAnsi="Times New Roman" w:cs="Times New Roman"/>
          <w:sz w:val="26"/>
          <w:szCs w:val="26"/>
        </w:rPr>
        <w:t>.</w:t>
      </w:r>
      <w:r w:rsidRPr="003C573B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 в </w:t>
      </w:r>
    </w:p>
    <w:p w:rsidR="003C573B" w:rsidRDefault="003C573B" w:rsidP="003C573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3C573B">
        <w:rPr>
          <w:rFonts w:ascii="Times New Roman" w:eastAsia="TimesNewRoman" w:hAnsi="Times New Roman" w:cs="Times New Roman"/>
          <w:sz w:val="26"/>
          <w:szCs w:val="26"/>
          <w:lang w:val="en-US"/>
        </w:rPr>
        <w:t>изпълнение на Националната стратегия на Република България за интегриране на ромите (20</w:t>
      </w:r>
      <w:r w:rsidRPr="003C573B">
        <w:rPr>
          <w:rFonts w:ascii="Times New Roman" w:eastAsia="TimesNewRoman" w:hAnsi="Times New Roman" w:cs="Times New Roman"/>
          <w:sz w:val="26"/>
          <w:szCs w:val="26"/>
        </w:rPr>
        <w:t>21</w:t>
      </w:r>
      <w:r w:rsidRPr="003C573B">
        <w:rPr>
          <w:rFonts w:ascii="Times New Roman" w:eastAsia="TimesNewRoman" w:hAnsi="Times New Roman" w:cs="Times New Roman"/>
          <w:sz w:val="26"/>
          <w:szCs w:val="26"/>
          <w:lang w:val="en-US"/>
        </w:rPr>
        <w:t>-20</w:t>
      </w:r>
      <w:r w:rsidRPr="003C573B">
        <w:rPr>
          <w:rFonts w:ascii="Times New Roman" w:eastAsia="TimesNewRoman" w:hAnsi="Times New Roman" w:cs="Times New Roman"/>
          <w:sz w:val="26"/>
          <w:szCs w:val="26"/>
        </w:rPr>
        <w:t xml:space="preserve">30 </w:t>
      </w:r>
      <w:r w:rsidRPr="003C573B">
        <w:rPr>
          <w:rFonts w:ascii="Times New Roman" w:eastAsia="TimesNewRoman" w:hAnsi="Times New Roman" w:cs="Times New Roman"/>
          <w:sz w:val="26"/>
          <w:szCs w:val="26"/>
          <w:lang w:val="en-US"/>
        </w:rPr>
        <w:t>г.)</w:t>
      </w:r>
      <w:r w:rsidRPr="003C573B">
        <w:rPr>
          <w:rFonts w:ascii="Times New Roman" w:eastAsia="TimesNewRoman" w:hAnsi="Times New Roman" w:cs="Times New Roman"/>
          <w:sz w:val="26"/>
          <w:szCs w:val="26"/>
        </w:rPr>
        <w:t>.</w:t>
      </w:r>
    </w:p>
    <w:p w:rsidR="00DB3CFC" w:rsidRDefault="00DB3CFC" w:rsidP="00DB3C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0C59">
        <w:rPr>
          <w:rFonts w:ascii="Times New Roman" w:eastAsia="Times New Roman" w:hAnsi="Times New Roman" w:cs="Times New Roman"/>
          <w:b/>
          <w:sz w:val="26"/>
          <w:szCs w:val="26"/>
        </w:rPr>
        <w:t>РЕШЕНИЕ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98: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0C59">
        <w:rPr>
          <w:rFonts w:ascii="Times New Roman" w:eastAsia="Times New Roman" w:hAnsi="Times New Roman" w:cs="Times New Roman"/>
          <w:sz w:val="26"/>
          <w:szCs w:val="26"/>
        </w:rPr>
        <w:t>На основание чл.21, ал.1, т.12 от Закона за местното самоуправление и местната администрация и План за действие за 2023 г. на община Шабла, във връзка с докл.записка с вх.№ К-33/12.02.2024 г., Общински съвет-Шабла: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3CFC" w:rsidRDefault="00DB3CFC" w:rsidP="00DB3C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070C59">
        <w:rPr>
          <w:rFonts w:ascii="Times New Roman" w:eastAsia="Times New Roman" w:hAnsi="Times New Roman" w:cs="Times New Roman"/>
          <w:sz w:val="26"/>
          <w:szCs w:val="26"/>
        </w:rPr>
        <w:t>Приема Отчета за извършените дейности  за периода 01</w:t>
      </w:r>
      <w:r w:rsidRPr="00070C59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070C59">
        <w:rPr>
          <w:rFonts w:ascii="Times New Roman" w:eastAsia="Times New Roman" w:hAnsi="Times New Roman" w:cs="Times New Roman"/>
          <w:sz w:val="26"/>
          <w:szCs w:val="26"/>
        </w:rPr>
        <w:t>01.2023 г.– 31.12.2023 г.</w:t>
      </w:r>
      <w:r w:rsidRPr="00070C5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70C59">
        <w:rPr>
          <w:rFonts w:ascii="Times New Roman" w:eastAsia="Times New Roman" w:hAnsi="Times New Roman" w:cs="Times New Roman"/>
          <w:sz w:val="26"/>
          <w:szCs w:val="26"/>
        </w:rPr>
        <w:t xml:space="preserve">по изпълнение на </w:t>
      </w:r>
      <w:r w:rsidRPr="00070C5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Общинския План за действие </w:t>
      </w:r>
      <w:r w:rsidRPr="00070C59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за </w:t>
      </w:r>
      <w:r w:rsidRPr="00070C59">
        <w:rPr>
          <w:rFonts w:ascii="Times New Roman" w:eastAsia="TimesNewRoman" w:hAnsi="Times New Roman" w:cs="Times New Roman"/>
          <w:sz w:val="26"/>
          <w:szCs w:val="26"/>
        </w:rPr>
        <w:t xml:space="preserve">приобщаване на българските граждани от ромски произход  и други граждани в уязвимо социално положение живеещи в сходна на ромите ситуация </w:t>
      </w:r>
      <w:r w:rsidRPr="00070C59">
        <w:rPr>
          <w:rFonts w:ascii="Times New Roman" w:eastAsia="TimesNewRoman" w:hAnsi="Times New Roman" w:cs="Times New Roman"/>
          <w:sz w:val="26"/>
          <w:szCs w:val="26"/>
          <w:lang w:val="en-US"/>
        </w:rPr>
        <w:t>на община Шабла за 20</w:t>
      </w:r>
      <w:r w:rsidRPr="00070C59">
        <w:rPr>
          <w:rFonts w:ascii="Times New Roman" w:eastAsia="TimesNewRoman" w:hAnsi="Times New Roman" w:cs="Times New Roman"/>
          <w:sz w:val="26"/>
          <w:szCs w:val="26"/>
        </w:rPr>
        <w:t xml:space="preserve">23 </w:t>
      </w:r>
      <w:r w:rsidRPr="00070C59">
        <w:rPr>
          <w:rFonts w:ascii="Times New Roman" w:eastAsia="TimesNewRoman" w:hAnsi="Times New Roman" w:cs="Times New Roman"/>
          <w:sz w:val="26"/>
          <w:szCs w:val="26"/>
          <w:lang w:val="en-US"/>
        </w:rPr>
        <w:t>г</w:t>
      </w:r>
      <w:r w:rsidRPr="00070C59">
        <w:rPr>
          <w:rFonts w:ascii="Times New Roman" w:eastAsia="TimesNewRoman" w:hAnsi="Times New Roman" w:cs="Times New Roman"/>
          <w:sz w:val="26"/>
          <w:szCs w:val="26"/>
        </w:rPr>
        <w:t>.</w:t>
      </w:r>
      <w:r w:rsidRPr="00070C59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 в изпълнение на Националната стратегия на Република България за интегриране на ромите (20</w:t>
      </w:r>
      <w:r w:rsidRPr="00070C59">
        <w:rPr>
          <w:rFonts w:ascii="Times New Roman" w:eastAsia="TimesNewRoman" w:hAnsi="Times New Roman" w:cs="Times New Roman"/>
          <w:sz w:val="26"/>
          <w:szCs w:val="26"/>
        </w:rPr>
        <w:t>21</w:t>
      </w:r>
      <w:r w:rsidRPr="00070C59">
        <w:rPr>
          <w:rFonts w:ascii="Times New Roman" w:eastAsia="TimesNewRoman" w:hAnsi="Times New Roman" w:cs="Times New Roman"/>
          <w:sz w:val="26"/>
          <w:szCs w:val="26"/>
          <w:lang w:val="en-US"/>
        </w:rPr>
        <w:t>-20</w:t>
      </w:r>
      <w:r w:rsidRPr="00070C59">
        <w:rPr>
          <w:rFonts w:ascii="Times New Roman" w:eastAsia="TimesNewRoman" w:hAnsi="Times New Roman" w:cs="Times New Roman"/>
          <w:sz w:val="26"/>
          <w:szCs w:val="26"/>
        </w:rPr>
        <w:t xml:space="preserve">30 </w:t>
      </w:r>
      <w:r w:rsidRPr="00070C59">
        <w:rPr>
          <w:rFonts w:ascii="Times New Roman" w:eastAsia="TimesNewRoman" w:hAnsi="Times New Roman" w:cs="Times New Roman"/>
          <w:sz w:val="26"/>
          <w:szCs w:val="26"/>
          <w:lang w:val="en-US"/>
        </w:rPr>
        <w:t>г.)</w:t>
      </w:r>
      <w:r w:rsidRPr="00070C59">
        <w:rPr>
          <w:rFonts w:ascii="Times New Roman" w:eastAsia="TimesNewRoman" w:hAnsi="Times New Roman" w:cs="Times New Roman"/>
          <w:sz w:val="26"/>
          <w:szCs w:val="26"/>
        </w:rPr>
        <w:t>.</w:t>
      </w:r>
    </w:p>
    <w:p w:rsidR="00F77AA4" w:rsidRPr="00070C59" w:rsidRDefault="00F77AA4" w:rsidP="00DB3C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NewRoman" w:hAnsi="Times New Roman" w:cs="Times New Roman"/>
          <w:sz w:val="26"/>
          <w:szCs w:val="26"/>
        </w:rPr>
      </w:pPr>
    </w:p>
    <w:p w:rsidR="0048656B" w:rsidRPr="006D6E2B" w:rsidRDefault="0048656B" w:rsidP="004865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а”, 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глас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Въздържал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8656B" w:rsidRDefault="0048656B" w:rsidP="00965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73B" w:rsidRPr="003C573B" w:rsidRDefault="003C573B" w:rsidP="00DB3CF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 w:rsidRPr="003C573B">
        <w:rPr>
          <w:rFonts w:ascii="Times New Roman" w:eastAsia="Calibri" w:hAnsi="Times New Roman" w:cs="Times New Roman"/>
          <w:sz w:val="26"/>
          <w:szCs w:val="26"/>
        </w:rPr>
        <w:t>Докладна записка относно провеждане на процедура за възлагане на обществен превоз на пътници по утвърдени маршрутни разписания от квотата на Община Шабла, обособени в отделни позиции по автобусни линии от общинската, областната и републиканската транспортна схема в съответствие със Закона за обществените поръчки.</w:t>
      </w:r>
      <w:r w:rsidRPr="003C573B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</w:p>
    <w:p w:rsidR="00DB3CFC" w:rsidRPr="00070C59" w:rsidRDefault="00DB3CFC" w:rsidP="00DB3C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99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Pr="00070C59">
        <w:rPr>
          <w:rFonts w:ascii="Times New Roman" w:eastAsia="Calibri" w:hAnsi="Times New Roman" w:cs="Times New Roman"/>
          <w:bCs/>
          <w:sz w:val="26"/>
          <w:szCs w:val="26"/>
        </w:rPr>
        <w:t xml:space="preserve">На основание чл.21, ал.1, т.25 и ал.2 от ЗМСМА, чл.19, ал.2 от Закона за автомобилните превози, във връзка с чл. 16в, ал.1 от Наредба №2 от 15 март 2002 г. за условията и реда за утвърждаване на транспортни схеми и за осъществяване на обществен превоз на пътници с автобуси, </w:t>
      </w:r>
      <w:r w:rsidRPr="00070C59">
        <w:rPr>
          <w:rFonts w:ascii="Times New Roman" w:eastAsia="Times New Roman" w:hAnsi="Times New Roman" w:cs="Times New Roman"/>
          <w:sz w:val="26"/>
          <w:szCs w:val="26"/>
        </w:rPr>
        <w:t>във връзка с докл.записка с вх.№ К-35/14.02.2024 г., Общински съвет-Шабла:</w:t>
      </w:r>
    </w:p>
    <w:p w:rsidR="00DB3CFC" w:rsidRPr="00070C59" w:rsidRDefault="00DB3CFC" w:rsidP="00DB3C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C59">
        <w:rPr>
          <w:rFonts w:ascii="Times New Roman" w:eastAsia="Calibri" w:hAnsi="Times New Roman" w:cs="Times New Roman"/>
          <w:bCs/>
          <w:sz w:val="26"/>
          <w:szCs w:val="26"/>
        </w:rPr>
        <w:t xml:space="preserve">1. Възлага на Кмета на общината да проведе процедура по реда на Закона за обществените поръчки за възлагане  на обществен превоз на пътници с автобуси по </w:t>
      </w:r>
      <w:r w:rsidRPr="00070C59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автобусни линии, по маршрутни разписания от Общинската, Областната и Републиканската транспортни схеми, съгласно утвърдени маршрутни разписания на община Шабла.</w:t>
      </w:r>
    </w:p>
    <w:p w:rsidR="0048656B" w:rsidRPr="006D6E2B" w:rsidRDefault="0048656B" w:rsidP="004865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Въздържал</w:t>
      </w:r>
      <w:r w:rsidR="00965A88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8656B" w:rsidRDefault="0048656B" w:rsidP="0048656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573B" w:rsidRDefault="003C573B" w:rsidP="00DB3C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573B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Докладна записка относно определяне на представител от община Шабла за участие в предстоящото редовно присъствено заседание на Общо събрание на Асоциацията по водоснабдяване и канализация в обособената територия, обслужвана от „В и К Добрич“ АД, гр. Добрич.</w:t>
      </w:r>
    </w:p>
    <w:p w:rsidR="00934B36" w:rsidRPr="00934B36" w:rsidRDefault="00934B36" w:rsidP="00934B3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100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>: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34B36">
        <w:rPr>
          <w:rFonts w:ascii="Times New Roman" w:eastAsia="Calibri" w:hAnsi="Times New Roman" w:cs="Times New Roman"/>
          <w:sz w:val="26"/>
          <w:szCs w:val="26"/>
        </w:rPr>
        <w:t>На основание 21, ал. 1, т. 15 от ЗМСМА,  чл.198в, ал.4, т.10 от Закона за водите,  във връзка с отправена покана от  председателя на Асоциация по водоснабдяване и канализация в обособената територия, обслужвана от „В и К Добрич" АД - гр. Добрич, за свикване на редовно присъствено заседание на Общото събрание на Асоциацията,. Заседанието на което ще се проведе на 22 март 2024 г., от 10:00 часа, в зала „Пресцентър“ на Областна администрация Добрич. При липса на кворум за провеждане на заседанието е определена резервна дата 29 март 2024г. от 10:00часа при същия дневен ред и същите мандати и на основание чл.198 в, ал.6 и чл.10, ал.1 от Правилника за организацията и дейността на асоциациите по водоснабдяване и канализация, във връзка с докл.записка с вх.№ К-42/21.02.2024 г., Общински съвет-Шабла:</w:t>
      </w:r>
    </w:p>
    <w:p w:rsidR="00934B36" w:rsidRPr="00934B36" w:rsidRDefault="00934B36" w:rsidP="00934B36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B36">
        <w:rPr>
          <w:rFonts w:ascii="Times New Roman" w:eastAsia="Calibri" w:hAnsi="Times New Roman" w:cs="Times New Roman"/>
          <w:sz w:val="26"/>
          <w:szCs w:val="26"/>
        </w:rPr>
        <w:t>1. Определя кмета на Община Шабла, Мариян Жечев за представител на община Шабла в редовното присъствено заседание на Общото събрание на Асоциацията по водоснабдяване и канализация,</w:t>
      </w:r>
      <w:r w:rsidRPr="00934B36">
        <w:rPr>
          <w:rFonts w:ascii="Calibri" w:eastAsia="Calibri" w:hAnsi="Calibri" w:cs="Times New Roman"/>
          <w:sz w:val="26"/>
          <w:szCs w:val="26"/>
        </w:rPr>
        <w:t xml:space="preserve"> </w:t>
      </w:r>
      <w:r w:rsidRPr="00934B36">
        <w:rPr>
          <w:rFonts w:ascii="Times New Roman" w:eastAsia="Calibri" w:hAnsi="Times New Roman" w:cs="Times New Roman"/>
          <w:sz w:val="26"/>
          <w:szCs w:val="26"/>
        </w:rPr>
        <w:t>на обособената територия, обслужвана от „ВиК Добрич" АД - гр. Добрич,</w:t>
      </w:r>
      <w:r w:rsidRPr="00934B36">
        <w:rPr>
          <w:rFonts w:ascii="Calibri" w:eastAsia="Calibri" w:hAnsi="Calibri" w:cs="Times New Roman"/>
          <w:sz w:val="26"/>
          <w:szCs w:val="26"/>
        </w:rPr>
        <w:t xml:space="preserve"> </w:t>
      </w:r>
      <w:r w:rsidRPr="00934B36">
        <w:rPr>
          <w:rFonts w:ascii="Times New Roman" w:eastAsia="Calibri" w:hAnsi="Times New Roman" w:cs="Times New Roman"/>
          <w:sz w:val="26"/>
          <w:szCs w:val="26"/>
        </w:rPr>
        <w:t>което ще се проведе на 22 март 2024 г. от 10часа, в зала „Пресцентър“ на Областна администрация Добрич. При липса на кворум за провеждане на заседанието е определена резервна дата 29 март 2024г. от 10:00часа при същия дневен ред и същите мандати.</w:t>
      </w:r>
    </w:p>
    <w:p w:rsidR="00934B36" w:rsidRPr="00934B36" w:rsidRDefault="00934B36" w:rsidP="00934B36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B36">
        <w:rPr>
          <w:rFonts w:ascii="Times New Roman" w:eastAsia="Calibri" w:hAnsi="Times New Roman" w:cs="Times New Roman"/>
          <w:sz w:val="26"/>
          <w:szCs w:val="26"/>
        </w:rPr>
        <w:t>2. По така определения дневен ред, както и по изготвените проекто решения по същия, също така и по въпроси, включени за допълнително обсъждане в дневния ред, или поставени в хода на събранието, Кмета на Община Шабла, Мариян Жечев да гласува по свое вътрешно убеждение и преценка и с оглед запазване интересите на Община Шабла, както и да изразява становище по всички точки от предложения дневен ред.</w:t>
      </w:r>
    </w:p>
    <w:p w:rsidR="00965A88" w:rsidRPr="006D6E2B" w:rsidRDefault="00965A88" w:rsidP="00965A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а”, 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65A88" w:rsidRPr="006D6E2B" w:rsidRDefault="00965A88" w:rsidP="00965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Елеонора Николова Василева; Елена Иванова Соленкова; Димитър Петков Франгов, Живко Спасов Иванов; Ивелина Георгиева Янакиева-Демирева; Кольо Милков Никифоров; Мирослав Величков Любомиров; Светла Тодорова Николова; Стефан Георгиев Жечев.</w:t>
      </w:r>
    </w:p>
    <w:p w:rsidR="00965A88" w:rsidRDefault="00965A88" w:rsidP="00965A8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4B36" w:rsidRPr="003C573B" w:rsidRDefault="00934B36" w:rsidP="003C57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3C573B" w:rsidRPr="003C573B" w:rsidRDefault="003C573B" w:rsidP="00934B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73B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Pr="003C573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3C573B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азрешение  за изменение на подробен </w:t>
      </w:r>
      <w:r w:rsidRPr="003C57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C573B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стройствен план </w:t>
      </w:r>
      <w:r w:rsidRPr="003C573B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3C573B">
        <w:rPr>
          <w:rFonts w:ascii="Times New Roman" w:eastAsia="Times New Roman" w:hAnsi="Times New Roman" w:cs="Times New Roman"/>
          <w:sz w:val="26"/>
          <w:szCs w:val="26"/>
          <w:lang w:val="en-GB"/>
        </w:rPr>
        <w:t>ПУП</w:t>
      </w:r>
      <w:r w:rsidRPr="003C573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C573B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3C573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C573B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план за </w:t>
      </w:r>
      <w:r w:rsidRPr="003C573B">
        <w:rPr>
          <w:rFonts w:ascii="Times New Roman" w:eastAsia="Times New Roman" w:hAnsi="Times New Roman" w:cs="Times New Roman"/>
          <w:sz w:val="26"/>
          <w:szCs w:val="26"/>
        </w:rPr>
        <w:t xml:space="preserve">промяна на </w:t>
      </w:r>
      <w:r w:rsidRPr="003C573B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улична регулация </w:t>
      </w:r>
      <w:r w:rsidRPr="003C573B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3C573B">
        <w:rPr>
          <w:rFonts w:ascii="Times New Roman" w:eastAsia="Times New Roman" w:hAnsi="Times New Roman" w:cs="Times New Roman"/>
          <w:sz w:val="26"/>
          <w:szCs w:val="26"/>
          <w:lang w:val="en-GB"/>
        </w:rPr>
        <w:t>ПУР</w:t>
      </w:r>
      <w:r w:rsidRPr="003C573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C573B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3C57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573B">
        <w:rPr>
          <w:rFonts w:ascii="Times New Roman" w:eastAsia="Times New Roman" w:hAnsi="Times New Roman" w:cs="Times New Roman"/>
          <w:sz w:val="26"/>
          <w:szCs w:val="26"/>
          <w:lang w:val="en-GB"/>
        </w:rPr>
        <w:t>и ПУП-</w:t>
      </w:r>
      <w:r w:rsidRPr="003C573B">
        <w:rPr>
          <w:rFonts w:ascii="Times New Roman" w:eastAsia="Times New Roman" w:hAnsi="Times New Roman" w:cs="Times New Roman"/>
          <w:sz w:val="26"/>
          <w:szCs w:val="26"/>
        </w:rPr>
        <w:t xml:space="preserve"> план за регулация  (</w:t>
      </w:r>
      <w:r w:rsidRPr="003C573B">
        <w:rPr>
          <w:rFonts w:ascii="Times New Roman" w:eastAsia="Times New Roman" w:hAnsi="Times New Roman" w:cs="Times New Roman"/>
          <w:sz w:val="26"/>
          <w:szCs w:val="26"/>
          <w:lang w:val="en-GB"/>
        </w:rPr>
        <w:t>ПР</w:t>
      </w:r>
      <w:r w:rsidRPr="003C573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C573B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в обхват ПИ</w:t>
      </w:r>
      <w:r w:rsidRPr="003C573B">
        <w:rPr>
          <w:rFonts w:ascii="Times New Roman" w:eastAsia="Times New Roman" w:hAnsi="Times New Roman" w:cs="Times New Roman"/>
          <w:sz w:val="26"/>
          <w:szCs w:val="26"/>
        </w:rPr>
        <w:t xml:space="preserve"> 83017.503.1146, в  </w:t>
      </w:r>
      <w:r w:rsidRPr="003C573B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квартал </w:t>
      </w:r>
      <w:r w:rsidRPr="003C573B">
        <w:rPr>
          <w:rFonts w:ascii="Times New Roman" w:eastAsia="Times New Roman" w:hAnsi="Times New Roman" w:cs="Times New Roman"/>
          <w:sz w:val="26"/>
          <w:szCs w:val="26"/>
        </w:rPr>
        <w:t>47</w:t>
      </w:r>
      <w:r w:rsidRPr="003C573B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по плана на </w:t>
      </w:r>
      <w:r w:rsidRPr="003C573B">
        <w:rPr>
          <w:rFonts w:ascii="Times New Roman" w:eastAsia="Times New Roman" w:hAnsi="Times New Roman" w:cs="Times New Roman"/>
          <w:sz w:val="26"/>
          <w:szCs w:val="26"/>
        </w:rPr>
        <w:t>гр.Шабла</w:t>
      </w:r>
      <w:r w:rsidRPr="003C573B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община Шабла</w:t>
      </w:r>
    </w:p>
    <w:p w:rsidR="00934B36" w:rsidRPr="00934B36" w:rsidRDefault="00934B36" w:rsidP="00934B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101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>: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34B36">
        <w:rPr>
          <w:rFonts w:ascii="Times New Roman" w:eastAsia="Times New Roman" w:hAnsi="Times New Roman" w:cs="Times New Roman"/>
          <w:sz w:val="26"/>
          <w:szCs w:val="26"/>
        </w:rPr>
        <w:t xml:space="preserve">Разрешава </w:t>
      </w:r>
      <w:r w:rsidRPr="00934B36">
        <w:rPr>
          <w:rFonts w:ascii="Times New Roman" w:eastAsia="Times New Roman" w:hAnsi="Times New Roman" w:cs="Times New Roman"/>
          <w:sz w:val="26"/>
          <w:szCs w:val="26"/>
          <w:lang w:val="en-GB"/>
        </w:rPr>
        <w:t>изработване изменение на ПУП – ПУР за част от ул</w:t>
      </w:r>
      <w:r w:rsidRPr="00934B36">
        <w:rPr>
          <w:rFonts w:ascii="Times New Roman" w:eastAsia="Times New Roman" w:hAnsi="Times New Roman" w:cs="Times New Roman"/>
          <w:sz w:val="26"/>
          <w:szCs w:val="26"/>
        </w:rPr>
        <w:t>ична отсечка</w:t>
      </w:r>
      <w:r w:rsidRPr="00934B3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между о.т.210 до о.т.213</w:t>
      </w:r>
      <w:r w:rsidRPr="00934B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4B36">
        <w:rPr>
          <w:rFonts w:ascii="Times New Roman" w:eastAsia="Times New Roman" w:hAnsi="Times New Roman" w:cs="Times New Roman"/>
          <w:sz w:val="26"/>
          <w:szCs w:val="26"/>
          <w:lang w:val="en-GB"/>
        </w:rPr>
        <w:t>и</w:t>
      </w:r>
      <w:r w:rsidRPr="00934B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4B3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ПУП-ПР</w:t>
      </w:r>
      <w:r w:rsidRPr="00934B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4B3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за </w:t>
      </w:r>
      <w:r w:rsidRPr="00934B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4B3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УПИ </w:t>
      </w:r>
      <w:r w:rsidRPr="00934B36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934B3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, УПИ </w:t>
      </w:r>
      <w:r w:rsidRPr="00934B3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V </w:t>
      </w:r>
      <w:r w:rsidRPr="00934B36">
        <w:rPr>
          <w:rFonts w:ascii="Times New Roman" w:eastAsia="Times New Roman" w:hAnsi="Times New Roman" w:cs="Times New Roman"/>
          <w:sz w:val="26"/>
          <w:szCs w:val="26"/>
          <w:lang w:val="en-GB"/>
        </w:rPr>
        <w:t>и УПИ</w:t>
      </w:r>
      <w:r w:rsidRPr="00934B36">
        <w:rPr>
          <w:rFonts w:ascii="Times New Roman" w:eastAsia="Times New Roman" w:hAnsi="Times New Roman" w:cs="Times New Roman"/>
          <w:sz w:val="26"/>
          <w:szCs w:val="26"/>
          <w:lang w:val="en-US"/>
        </w:rPr>
        <w:t>VI</w:t>
      </w:r>
      <w:r w:rsidRPr="00934B3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934B36">
        <w:rPr>
          <w:rFonts w:ascii="Times New Roman" w:eastAsia="Times New Roman" w:hAnsi="Times New Roman" w:cs="Times New Roman"/>
          <w:sz w:val="26"/>
          <w:szCs w:val="26"/>
        </w:rPr>
        <w:t xml:space="preserve">в  </w:t>
      </w:r>
      <w:r w:rsidRPr="00934B3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квартал </w:t>
      </w:r>
      <w:r w:rsidRPr="00934B36">
        <w:rPr>
          <w:rFonts w:ascii="Times New Roman" w:eastAsia="Times New Roman" w:hAnsi="Times New Roman" w:cs="Times New Roman"/>
          <w:sz w:val="26"/>
          <w:szCs w:val="26"/>
        </w:rPr>
        <w:t>47</w:t>
      </w:r>
      <w:r w:rsidRPr="00934B3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по плана на </w:t>
      </w:r>
      <w:r w:rsidRPr="00934B36">
        <w:rPr>
          <w:rFonts w:ascii="Times New Roman" w:eastAsia="Times New Roman" w:hAnsi="Times New Roman" w:cs="Times New Roman"/>
          <w:sz w:val="26"/>
          <w:szCs w:val="26"/>
        </w:rPr>
        <w:t>гр.Шабла</w:t>
      </w:r>
      <w:r w:rsidRPr="00934B36">
        <w:rPr>
          <w:rFonts w:ascii="Times New Roman" w:eastAsia="Times New Roman" w:hAnsi="Times New Roman" w:cs="Times New Roman"/>
          <w:sz w:val="26"/>
          <w:szCs w:val="26"/>
          <w:lang w:val="en-GB"/>
        </w:rPr>
        <w:t>, общ.Шабла</w:t>
      </w:r>
      <w:r w:rsidRPr="00934B36">
        <w:rPr>
          <w:rFonts w:ascii="Times New Roman" w:eastAsia="Times New Roman" w:hAnsi="Times New Roman" w:cs="Times New Roman"/>
          <w:sz w:val="26"/>
          <w:szCs w:val="26"/>
        </w:rPr>
        <w:t>, както следва:</w:t>
      </w:r>
    </w:p>
    <w:p w:rsidR="00934B36" w:rsidRPr="00934B36" w:rsidRDefault="00934B36" w:rsidP="00934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4B36">
        <w:rPr>
          <w:rFonts w:ascii="Times New Roman" w:eastAsia="Times New Roman" w:hAnsi="Times New Roman" w:cs="Times New Roman"/>
          <w:b/>
          <w:sz w:val="26"/>
          <w:szCs w:val="26"/>
        </w:rPr>
        <w:t>Изменение на плана за улична регулация</w:t>
      </w:r>
    </w:p>
    <w:p w:rsidR="00934B36" w:rsidRPr="00934B36" w:rsidRDefault="00934B36" w:rsidP="00934B36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4B36">
        <w:rPr>
          <w:rFonts w:ascii="Times New Roman" w:eastAsia="Times New Roman" w:hAnsi="Times New Roman" w:cs="Times New Roman"/>
          <w:sz w:val="26"/>
          <w:szCs w:val="26"/>
        </w:rPr>
        <w:t xml:space="preserve">  Променя се уличната регулационна линия от източната страна на квартала , съобразявайки се с действителното положение на кадастралната граница на ПИ 83017.503.1146, представляваща масивна ограда</w:t>
      </w:r>
    </w:p>
    <w:p w:rsidR="00934B36" w:rsidRPr="00934B36" w:rsidRDefault="00934B36" w:rsidP="00934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4B36">
        <w:rPr>
          <w:rFonts w:ascii="Times New Roman" w:eastAsia="Times New Roman" w:hAnsi="Times New Roman" w:cs="Times New Roman"/>
          <w:b/>
          <w:sz w:val="26"/>
          <w:szCs w:val="26"/>
        </w:rPr>
        <w:t>Изменение на плана за регулация в източната част на кв.47, гр.Шабла, община Шабла</w:t>
      </w:r>
    </w:p>
    <w:p w:rsidR="00934B36" w:rsidRPr="00934B36" w:rsidRDefault="00934B36" w:rsidP="00934B36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B36">
        <w:rPr>
          <w:rFonts w:ascii="Times New Roman" w:eastAsia="Times New Roman" w:hAnsi="Times New Roman" w:cs="Times New Roman"/>
          <w:sz w:val="26"/>
          <w:szCs w:val="26"/>
        </w:rPr>
        <w:t xml:space="preserve">  ПУП-ПР предвижда разделяне на </w:t>
      </w:r>
      <w:r w:rsidRPr="00934B3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УПИ </w:t>
      </w:r>
      <w:r w:rsidRPr="00934B3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V </w:t>
      </w:r>
      <w:r w:rsidRPr="00934B36">
        <w:rPr>
          <w:rFonts w:ascii="Times New Roman" w:eastAsia="Times New Roman" w:hAnsi="Times New Roman" w:cs="Times New Roman"/>
          <w:sz w:val="26"/>
          <w:szCs w:val="26"/>
        </w:rPr>
        <w:t>на два нови УПИ  и урегулирането им по кадастрални граници  на ПИ 83017.503.1146, като се запазва действителното положение на кадастралната граница от източната страна.</w:t>
      </w:r>
    </w:p>
    <w:p w:rsidR="00934B36" w:rsidRPr="00934B36" w:rsidRDefault="00934B36" w:rsidP="00934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B36">
        <w:rPr>
          <w:rFonts w:ascii="Times New Roman" w:eastAsia="Times New Roman" w:hAnsi="Times New Roman" w:cs="Times New Roman"/>
          <w:sz w:val="26"/>
          <w:szCs w:val="26"/>
        </w:rPr>
        <w:t>Обособяват се четиринадесет паркоместа, вместо досегашните единадесет като ширината им се намалява от 3,00 на 2,50 метра  и се добавят две нови паркоместа и се обособява достъп в североизточната част на новообразувания УПИ.</w:t>
      </w:r>
    </w:p>
    <w:p w:rsidR="00934B36" w:rsidRPr="00934B36" w:rsidRDefault="00934B36" w:rsidP="00934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B36">
        <w:rPr>
          <w:rFonts w:ascii="Times New Roman" w:eastAsia="Times New Roman" w:hAnsi="Times New Roman" w:cs="Times New Roman"/>
          <w:sz w:val="26"/>
          <w:szCs w:val="26"/>
        </w:rPr>
        <w:t xml:space="preserve">        При изработването да бъдат изпълнени изискванията на чл.19, чл.31 (1) от ЗУТ, чл.46-50 от Наредба 8/14.06.2001г. за обема и съдържанието на устройствените схеми и планове.</w:t>
      </w:r>
    </w:p>
    <w:p w:rsidR="00DB3CFC" w:rsidRDefault="00934B36" w:rsidP="00934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4B36">
        <w:rPr>
          <w:rFonts w:ascii="Times New Roman" w:eastAsia="Times New Roman" w:hAnsi="Times New Roman" w:cs="Times New Roman"/>
          <w:sz w:val="26"/>
          <w:szCs w:val="26"/>
        </w:rPr>
        <w:t xml:space="preserve">        Решението да се обяви по реда на чл.124б от ЗУТ</w:t>
      </w:r>
      <w:r w:rsidRPr="00934B36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934B36" w:rsidRDefault="00934B36" w:rsidP="00DB3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B36">
        <w:rPr>
          <w:rFonts w:ascii="Times New Roman" w:eastAsia="Times New Roman" w:hAnsi="Times New Roman" w:cs="Times New Roman"/>
          <w:sz w:val="26"/>
          <w:szCs w:val="26"/>
        </w:rPr>
        <w:t>Упълномощава Кмета на Община Шабла да извърши последващи действия по  изпълнение на решението.</w:t>
      </w:r>
    </w:p>
    <w:p w:rsidR="00F77AA4" w:rsidRPr="00934B36" w:rsidRDefault="00F77AA4" w:rsidP="00DB3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5A88" w:rsidRPr="006D6E2B" w:rsidRDefault="00965A88" w:rsidP="00965A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Въздържали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65A88" w:rsidRDefault="00965A88" w:rsidP="00965A8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365B" w:rsidRPr="0037617C" w:rsidRDefault="0071365B" w:rsidP="0071365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17C">
        <w:rPr>
          <w:rFonts w:ascii="Times New Roman" w:eastAsia="Times New Roman" w:hAnsi="Times New Roman" w:cs="Times New Roman"/>
          <w:sz w:val="26"/>
          <w:szCs w:val="26"/>
        </w:rPr>
        <w:t>Докладна записка относно</w:t>
      </w:r>
      <w:r w:rsidRPr="0037617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 </w:t>
      </w:r>
      <w:r w:rsidRPr="0037617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7617C">
        <w:rPr>
          <w:rFonts w:ascii="Times New Roman" w:eastAsia="Times New Roman" w:hAnsi="Times New Roman" w:cs="Times New Roman"/>
          <w:sz w:val="26"/>
          <w:szCs w:val="26"/>
          <w:lang w:val="en-US"/>
        </w:rPr>
        <w:t>чредяване на ежегодна награда " Ш А Б Л А " за будител на годината по повод</w:t>
      </w:r>
      <w:r w:rsidRPr="003761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617C">
        <w:rPr>
          <w:rFonts w:ascii="Times New Roman" w:eastAsia="Times New Roman" w:hAnsi="Times New Roman" w:cs="Times New Roman"/>
          <w:sz w:val="26"/>
          <w:szCs w:val="26"/>
          <w:lang w:val="en-US"/>
        </w:rPr>
        <w:t>  1 - ви ноември - Ден на народните будители</w:t>
      </w:r>
      <w:r w:rsidRPr="003761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365B" w:rsidRPr="00070C59" w:rsidRDefault="0071365B" w:rsidP="0071365B">
      <w:pPr>
        <w:tabs>
          <w:tab w:val="left" w:pos="751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5E0FBA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РЕШЕНИЕ №102: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Pr="00070C59">
        <w:rPr>
          <w:rFonts w:ascii="Times New Roman" w:eastAsia="Times New Roman" w:hAnsi="Times New Roman" w:cs="Times New Roman"/>
          <w:sz w:val="26"/>
          <w:szCs w:val="26"/>
          <w:lang w:eastAsia="en-GB"/>
        </w:rPr>
        <w:t>На основание чл.21, ал.1, т.23 от ЗМСМА, във връзка с докладна записка с вх.№ К-44 от 26.02.2024 г., Общински съвет-Шабла:</w:t>
      </w:r>
      <w:r w:rsidRPr="00070C59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</w:p>
    <w:p w:rsidR="0071365B" w:rsidRPr="00070C59" w:rsidRDefault="0071365B" w:rsidP="0071365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</w:pPr>
      <w:r w:rsidRPr="00070C59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>        1. Учредява ежегодна награда "Шабла" за будител на годината по повод 1-ви ноември - Ден на народните будители.</w:t>
      </w:r>
    </w:p>
    <w:p w:rsidR="0071365B" w:rsidRPr="00070C59" w:rsidRDefault="0071365B" w:rsidP="007136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</w:pPr>
      <w:r w:rsidRPr="00070C59">
        <w:rPr>
          <w:rFonts w:ascii="Times New Roman" w:eastAsia="Times New Roman" w:hAnsi="Times New Roman" w:cs="Times New Roman"/>
          <w:sz w:val="26"/>
          <w:szCs w:val="26"/>
          <w:lang w:eastAsia="en-GB"/>
        </w:rPr>
        <w:t>2..</w:t>
      </w:r>
      <w:r w:rsidRPr="00070C59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 xml:space="preserve">Възлага на дирекция "Хуманитарни дейности" към Общинска администрация гр. Шабла в тримесечен срок от вземане на решението да изготви статут на наградата, който да бъде одобрен от Общински съвет </w:t>
      </w:r>
      <w:r w:rsidRPr="00070C59">
        <w:rPr>
          <w:rFonts w:ascii="Times New Roman" w:eastAsia="Times New Roman" w:hAnsi="Times New Roman" w:cs="Times New Roman"/>
          <w:sz w:val="26"/>
          <w:szCs w:val="26"/>
          <w:lang w:eastAsia="en-GB"/>
        </w:rPr>
        <w:t>-</w:t>
      </w:r>
      <w:r w:rsidRPr="00070C59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>Шабла.</w:t>
      </w:r>
    </w:p>
    <w:p w:rsidR="00934B36" w:rsidRPr="00934B36" w:rsidRDefault="00934B36" w:rsidP="00934B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365B" w:rsidRPr="006D6E2B" w:rsidRDefault="0071365B" w:rsidP="00713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гласа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Въздържали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A5C61" w:rsidRDefault="006A5C61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65B" w:rsidRDefault="006A5C61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04C4" w:rsidRPr="0071365B" w:rsidRDefault="0071365B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71365B">
        <w:rPr>
          <w:rFonts w:ascii="Times New Roman" w:hAnsi="Times New Roman" w:cs="Times New Roman"/>
          <w:b/>
          <w:sz w:val="26"/>
          <w:szCs w:val="26"/>
        </w:rPr>
        <w:t>ПРЕДСЕДАТЕЛ НА ОбС</w:t>
      </w:r>
      <w:r w:rsidR="009E1061" w:rsidRPr="0071365B">
        <w:rPr>
          <w:rFonts w:ascii="Times New Roman" w:hAnsi="Times New Roman" w:cs="Times New Roman"/>
          <w:b/>
          <w:sz w:val="26"/>
          <w:szCs w:val="26"/>
        </w:rPr>
        <w:t>:</w:t>
      </w:r>
      <w:r w:rsidR="001B04C4" w:rsidRPr="0071365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06705" w:rsidRPr="00713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6BAE">
        <w:rPr>
          <w:rFonts w:ascii="Times New Roman" w:hAnsi="Times New Roman" w:cs="Times New Roman"/>
          <w:b/>
          <w:sz w:val="26"/>
          <w:szCs w:val="26"/>
        </w:rPr>
        <w:t>/</w:t>
      </w:r>
      <w:r w:rsidR="00306705" w:rsidRPr="00713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6BAE">
        <w:rPr>
          <w:rFonts w:ascii="Times New Roman" w:hAnsi="Times New Roman" w:cs="Times New Roman"/>
          <w:b/>
          <w:sz w:val="26"/>
          <w:szCs w:val="26"/>
        </w:rPr>
        <w:t>п/</w:t>
      </w:r>
      <w:bookmarkStart w:id="1" w:name="_GoBack"/>
      <w:bookmarkEnd w:id="1"/>
    </w:p>
    <w:p w:rsidR="001B04C4" w:rsidRPr="0071365B" w:rsidRDefault="001B04C4" w:rsidP="00BA5A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71365B">
        <w:rPr>
          <w:rFonts w:ascii="Times New Roman" w:hAnsi="Times New Roman" w:cs="Times New Roman"/>
          <w:b/>
          <w:sz w:val="26"/>
          <w:szCs w:val="26"/>
        </w:rPr>
        <w:t>Д-р  Йорданка Стоева/</w:t>
      </w:r>
    </w:p>
    <w:p w:rsidR="0071365B" w:rsidRDefault="0071365B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71365B" w:rsidRDefault="001B04C4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365B">
        <w:rPr>
          <w:rFonts w:ascii="Times New Roman" w:hAnsi="Times New Roman" w:cs="Times New Roman"/>
          <w:b/>
          <w:sz w:val="26"/>
          <w:szCs w:val="26"/>
        </w:rPr>
        <w:t xml:space="preserve">Вярно с оригинала   при ОбС-Шабла                                      </w:t>
      </w:r>
    </w:p>
    <w:p w:rsidR="001B04C4" w:rsidRPr="0071365B" w:rsidRDefault="001B04C4" w:rsidP="00BA5A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365B">
        <w:rPr>
          <w:rFonts w:ascii="Times New Roman" w:hAnsi="Times New Roman" w:cs="Times New Roman"/>
          <w:b/>
          <w:sz w:val="26"/>
          <w:szCs w:val="26"/>
        </w:rPr>
        <w:t>Снел преписа:</w:t>
      </w:r>
      <w:r w:rsidR="0071365B" w:rsidRPr="007136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04C4" w:rsidRPr="0071365B" w:rsidRDefault="001B04C4" w:rsidP="00BA5A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365B">
        <w:rPr>
          <w:rFonts w:ascii="Times New Roman" w:hAnsi="Times New Roman" w:cs="Times New Roman"/>
          <w:b/>
          <w:sz w:val="26"/>
          <w:szCs w:val="26"/>
        </w:rPr>
        <w:t xml:space="preserve">                /Н.</w:t>
      </w:r>
      <w:r w:rsidR="006A7795" w:rsidRPr="0071365B">
        <w:rPr>
          <w:rFonts w:ascii="Times New Roman" w:hAnsi="Times New Roman" w:cs="Times New Roman"/>
          <w:b/>
          <w:sz w:val="26"/>
          <w:szCs w:val="26"/>
        </w:rPr>
        <w:t>Иванова</w:t>
      </w:r>
      <w:r w:rsidRPr="0071365B">
        <w:rPr>
          <w:rFonts w:ascii="Times New Roman" w:hAnsi="Times New Roman" w:cs="Times New Roman"/>
          <w:b/>
          <w:sz w:val="26"/>
          <w:szCs w:val="26"/>
        </w:rPr>
        <w:t>/</w:t>
      </w:r>
    </w:p>
    <w:sectPr w:rsidR="001B04C4" w:rsidRPr="0071365B" w:rsidSect="0071365B">
      <w:footerReference w:type="default" r:id="rId8"/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BC" w:rsidRDefault="000F25BC" w:rsidP="00C03AA6">
      <w:pPr>
        <w:spacing w:after="0" w:line="240" w:lineRule="auto"/>
      </w:pPr>
      <w:r>
        <w:separator/>
      </w:r>
    </w:p>
  </w:endnote>
  <w:endnote w:type="continuationSeparator" w:id="0">
    <w:p w:rsidR="000F25BC" w:rsidRDefault="000F25BC" w:rsidP="00C0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000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970916"/>
      <w:docPartObj>
        <w:docPartGallery w:val="Page Numbers (Bottom of Page)"/>
        <w:docPartUnique/>
      </w:docPartObj>
    </w:sdtPr>
    <w:sdtEndPr/>
    <w:sdtContent>
      <w:p w:rsidR="00C03AA6" w:rsidRDefault="00C03A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26A">
          <w:rPr>
            <w:noProof/>
          </w:rPr>
          <w:t>10</w:t>
        </w:r>
        <w:r>
          <w:fldChar w:fldCharType="end"/>
        </w:r>
      </w:p>
    </w:sdtContent>
  </w:sdt>
  <w:p w:rsidR="00C03AA6" w:rsidRDefault="00C03A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BC" w:rsidRDefault="000F25BC" w:rsidP="00C03AA6">
      <w:pPr>
        <w:spacing w:after="0" w:line="240" w:lineRule="auto"/>
      </w:pPr>
      <w:r>
        <w:separator/>
      </w:r>
    </w:p>
  </w:footnote>
  <w:footnote w:type="continuationSeparator" w:id="0">
    <w:p w:rsidR="000F25BC" w:rsidRDefault="000F25BC" w:rsidP="00C0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B7C"/>
    <w:multiLevelType w:val="hybridMultilevel"/>
    <w:tmpl w:val="72E0917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36289"/>
    <w:multiLevelType w:val="multilevel"/>
    <w:tmpl w:val="F9500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5FF0DC4"/>
    <w:multiLevelType w:val="hybridMultilevel"/>
    <w:tmpl w:val="8920F0BA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402B5"/>
    <w:multiLevelType w:val="hybridMultilevel"/>
    <w:tmpl w:val="133AFD3E"/>
    <w:lvl w:ilvl="0" w:tplc="DF3803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847A8"/>
    <w:multiLevelType w:val="hybridMultilevel"/>
    <w:tmpl w:val="BA6C3F7E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</w:abstractNum>
  <w:abstractNum w:abstractNumId="5">
    <w:nsid w:val="20DD7B0A"/>
    <w:multiLevelType w:val="hybridMultilevel"/>
    <w:tmpl w:val="D102D584"/>
    <w:lvl w:ilvl="0" w:tplc="0402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6DB5609"/>
    <w:multiLevelType w:val="hybridMultilevel"/>
    <w:tmpl w:val="C4F4384C"/>
    <w:lvl w:ilvl="0" w:tplc="102CB5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CEB7134"/>
    <w:multiLevelType w:val="hybridMultilevel"/>
    <w:tmpl w:val="BF4424DA"/>
    <w:lvl w:ilvl="0" w:tplc="358C9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B0AB9"/>
    <w:multiLevelType w:val="hybridMultilevel"/>
    <w:tmpl w:val="34727458"/>
    <w:lvl w:ilvl="0" w:tplc="EA36BD84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300165"/>
    <w:multiLevelType w:val="multilevel"/>
    <w:tmpl w:val="1F0ED8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1E976F2"/>
    <w:multiLevelType w:val="multilevel"/>
    <w:tmpl w:val="153C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CAF4320"/>
    <w:multiLevelType w:val="hybridMultilevel"/>
    <w:tmpl w:val="0D501268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3E6B3D82"/>
    <w:multiLevelType w:val="hybridMultilevel"/>
    <w:tmpl w:val="DF0EA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DE3514"/>
    <w:multiLevelType w:val="hybridMultilevel"/>
    <w:tmpl w:val="6D421CB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C295E"/>
    <w:multiLevelType w:val="hybridMultilevel"/>
    <w:tmpl w:val="A9C8D6F4"/>
    <w:lvl w:ilvl="0" w:tplc="AB94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D516AF"/>
    <w:multiLevelType w:val="multilevel"/>
    <w:tmpl w:val="1E0890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18"/>
      </w:rPr>
    </w:lvl>
  </w:abstractNum>
  <w:abstractNum w:abstractNumId="18">
    <w:nsid w:val="59B416F8"/>
    <w:multiLevelType w:val="hybridMultilevel"/>
    <w:tmpl w:val="D7F8DEE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DDC1029"/>
    <w:multiLevelType w:val="hybridMultilevel"/>
    <w:tmpl w:val="C4EE9890"/>
    <w:lvl w:ilvl="0" w:tplc="CF18404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080" w:hanging="180"/>
      </w:pPr>
    </w:lvl>
    <w:lvl w:ilvl="3" w:tplc="0402000F" w:tentative="1">
      <w:start w:val="1"/>
      <w:numFmt w:val="decimal"/>
      <w:lvlText w:val="%4."/>
      <w:lvlJc w:val="left"/>
      <w:pPr>
        <w:ind w:left="1800" w:hanging="360"/>
      </w:pPr>
    </w:lvl>
    <w:lvl w:ilvl="4" w:tplc="04020019" w:tentative="1">
      <w:start w:val="1"/>
      <w:numFmt w:val="lowerLetter"/>
      <w:lvlText w:val="%5."/>
      <w:lvlJc w:val="left"/>
      <w:pPr>
        <w:ind w:left="2520" w:hanging="360"/>
      </w:pPr>
    </w:lvl>
    <w:lvl w:ilvl="5" w:tplc="0402001B" w:tentative="1">
      <w:start w:val="1"/>
      <w:numFmt w:val="lowerRoman"/>
      <w:lvlText w:val="%6."/>
      <w:lvlJc w:val="right"/>
      <w:pPr>
        <w:ind w:left="3240" w:hanging="180"/>
      </w:pPr>
    </w:lvl>
    <w:lvl w:ilvl="6" w:tplc="0402000F" w:tentative="1">
      <w:start w:val="1"/>
      <w:numFmt w:val="decimal"/>
      <w:lvlText w:val="%7."/>
      <w:lvlJc w:val="left"/>
      <w:pPr>
        <w:ind w:left="3960" w:hanging="360"/>
      </w:pPr>
    </w:lvl>
    <w:lvl w:ilvl="7" w:tplc="04020019" w:tentative="1">
      <w:start w:val="1"/>
      <w:numFmt w:val="lowerLetter"/>
      <w:lvlText w:val="%8."/>
      <w:lvlJc w:val="left"/>
      <w:pPr>
        <w:ind w:left="4680" w:hanging="360"/>
      </w:pPr>
    </w:lvl>
    <w:lvl w:ilvl="8" w:tplc="040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615C549D"/>
    <w:multiLevelType w:val="hybridMultilevel"/>
    <w:tmpl w:val="2020C674"/>
    <w:lvl w:ilvl="0" w:tplc="0E3A124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A67C5F"/>
    <w:multiLevelType w:val="hybridMultilevel"/>
    <w:tmpl w:val="9D88FDC4"/>
    <w:lvl w:ilvl="0" w:tplc="7A7EB0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D60321"/>
    <w:multiLevelType w:val="hybridMultilevel"/>
    <w:tmpl w:val="B08448CC"/>
    <w:lvl w:ilvl="0" w:tplc="771AC564">
      <w:start w:val="1"/>
      <w:numFmt w:val="decimal"/>
      <w:lvlText w:val="%1."/>
      <w:lvlJc w:val="left"/>
      <w:pPr>
        <w:ind w:left="855" w:hanging="855"/>
      </w:pPr>
      <w:rPr>
        <w:rFonts w:eastAsia="Calibri"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9B5A06"/>
    <w:multiLevelType w:val="hybridMultilevel"/>
    <w:tmpl w:val="085C049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CE2015"/>
    <w:multiLevelType w:val="hybridMultilevel"/>
    <w:tmpl w:val="0B82BB7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190D32"/>
    <w:multiLevelType w:val="multilevel"/>
    <w:tmpl w:val="B1C8F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0"/>
  </w:num>
  <w:num w:numId="5">
    <w:abstractNumId w:val="23"/>
  </w:num>
  <w:num w:numId="6">
    <w:abstractNumId w:val="8"/>
  </w:num>
  <w:num w:numId="7">
    <w:abstractNumId w:val="3"/>
  </w:num>
  <w:num w:numId="8">
    <w:abstractNumId w:val="17"/>
  </w:num>
  <w:num w:numId="9">
    <w:abstractNumId w:val="6"/>
  </w:num>
  <w:num w:numId="10">
    <w:abstractNumId w:val="2"/>
  </w:num>
  <w:num w:numId="11">
    <w:abstractNumId w:val="21"/>
  </w:num>
  <w:num w:numId="12">
    <w:abstractNumId w:val="10"/>
  </w:num>
  <w:num w:numId="13">
    <w:abstractNumId w:val="18"/>
  </w:num>
  <w:num w:numId="14">
    <w:abstractNumId w:val="20"/>
  </w:num>
  <w:num w:numId="15">
    <w:abstractNumId w:val="22"/>
  </w:num>
  <w:num w:numId="16">
    <w:abstractNumId w:val="9"/>
  </w:num>
  <w:num w:numId="17">
    <w:abstractNumId w:val="19"/>
  </w:num>
  <w:num w:numId="18">
    <w:abstractNumId w:val="4"/>
  </w:num>
  <w:num w:numId="19">
    <w:abstractNumId w:val="5"/>
  </w:num>
  <w:num w:numId="20">
    <w:abstractNumId w:val="14"/>
  </w:num>
  <w:num w:numId="21">
    <w:abstractNumId w:val="13"/>
  </w:num>
  <w:num w:numId="22">
    <w:abstractNumId w:val="15"/>
  </w:num>
  <w:num w:numId="23">
    <w:abstractNumId w:val="25"/>
  </w:num>
  <w:num w:numId="24">
    <w:abstractNumId w:val="12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337BE"/>
    <w:rsid w:val="000344BA"/>
    <w:rsid w:val="000366F3"/>
    <w:rsid w:val="00040319"/>
    <w:rsid w:val="000A3EFA"/>
    <w:rsid w:val="000D067B"/>
    <w:rsid w:val="000F25BC"/>
    <w:rsid w:val="001B04C4"/>
    <w:rsid w:val="0023751C"/>
    <w:rsid w:val="002661C4"/>
    <w:rsid w:val="002668CA"/>
    <w:rsid w:val="00306705"/>
    <w:rsid w:val="00320FBD"/>
    <w:rsid w:val="00331E29"/>
    <w:rsid w:val="00331E9F"/>
    <w:rsid w:val="003C573B"/>
    <w:rsid w:val="003D7CC4"/>
    <w:rsid w:val="003F2761"/>
    <w:rsid w:val="0042526A"/>
    <w:rsid w:val="00463C03"/>
    <w:rsid w:val="004722C6"/>
    <w:rsid w:val="00474355"/>
    <w:rsid w:val="00477E4C"/>
    <w:rsid w:val="0048656B"/>
    <w:rsid w:val="004B4BEC"/>
    <w:rsid w:val="004F2FE5"/>
    <w:rsid w:val="005026EC"/>
    <w:rsid w:val="005123F0"/>
    <w:rsid w:val="00535194"/>
    <w:rsid w:val="00575EA1"/>
    <w:rsid w:val="00586F8C"/>
    <w:rsid w:val="005F1D7E"/>
    <w:rsid w:val="005F4514"/>
    <w:rsid w:val="00615FE3"/>
    <w:rsid w:val="006A10BF"/>
    <w:rsid w:val="006A2444"/>
    <w:rsid w:val="006A5C61"/>
    <w:rsid w:val="006A74E9"/>
    <w:rsid w:val="006A7795"/>
    <w:rsid w:val="0071365B"/>
    <w:rsid w:val="00747143"/>
    <w:rsid w:val="00747667"/>
    <w:rsid w:val="00752B6D"/>
    <w:rsid w:val="00755D65"/>
    <w:rsid w:val="00826EE2"/>
    <w:rsid w:val="00833024"/>
    <w:rsid w:val="00836D0E"/>
    <w:rsid w:val="008A4498"/>
    <w:rsid w:val="008F418E"/>
    <w:rsid w:val="00904044"/>
    <w:rsid w:val="00934B36"/>
    <w:rsid w:val="00965A88"/>
    <w:rsid w:val="009751BC"/>
    <w:rsid w:val="009E1061"/>
    <w:rsid w:val="009E6BAE"/>
    <w:rsid w:val="00A24892"/>
    <w:rsid w:val="00A362A8"/>
    <w:rsid w:val="00AD0ECB"/>
    <w:rsid w:val="00AE5E03"/>
    <w:rsid w:val="00B03CE8"/>
    <w:rsid w:val="00B35D58"/>
    <w:rsid w:val="00B55DEC"/>
    <w:rsid w:val="00BA5A96"/>
    <w:rsid w:val="00C01409"/>
    <w:rsid w:val="00C03AA6"/>
    <w:rsid w:val="00C523A6"/>
    <w:rsid w:val="00C554A6"/>
    <w:rsid w:val="00C555F0"/>
    <w:rsid w:val="00C66D2A"/>
    <w:rsid w:val="00CB24BF"/>
    <w:rsid w:val="00CC68AC"/>
    <w:rsid w:val="00CE73AF"/>
    <w:rsid w:val="00CF289F"/>
    <w:rsid w:val="00D9611D"/>
    <w:rsid w:val="00DA64BE"/>
    <w:rsid w:val="00DB3CFC"/>
    <w:rsid w:val="00DD24A2"/>
    <w:rsid w:val="00E06484"/>
    <w:rsid w:val="00E16B7E"/>
    <w:rsid w:val="00EB6CAB"/>
    <w:rsid w:val="00EF2001"/>
    <w:rsid w:val="00EF7D81"/>
    <w:rsid w:val="00F17F9F"/>
    <w:rsid w:val="00F4226D"/>
    <w:rsid w:val="00F77AA4"/>
    <w:rsid w:val="00FA3B4C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54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3AA6"/>
  </w:style>
  <w:style w:type="paragraph" w:styleId="a9">
    <w:name w:val="footer"/>
    <w:basedOn w:val="a"/>
    <w:link w:val="aa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3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54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3AA6"/>
  </w:style>
  <w:style w:type="paragraph" w:styleId="a9">
    <w:name w:val="footer"/>
    <w:basedOn w:val="a"/>
    <w:link w:val="aa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4159</Words>
  <Characters>23711</Characters>
  <Application>Microsoft Office Word</Application>
  <DocSecurity>0</DocSecurity>
  <Lines>197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46</cp:revision>
  <cp:lastPrinted>2024-03-22T11:29:00Z</cp:lastPrinted>
  <dcterms:created xsi:type="dcterms:W3CDTF">2019-11-08T12:47:00Z</dcterms:created>
  <dcterms:modified xsi:type="dcterms:W3CDTF">2024-03-22T11:57:00Z</dcterms:modified>
</cp:coreProperties>
</file>