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1B04C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61734D53" wp14:editId="1F6A5B0C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1B0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1B0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1B04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30616" w:rsidRDefault="00C30616" w:rsidP="001B04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1B04C4" w:rsidRDefault="001B04C4" w:rsidP="001B04C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1B04C4" w:rsidRPr="001B04C4" w:rsidRDefault="001B04C4" w:rsidP="001B04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B04C4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>
        <w:rPr>
          <w:rFonts w:ascii="Times New Roman" w:eastAsia="Calibri" w:hAnsi="Times New Roman" w:cs="Times New Roman"/>
          <w:b/>
          <w:sz w:val="36"/>
          <w:szCs w:val="36"/>
        </w:rPr>
        <w:t>1</w:t>
      </w:r>
    </w:p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C30616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учредително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 на Общински съвет - Шабла</w:t>
      </w:r>
    </w:p>
    <w:p w:rsidR="001B04C4" w:rsidRPr="001B04C4" w:rsidRDefault="001B04C4" w:rsidP="001B0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3061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C30616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втора точка от дневния ред:</w:t>
      </w: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Избор на Председател на Общински съвет-Шабла</w:t>
      </w:r>
    </w:p>
    <w:p w:rsidR="001B04C4" w:rsidRDefault="001B04C4" w:rsidP="001B04C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821" w:rsidRDefault="00F26821" w:rsidP="00F2682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AE9">
        <w:rPr>
          <w:rFonts w:ascii="Times New Roman" w:hAnsi="Times New Roman" w:cs="Times New Roman"/>
          <w:b/>
          <w:sz w:val="28"/>
          <w:szCs w:val="28"/>
        </w:rPr>
        <w:t>РЕШЕНИЕ №1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 основание чл.21, ал.1, т.3 и чл.24, ал.1 от ЗМСМА с тайно гласуване от гласувалите 11 общински съветника със 7 гласа – „ЗА“ д-р Йорданка Иванова Стоева Йорданова, 3 гласа - „ЗА“ Светла Тодорова Николова и 1 недействителен глас и</w:t>
      </w:r>
      <w:r w:rsidRPr="00635AE9">
        <w:rPr>
          <w:rFonts w:ascii="Times New Roman" w:hAnsi="Times New Roman" w:cs="Times New Roman"/>
          <w:sz w:val="28"/>
          <w:szCs w:val="28"/>
        </w:rPr>
        <w:t>збира за председател на Общински съвет</w:t>
      </w:r>
      <w:r>
        <w:rPr>
          <w:rFonts w:ascii="Times New Roman" w:hAnsi="Times New Roman" w:cs="Times New Roman"/>
          <w:sz w:val="28"/>
          <w:szCs w:val="28"/>
        </w:rPr>
        <w:t>-Шабла  – д-р Йорданка Иванова Стоева-Йорданова.</w:t>
      </w:r>
    </w:p>
    <w:p w:rsidR="001B04C4" w:rsidRDefault="001B04C4" w:rsidP="00C30616">
      <w:pPr>
        <w:tabs>
          <w:tab w:val="left" w:pos="567"/>
        </w:tabs>
        <w:spacing w:after="0"/>
        <w:jc w:val="both"/>
      </w:pPr>
      <w:bookmarkStart w:id="0" w:name="_GoBack"/>
      <w:bookmarkEnd w:id="0"/>
    </w:p>
    <w:p w:rsidR="001B04C4" w:rsidRPr="001B04C4" w:rsidRDefault="001B04C4" w:rsidP="001B04C4"/>
    <w:p w:rsidR="001B04C4" w:rsidRPr="001B04C4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/ п/</w:t>
      </w:r>
    </w:p>
    <w:p w:rsidR="001B04C4" w:rsidRDefault="001B04C4" w:rsidP="001B0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1B04C4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1B04C4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1B04C4" w:rsidRPr="001B04C4" w:rsidRDefault="001B04C4" w:rsidP="001B0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>Снел преписа:</w:t>
      </w:r>
    </w:p>
    <w:p w:rsidR="001B04C4" w:rsidRPr="001B04C4" w:rsidRDefault="001B04C4" w:rsidP="001B0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/Н.Иванова/</w:t>
      </w:r>
    </w:p>
    <w:p w:rsidR="001B04C4" w:rsidRPr="001B04C4" w:rsidRDefault="001B04C4" w:rsidP="001B04C4"/>
    <w:p w:rsidR="00E16B7E" w:rsidRPr="001B04C4" w:rsidRDefault="00E16B7E" w:rsidP="001B04C4">
      <w:pPr>
        <w:tabs>
          <w:tab w:val="left" w:pos="3675"/>
        </w:tabs>
      </w:pPr>
    </w:p>
    <w:sectPr w:rsidR="00E16B7E" w:rsidRPr="001B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40319"/>
    <w:rsid w:val="001B04C4"/>
    <w:rsid w:val="00C30616"/>
    <w:rsid w:val="00E16B7E"/>
    <w:rsid w:val="00F2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5</cp:revision>
  <cp:lastPrinted>2023-11-09T12:59:00Z</cp:lastPrinted>
  <dcterms:created xsi:type="dcterms:W3CDTF">2019-11-08T12:47:00Z</dcterms:created>
  <dcterms:modified xsi:type="dcterms:W3CDTF">2023-12-14T08:02:00Z</dcterms:modified>
</cp:coreProperties>
</file>