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D838A7" w:rsidP="00A6167C">
      <w:pPr>
        <w:tabs>
          <w:tab w:val="left" w:pos="855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ab/>
      </w:r>
      <w:r>
        <w:rPr>
          <w:noProof/>
          <w:sz w:val="48"/>
          <w:szCs w:val="48"/>
          <w:lang w:eastAsia="bg-BG"/>
        </w:rPr>
        <w:drawing>
          <wp:inline distT="0" distB="0" distL="0" distR="0">
            <wp:extent cx="752475" cy="723900"/>
            <wp:effectExtent l="0" t="0" r="9525" b="0"/>
            <wp:docPr id="2" name="Картина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ab/>
      </w:r>
      <w:r w:rsidR="001B04C4"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A61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3AC57FC1" wp14:editId="45C2E129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A61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D838A7" w:rsidRDefault="001B04C4" w:rsidP="00A61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D838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Препис-извлечение !</w:t>
      </w:r>
    </w:p>
    <w:p w:rsidR="00B534E5" w:rsidRDefault="00B534E5" w:rsidP="00A616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07EEE" w:rsidRDefault="00D07EEE" w:rsidP="00A616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04C4" w:rsidRPr="00A81953" w:rsidRDefault="001B04C4" w:rsidP="00A616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A60B0C" w:rsidRDefault="00A60B0C" w:rsidP="00A61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04C4" w:rsidRPr="00A81953" w:rsidRDefault="001B04C4" w:rsidP="00A61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9C2554"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="002E67AC">
        <w:rPr>
          <w:rFonts w:ascii="Times New Roman" w:eastAsia="Calibri" w:hAnsi="Times New Roman" w:cs="Times New Roman"/>
          <w:b/>
          <w:sz w:val="32"/>
          <w:szCs w:val="32"/>
        </w:rPr>
        <w:t>1</w:t>
      </w:r>
    </w:p>
    <w:p w:rsidR="00A60B0C" w:rsidRDefault="00A60B0C" w:rsidP="00A6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F37" w:rsidRDefault="001B04C4" w:rsidP="00A6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2E3692">
        <w:rPr>
          <w:rFonts w:ascii="Times New Roman" w:eastAsia="Times New Roman" w:hAnsi="Times New Roman" w:cs="Times New Roman"/>
          <w:b/>
          <w:sz w:val="28"/>
          <w:szCs w:val="28"/>
        </w:rPr>
        <w:t>редовно</w:t>
      </w:r>
      <w:r w:rsidR="00C226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A6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2E67A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838A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E67A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838A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A6167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EC9" w:rsidRDefault="00D95EC9" w:rsidP="00A6167C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:rsidR="009C2554" w:rsidRDefault="00737F6A" w:rsidP="00A6167C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ОТНОСНО:</w:t>
      </w:r>
      <w:r w:rsidR="009C25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</w:p>
    <w:p w:rsidR="002E67AC" w:rsidRDefault="002E67AC" w:rsidP="00A61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67A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продажба на имот частна общинска собственост.</w:t>
      </w:r>
    </w:p>
    <w:p w:rsidR="002E67AC" w:rsidRPr="002E67AC" w:rsidRDefault="002E67AC" w:rsidP="00A61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67A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РЕШЕНИЕ №554:</w:t>
      </w:r>
      <w:r w:rsidRPr="002E67AC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ал.1, т.8 от ЗМСМА; чл.35, ал.1 от ЗОС</w:t>
      </w:r>
      <w:r w:rsidRPr="002E67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чл.46</w:t>
      </w:r>
      <w:r w:rsidRPr="002E67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E67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чл.47, ал.1 от НРПУРОИ</w:t>
      </w:r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във връзка с 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К-89/04.07.2023 г.,Общински съвет Шабла: </w:t>
      </w:r>
    </w:p>
    <w:p w:rsidR="002E67AC" w:rsidRPr="00086A33" w:rsidRDefault="00086A33" w:rsidP="00A6167C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</w:t>
      </w:r>
      <w:proofErr w:type="spellStart"/>
      <w:r w:rsidR="002E67AC" w:rsidRPr="00086A3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Дава</w:t>
      </w:r>
      <w:proofErr w:type="spellEnd"/>
      <w:r w:rsidR="002E67AC" w:rsidRPr="00086A3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="002E67AC" w:rsidRPr="00086A3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съгласие</w:t>
      </w:r>
      <w:proofErr w:type="spellEnd"/>
      <w:r w:rsidR="002E67AC" w:rsidRPr="00086A3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="002E67AC" w:rsidRPr="00086A3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продажба</w:t>
      </w:r>
      <w:proofErr w:type="spellEnd"/>
      <w:r w:rsidR="002E67AC" w:rsidRPr="00086A3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чрез публичен </w:t>
      </w:r>
      <w:proofErr w:type="spellStart"/>
      <w:r w:rsidR="002E67AC" w:rsidRPr="00086A3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търг</w:t>
      </w:r>
      <w:proofErr w:type="spellEnd"/>
      <w:r w:rsidR="002E67AC" w:rsidRPr="00086A3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тайно </w:t>
      </w:r>
      <w:proofErr w:type="spellStart"/>
      <w:r w:rsidR="002E67AC" w:rsidRPr="00086A3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наддаване</w:t>
      </w:r>
      <w:proofErr w:type="spellEnd"/>
      <w:r w:rsidR="002E67AC" w:rsidRPr="00086A3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на </w:t>
      </w:r>
      <w:proofErr w:type="spellStart"/>
      <w:r w:rsidR="002E67AC" w:rsidRPr="00086A3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следния</w:t>
      </w:r>
      <w:proofErr w:type="spellEnd"/>
      <w:r w:rsidR="002E67AC" w:rsidRPr="00086A3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="002E67AC" w:rsidRPr="00086A3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имот</w:t>
      </w:r>
      <w:proofErr w:type="spellEnd"/>
      <w:r w:rsidR="002E67AC" w:rsidRPr="00086A3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proofErr w:type="spellStart"/>
      <w:r w:rsidR="002E67AC" w:rsidRPr="00086A3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частна</w:t>
      </w:r>
      <w:proofErr w:type="spellEnd"/>
      <w:r w:rsidR="002E67AC" w:rsidRPr="00086A3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="002E67AC" w:rsidRPr="00086A3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общинска</w:t>
      </w:r>
      <w:proofErr w:type="spellEnd"/>
      <w:r w:rsidR="002E67AC" w:rsidRPr="00086A3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="002E67AC" w:rsidRPr="00086A3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собственост</w:t>
      </w:r>
      <w:proofErr w:type="spellEnd"/>
      <w:r w:rsidR="002E67AC" w:rsidRPr="00086A3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по </w:t>
      </w:r>
      <w:proofErr w:type="spellStart"/>
      <w:r w:rsidR="002E67AC" w:rsidRPr="00086A3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кадастралната</w:t>
      </w:r>
      <w:proofErr w:type="spellEnd"/>
      <w:r w:rsidR="002E67AC" w:rsidRPr="00086A3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карта на </w:t>
      </w:r>
      <w:proofErr w:type="spellStart"/>
      <w:r w:rsidR="002E67AC" w:rsidRPr="00086A3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</w:t>
      </w:r>
      <w:proofErr w:type="gramStart"/>
      <w:r w:rsidR="002E67AC" w:rsidRPr="00086A3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.Е</w:t>
      </w:r>
      <w:proofErr w:type="gramEnd"/>
      <w:r w:rsidR="002E67AC" w:rsidRPr="00086A3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зерец</w:t>
      </w:r>
      <w:proofErr w:type="spellEnd"/>
      <w:r w:rsidR="002E67AC" w:rsidRPr="00086A3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: </w:t>
      </w:r>
    </w:p>
    <w:p w:rsidR="002E67AC" w:rsidRPr="002E67AC" w:rsidRDefault="002E67AC" w:rsidP="00A6167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E67A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ПИ 27108.501.382 с площ 640 кв.м по КККР на с.Езерец /УПИ Х</w:t>
      </w:r>
      <w:r w:rsidRPr="002E67AC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V</w:t>
      </w:r>
      <w:r w:rsidRPr="002E67A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кв.8/, с АОС № 903/05.01.2009 г., вписан под № 52, том </w:t>
      </w:r>
      <w:r w:rsidRPr="002E67AC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I</w:t>
      </w:r>
      <w:r w:rsidRPr="002E67A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вх.рег. № 169/12.01.2009 г., </w:t>
      </w:r>
      <w:r w:rsidRPr="002E67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с 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пазарна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оценка от 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лицензиран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оценител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размер на  </w:t>
      </w:r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>21 355,</w:t>
      </w:r>
      <w:r w:rsidRPr="002E67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2E67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лв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 без ДДС</w:t>
      </w:r>
    </w:p>
    <w:p w:rsidR="002E67AC" w:rsidRPr="002E67AC" w:rsidRDefault="00086A33" w:rsidP="00A61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  <w:r w:rsidR="002E67AC" w:rsidRPr="002E67A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2E67AC" w:rsidRPr="002E67A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Одобрява пазарната оценка, изготвена от лицензиран оценител за начална тръжна цена на имота.</w:t>
      </w:r>
    </w:p>
    <w:p w:rsidR="002E67AC" w:rsidRDefault="00086A33" w:rsidP="00A61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2E67AC"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E67AC"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Възлага на Кмета на община Шабла да извърши </w:t>
      </w:r>
      <w:proofErr w:type="spellStart"/>
      <w:r w:rsidR="002E67AC"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="002E67AC"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обявяване и провеждане на търга с тайно наддаване и сключване на договор със спечелилия.</w:t>
      </w:r>
    </w:p>
    <w:p w:rsidR="00D07EEE" w:rsidRDefault="00D07EEE" w:rsidP="00A61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07EEE" w:rsidRPr="00D07EEE" w:rsidRDefault="00D07EEE" w:rsidP="00D07EE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D07EEE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07EEE" w:rsidRPr="00D07EEE" w:rsidRDefault="00D07EEE" w:rsidP="00D07E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7EEE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Кирил Стефанов Кирилов; Милена Петкова Тодорова; Нина Христова Петрова; Стоян Стойчев Стоянов</w:t>
      </w:r>
    </w:p>
    <w:p w:rsidR="00D07EEE" w:rsidRPr="002E67AC" w:rsidRDefault="00D07EEE" w:rsidP="00A61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67AC" w:rsidRDefault="002E67AC" w:rsidP="00A61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67A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2E67AC">
        <w:rPr>
          <w:rFonts w:ascii="Calibri" w:eastAsia="Calibri" w:hAnsi="Calibri" w:cs="Times New Roman"/>
          <w:sz w:val="24"/>
          <w:szCs w:val="24"/>
        </w:rPr>
        <w:t xml:space="preserve"> </w:t>
      </w:r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искане за предоставяне на безвъзмездно прехвърляне правото на собственост на община Шабла върху поземлени </w:t>
      </w:r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имоти държавна частна собственост с идентификатори 83017.89.76, 83017.89.77 и 83017.89.81 по кадастралната карта на гр.Шабла. </w:t>
      </w:r>
    </w:p>
    <w:p w:rsidR="002E67AC" w:rsidRPr="002E67AC" w:rsidRDefault="002E67AC" w:rsidP="00A61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67A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РЕШЕНИЕ №555:</w:t>
      </w:r>
      <w:r w:rsidRPr="002E67AC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и ал.2 от ЗМСМА във връзка с чл.54 от ЗДС във връзка с 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К-90/05.07.2023 г.,Общински съвет Шабла: </w:t>
      </w:r>
    </w:p>
    <w:p w:rsidR="002E67AC" w:rsidRPr="002E67AC" w:rsidRDefault="002E67AC" w:rsidP="00A6167C">
      <w:pPr>
        <w:numPr>
          <w:ilvl w:val="0"/>
          <w:numId w:val="23"/>
        </w:numPr>
        <w:tabs>
          <w:tab w:val="left" w:pos="1134"/>
        </w:tabs>
        <w:spacing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Дава съгласие и 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оправомощава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Кмета на Община Шабла да извърши необходимите действия пред Министъра на земеделието и храните, чрез Областен управител на Област Добрич, за вземане на решение от Министерски съвет за безвъзмездно прехвърляне правото на собственост в полза на общината на поземлени имоти: </w:t>
      </w:r>
    </w:p>
    <w:p w:rsidR="002E67AC" w:rsidRPr="002E67AC" w:rsidRDefault="002E67AC" w:rsidP="00A6167C">
      <w:pPr>
        <w:numPr>
          <w:ilvl w:val="0"/>
          <w:numId w:val="22"/>
        </w:numPr>
        <w:spacing w:after="120" w:line="240" w:lineRule="auto"/>
        <w:ind w:hanging="21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Поземлен имот 83017.89.76, област Добрич, община Шабла, гр. Шабла, п.к. 9680, ул. Марица, вид собств</w:t>
      </w:r>
      <w:r w:rsidR="002A4106">
        <w:rPr>
          <w:rFonts w:ascii="Times New Roman" w:eastAsia="Times New Roman" w:hAnsi="Times New Roman" w:cs="Times New Roman"/>
          <w:sz w:val="28"/>
          <w:szCs w:val="28"/>
          <w:lang w:eastAsia="bg-BG"/>
        </w:rPr>
        <w:t>еност -</w:t>
      </w:r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A4106">
        <w:rPr>
          <w:rFonts w:ascii="Times New Roman" w:eastAsia="Times New Roman" w:hAnsi="Times New Roman" w:cs="Times New Roman"/>
          <w:sz w:val="28"/>
          <w:szCs w:val="28"/>
          <w:lang w:eastAsia="bg-BG"/>
        </w:rPr>
        <w:t>д</w:t>
      </w:r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ържавна частна, вид територия </w:t>
      </w:r>
      <w:r w:rsidR="002A4106">
        <w:rPr>
          <w:rFonts w:ascii="Times New Roman" w:eastAsia="Times New Roman" w:hAnsi="Times New Roman" w:cs="Times New Roman"/>
          <w:sz w:val="28"/>
          <w:szCs w:val="28"/>
          <w:lang w:eastAsia="bg-BG"/>
        </w:rPr>
        <w:t>- з</w:t>
      </w:r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емеделска, категория </w:t>
      </w:r>
      <w:r w:rsidR="002A41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3, НТП </w:t>
      </w:r>
      <w:r w:rsidR="002A4106">
        <w:rPr>
          <w:rFonts w:ascii="Times New Roman" w:eastAsia="Times New Roman" w:hAnsi="Times New Roman" w:cs="Times New Roman"/>
          <w:sz w:val="28"/>
          <w:szCs w:val="28"/>
          <w:lang w:eastAsia="bg-BG"/>
        </w:rPr>
        <w:t>- з</w:t>
      </w:r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>а стопански двор, площ</w:t>
      </w:r>
      <w:r w:rsidR="002A41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</w:t>
      </w:r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1366 кв. м;</w:t>
      </w:r>
    </w:p>
    <w:p w:rsidR="002E67AC" w:rsidRPr="002E67AC" w:rsidRDefault="002E67AC" w:rsidP="00A6167C">
      <w:pPr>
        <w:numPr>
          <w:ilvl w:val="0"/>
          <w:numId w:val="22"/>
        </w:numPr>
        <w:spacing w:after="120" w:line="240" w:lineRule="auto"/>
        <w:ind w:hanging="21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Поземлен имот 83017.89.77, област Добрич, община Шабла, гр. Шабла, п.к. 9680, ул. Марица, вид 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>собств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>. Държавна частна, вид територия Урбанизирана, НТП За стопански двор, площ 2833 кв. м;</w:t>
      </w:r>
    </w:p>
    <w:p w:rsidR="002E67AC" w:rsidRPr="002E67AC" w:rsidRDefault="002E67AC" w:rsidP="00A6167C">
      <w:pPr>
        <w:numPr>
          <w:ilvl w:val="0"/>
          <w:numId w:val="22"/>
        </w:numPr>
        <w:spacing w:after="120" w:line="240" w:lineRule="auto"/>
        <w:ind w:hanging="21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Поземлен имот 83017.89.81, област Добрич, община Шабла, гр. Шабла, п.к. 9680, ул. Марица, вид 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>собств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>. Държавна частна, вид територия Земеделска, категория 3, НТП За стопански двор, площ 1772 кв. м</w:t>
      </w:r>
    </w:p>
    <w:p w:rsidR="002E67AC" w:rsidRDefault="002E67AC" w:rsidP="00A6167C">
      <w:pPr>
        <w:numPr>
          <w:ilvl w:val="0"/>
          <w:numId w:val="23"/>
        </w:numPr>
        <w:tabs>
          <w:tab w:val="left" w:pos="1134"/>
        </w:tabs>
        <w:spacing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Възлага на кмета да извърши 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в изпълнение на настоящото решение.</w:t>
      </w:r>
    </w:p>
    <w:p w:rsidR="00D07EEE" w:rsidRDefault="00D07EEE" w:rsidP="00D07EEE">
      <w:pPr>
        <w:tabs>
          <w:tab w:val="left" w:pos="1134"/>
        </w:tabs>
        <w:spacing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07EEE" w:rsidRPr="00D07EEE" w:rsidRDefault="00D07EEE" w:rsidP="00D07EE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D07EEE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07EEE" w:rsidRPr="00D07EEE" w:rsidRDefault="00D07EEE" w:rsidP="00D07E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7EEE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Кирил Стефанов Кирилов; Милена Петкова Тодорова; Нина Христова Петрова; Стоян Стойчев Стоянов</w:t>
      </w:r>
    </w:p>
    <w:p w:rsidR="00D07EEE" w:rsidRPr="002E67AC" w:rsidRDefault="00D07EEE" w:rsidP="00D07EEE">
      <w:pPr>
        <w:tabs>
          <w:tab w:val="left" w:pos="1134"/>
        </w:tabs>
        <w:spacing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67AC" w:rsidRDefault="002E67AC" w:rsidP="00A61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67AC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относно </w:t>
      </w:r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>сключване на предварителен договор, на основание чл.15  ал.3 и  ал.5 от Закона за устройство на територията.</w:t>
      </w:r>
    </w:p>
    <w:p w:rsidR="00086A33" w:rsidRPr="00086A33" w:rsidRDefault="00086A33" w:rsidP="00A61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6A3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№556:</w:t>
      </w:r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21, ал,1, т.8 от ЗМСМА, във връзка с чл.15, ал.3 и ал.5 от ЗУТ, чл.73, ал.1 и ал.2 от НРПУРОИ, във връзка с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К-91/05.07.2023 г.,Общински съвет Шабла: </w:t>
      </w:r>
    </w:p>
    <w:p w:rsidR="00086A33" w:rsidRPr="00086A33" w:rsidRDefault="00086A33" w:rsidP="00A61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1.     Дава съгласие Кмета на Общината да сключи предварителен договор по реда на чл.15, ал.3 и ал.5 от ЗУТ с „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Пропърти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бизнес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сървисис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“ ООД , а след влизане в сила на ПУП-ПУР и ПРЗ за кв.21  с.Тюленово и окончателен договор.</w:t>
      </w:r>
    </w:p>
    <w:p w:rsidR="00086A33" w:rsidRPr="00086A33" w:rsidRDefault="00086A33" w:rsidP="00A6167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2A41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Одобрява пазарната оценка за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придаваема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част от общински имот ПИ 73780.501.292 с площ 1337кв.м. и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придаваема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част от ПИ 73780.501.256 с площ 29</w:t>
      </w:r>
      <w:r w:rsidR="002A41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кв.м. по кадастралната карта на с.Тюленово в размер на 85 960,00 лева, без ДДС. </w:t>
      </w:r>
    </w:p>
    <w:p w:rsidR="00086A33" w:rsidRPr="00086A33" w:rsidRDefault="00086A33" w:rsidP="00A6167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1.2.</w:t>
      </w:r>
      <w:r w:rsidR="002A41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 одобрява пазарната оценка за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придаваема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част от имот ПИ 73780.501.686 с площ 37 кв.м. към общински имот с проектен идентификатор ПИ 73780.501.714,  идентичен с УПИ </w:t>
      </w:r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XI</w:t>
      </w:r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за озеленяване, кв.21 с.Тюленово, и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придаваема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част от имот ПИ 73780.501.686 с площ 130 кв.м. към улица с идентификатор ПИ 73780.501.256 общинска собственост с.Тюленово в размер на 19 160,00 лева, съгласно оценка от лицензиран оценител без ДДС и предлага нова цена в размер на 10 508,00 лева , без ДДС.</w:t>
      </w:r>
    </w:p>
    <w:p w:rsidR="00086A33" w:rsidRPr="00086A33" w:rsidRDefault="00086A33" w:rsidP="00A616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1.3. </w:t>
      </w:r>
      <w:r w:rsidR="002A41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Упълномощава Кмета да сключи с „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Пропърти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бизнес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сървисис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“ ООД Предварителен договор по чл.15, ал.3 от ЗУТ, а „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Пропърти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бизнес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сървисис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“ ООД следва да заплати  75 452,00 лв. без ДДС, представляващи разлика между описаните в т.1.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и т.1.2. суми. </w:t>
      </w:r>
    </w:p>
    <w:p w:rsidR="00086A33" w:rsidRDefault="00086A33" w:rsidP="00A61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 </w:t>
      </w:r>
      <w:r w:rsidR="002A41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Възлага на Кмета на Община Шабла след сключване на договора  по чл.15, ал.3 и ал.5 от ЗУТ да извърши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действия, съгласно закона.</w:t>
      </w:r>
    </w:p>
    <w:p w:rsidR="00D07EEE" w:rsidRDefault="00D07EEE" w:rsidP="00A61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07EEE" w:rsidRPr="00D07EEE" w:rsidRDefault="00D07EEE" w:rsidP="00D07EE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D07EEE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07EEE" w:rsidRPr="00D07EEE" w:rsidRDefault="00D07EEE" w:rsidP="00D07E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Кирил Стефанов Кирилов;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Мария Ставрева Недялова; </w:t>
      </w:r>
      <w:r w:rsidRPr="00D07EEE">
        <w:rPr>
          <w:rFonts w:ascii="Times New Roman" w:eastAsia="Calibri" w:hAnsi="Times New Roman" w:cs="Times New Roman"/>
          <w:b/>
          <w:sz w:val="24"/>
          <w:szCs w:val="24"/>
        </w:rPr>
        <w:t>Милена Петкова Тодорова; Нина Христова Петрова; Стоян Стойчев Стоянов</w:t>
      </w:r>
    </w:p>
    <w:p w:rsidR="00D07EEE" w:rsidRPr="00086A33" w:rsidRDefault="00D07EEE" w:rsidP="00A61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67AC" w:rsidRDefault="002E67AC" w:rsidP="00A616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67AC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относно </w:t>
      </w:r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продажба на земя – частна общинска собственост на собственика на законно построена върху нея сграда</w:t>
      </w:r>
      <w:r w:rsid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86A33" w:rsidRPr="00086A33" w:rsidRDefault="00086A33" w:rsidP="00A61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6A3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№557:</w:t>
      </w:r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 и чл.8, ал.9 от ЗОС, във връзка с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К-91/05.07.2023 г.,Общински съвет Шабла: </w:t>
      </w:r>
    </w:p>
    <w:p w:rsidR="00086A33" w:rsidRPr="00086A33" w:rsidRDefault="00086A33" w:rsidP="00A61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086A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2022 г., както следва: </w:t>
      </w:r>
    </w:p>
    <w:p w:rsidR="00086A33" w:rsidRPr="00086A33" w:rsidRDefault="00086A33" w:rsidP="00A6167C">
      <w:pPr>
        <w:widowControl w:val="0"/>
        <w:autoSpaceDE w:val="0"/>
        <w:autoSpaceDN w:val="0"/>
        <w:adjustRightInd w:val="0"/>
        <w:spacing w:after="0" w:line="240" w:lineRule="auto"/>
        <w:ind w:left="567" w:right="-2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86A3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раздел ІІІ, точка 1 „Продажба на земя”:</w:t>
      </w:r>
    </w:p>
    <w:p w:rsidR="00086A33" w:rsidRPr="00D07EEE" w:rsidRDefault="00086A33" w:rsidP="00A6167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41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ПИ 10032.501.230 с площ 1124 кв.м по кадастралната карта на с.Ваклино</w:t>
      </w:r>
    </w:p>
    <w:p w:rsidR="00D07EEE" w:rsidRDefault="00D07EEE" w:rsidP="00D07E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4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07EEE" w:rsidRPr="00D07EEE" w:rsidRDefault="00D07EEE" w:rsidP="00D07EE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D07EEE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07EEE" w:rsidRPr="00D07EEE" w:rsidRDefault="00D07EEE" w:rsidP="00D07E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Кирил Стефанов Кирилов;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Мария Ставрева Недялова; </w:t>
      </w:r>
      <w:r w:rsidRPr="00D07EEE">
        <w:rPr>
          <w:rFonts w:ascii="Times New Roman" w:eastAsia="Calibri" w:hAnsi="Times New Roman" w:cs="Times New Roman"/>
          <w:b/>
          <w:sz w:val="24"/>
          <w:szCs w:val="24"/>
        </w:rPr>
        <w:t>Милена Петкова Тодорова; Нина Христова Петрова; Стоян Стойчев Стоянов</w:t>
      </w:r>
    </w:p>
    <w:p w:rsidR="00D07EEE" w:rsidRPr="00086A33" w:rsidRDefault="00D07EEE" w:rsidP="00D07E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4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86A33" w:rsidRPr="00086A33" w:rsidRDefault="00086A33" w:rsidP="00A61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6A3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РЕШЕНИЕ №558:</w:t>
      </w:r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21, ал,1, т.8 от ЗМСМА; чл.35, ал.3 от ЗОС и чл.48 от НРПУРОИ, във връзка с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К-91/05.07.2023 г.,Общински съвет Шабла: </w:t>
      </w:r>
    </w:p>
    <w:p w:rsidR="00086A33" w:rsidRPr="00086A33" w:rsidRDefault="00086A33" w:rsidP="00A61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1.  Дава съгласие да се извърши продажба на имот частна общинска собственост, представляващ ПИ 10032.501.230 по к.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 с.Ваклино, а по ЗРП </w:t>
      </w:r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УПИ Х</w:t>
      </w:r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</w:t>
      </w:r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кв.9, целият с площ от 1124 кв.м, съгласно АОС № 1933/29.06.2023 г., на Мая Димитрова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Влашева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Гюрова и Веселин Димитров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Влашев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086A33" w:rsidRPr="00086A33" w:rsidRDefault="00086A33" w:rsidP="00A6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2.   Одобрява пазарната оценка от лицензиран оценител в размер на 12 790,</w:t>
      </w:r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ДДС.</w:t>
      </w:r>
    </w:p>
    <w:p w:rsidR="00086A33" w:rsidRPr="00086A33" w:rsidRDefault="00086A33" w:rsidP="00A6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3.  Възлага на Кмета на община Шабла да извърши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086A33" w:rsidRDefault="00086A33" w:rsidP="00A6167C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07EEE" w:rsidRPr="00D07EEE" w:rsidRDefault="00D07EEE" w:rsidP="00D07EE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D07EEE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07EEE" w:rsidRPr="00D07EEE" w:rsidRDefault="00D07EEE" w:rsidP="00D07E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Кирил Стефанов Кирилов;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Мария Ставрева Недялова; </w:t>
      </w:r>
      <w:r w:rsidRPr="00D07EEE">
        <w:rPr>
          <w:rFonts w:ascii="Times New Roman" w:eastAsia="Calibri" w:hAnsi="Times New Roman" w:cs="Times New Roman"/>
          <w:b/>
          <w:sz w:val="24"/>
          <w:szCs w:val="24"/>
        </w:rPr>
        <w:t>Милена Петкова Тодорова; Нина Христова Петрова; Стоян Стойчев Стоянов</w:t>
      </w:r>
    </w:p>
    <w:p w:rsidR="00D07EEE" w:rsidRPr="002E67AC" w:rsidRDefault="00D07EEE" w:rsidP="00A6167C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67AC" w:rsidRDefault="002E67AC" w:rsidP="00A6167C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E67A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E67AC">
        <w:rPr>
          <w:rFonts w:ascii="Times New Roman" w:eastAsia="Times New Roman" w:hAnsi="Times New Roman" w:cs="Times New Roman"/>
          <w:iCs/>
          <w:sz w:val="28"/>
          <w:szCs w:val="28"/>
        </w:rPr>
        <w:t>кандидатстване на община Шабла с проектно предложение</w:t>
      </w:r>
      <w:r w:rsidRPr="002E67A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2E67AC">
        <w:rPr>
          <w:rFonts w:ascii="Times New Roman" w:eastAsia="Times New Roman" w:hAnsi="Times New Roman" w:cs="Times New Roman"/>
          <w:sz w:val="28"/>
          <w:szCs w:val="28"/>
        </w:rPr>
        <w:t xml:space="preserve">“Доизграждане  на  ПСОВ гр. Шабла с довеждащи комуникации и частично доизграждане на довеждащ, 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</w:rPr>
        <w:t>заустващ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</w:rPr>
        <w:t xml:space="preserve"> канализационен колектор и вътрешна канализационна мрежа по определени улици” </w:t>
      </w:r>
      <w:r w:rsidRPr="002E67AC">
        <w:rPr>
          <w:rFonts w:ascii="Times New Roman" w:eastAsia="Times New Roman" w:hAnsi="Times New Roman" w:cs="Times New Roman"/>
          <w:iCs/>
          <w:sz w:val="28"/>
          <w:szCs w:val="28"/>
        </w:rPr>
        <w:t>за отпускане на безвъзмездна финансова помощ от Предприятие за управление на дейностите по опазване на околната среда (ПУДООС)</w:t>
      </w:r>
      <w:r w:rsidRPr="002E67A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E67A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086A33" w:rsidRPr="00086A33" w:rsidRDefault="00086A33" w:rsidP="00A61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86A3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№559:</w:t>
      </w:r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86A33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На основание чл.21, ал.1, т.23 и ал.2 от Закона за местно самоуправление и местна администрация, във връзка с </w:t>
      </w:r>
      <w:proofErr w:type="spellStart"/>
      <w:r w:rsidRPr="00086A33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докл</w:t>
      </w:r>
      <w:proofErr w:type="spellEnd"/>
      <w:r w:rsidRPr="00086A33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.с вх.№ К-87/26.06.2023 г., Общински съвет-Шабла: </w:t>
      </w:r>
    </w:p>
    <w:p w:rsidR="00086A33" w:rsidRPr="00086A33" w:rsidRDefault="00086A33" w:rsidP="00A6167C">
      <w:pPr>
        <w:numPr>
          <w:ilvl w:val="0"/>
          <w:numId w:val="24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86A33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Дава съгласие</w:t>
      </w:r>
      <w:r w:rsidRPr="00086A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Община Шабла да кандидатства с проектно предложение </w:t>
      </w:r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“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Доизграждане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на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 ПСОВ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гр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.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Шабла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с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довеждащи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комуникации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и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частично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доизграждане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на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довеждащ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,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заустващ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канализационен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колектор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и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вътрешна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канализационна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мрежа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по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определени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улици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”</w:t>
      </w:r>
      <w:r w:rsidRPr="00086A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за финансиране от Предприятие за управление на дейностите по опазване на околната среда (ПУДООС).</w:t>
      </w:r>
    </w:p>
    <w:p w:rsidR="00086A33" w:rsidRDefault="00086A33" w:rsidP="00A6167C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86A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Възлага на Кмета да предприеме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eastAsia="en-GB"/>
        </w:rPr>
        <w:t>последващи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действия.</w:t>
      </w:r>
    </w:p>
    <w:p w:rsidR="00D07EEE" w:rsidRDefault="00D07EEE" w:rsidP="00D07EEE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D07EEE" w:rsidRPr="00D07EEE" w:rsidRDefault="00D07EEE" w:rsidP="00D07EE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B3699B"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D07EEE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95EC9" w:rsidRDefault="00D95EC9" w:rsidP="00A61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67AC" w:rsidRDefault="002E67AC" w:rsidP="00A61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Докладна записка </w:t>
      </w:r>
      <w:r w:rsidRPr="002E67A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val="en-US"/>
        </w:rPr>
        <w:t>тносно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</w:rPr>
        <w:t xml:space="preserve"> учредяване безвъзмездно право на ползване върху част от поземлен имот .</w:t>
      </w:r>
    </w:p>
    <w:p w:rsidR="00086A33" w:rsidRPr="00086A33" w:rsidRDefault="00086A33" w:rsidP="00A61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6A3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№560:</w:t>
      </w:r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основание чл. 21 ал.1 т.8 от ЗМСМА, чл.12 ал.3, чл.39 ал.4 от ЗОС и чл.70 ал.1 от НРПУРОИ, </w:t>
      </w:r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К-96/10.07.2023 г.,Общински съвет Шабла: </w:t>
      </w:r>
    </w:p>
    <w:p w:rsidR="00086A33" w:rsidRPr="00086A33" w:rsidRDefault="00086A33" w:rsidP="00A61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61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Дава съгласие да се учреди безвъзмездно право на ползване на Регионална инспекция по околната среда и водите – Варна върху част от поземлен имот с идентификатор 24102.38.100 по кадастралната карта на с.Дуранкулак, с начин на трайно ползване „Пасище“, върху площ от 14кв.м., съгласно Решение №6 от 04.07.2023г., на Комисията по чл.17, ал.1, т.1 от ЗОЗЗ, за ползване на земеделската земя за неземеделски нужди, за срок от 10 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години, за разполагане на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</w:rPr>
        <w:t>преместваем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 обект. Правото на ползване се учредява за изпълнението на дейностите по проект №</w:t>
      </w:r>
      <w:r w:rsidRPr="00086A33">
        <w:rPr>
          <w:rFonts w:ascii="Times New Roman" w:eastAsia="Times New Roman" w:hAnsi="Times New Roman" w:cs="Times New Roman"/>
          <w:sz w:val="28"/>
          <w:szCs w:val="28"/>
          <w:lang w:val="en-US"/>
        </w:rPr>
        <w:t>BG16M1OP002-3.015-0002-C01 “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Дейности за подобряване на състоянието на влажните зони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</w:rPr>
        <w:t>Дуранкулашко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 езеро и Шабленско езеро“ финансиран по процедура, чрез директно предоставяне на безвъзмездна финансова помощ №</w:t>
      </w:r>
      <w:r w:rsidRPr="00086A33">
        <w:rPr>
          <w:rFonts w:ascii="Times New Roman" w:eastAsia="Times New Roman" w:hAnsi="Times New Roman" w:cs="Times New Roman"/>
          <w:sz w:val="28"/>
          <w:szCs w:val="28"/>
          <w:lang w:val="en-US"/>
        </w:rPr>
        <w:t>BG16M1OP002-3.015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 „Изпълнение на приоритетни мерки във влажни зони“ от Оперативна програма „Околна среда 2014-2020г.“, одобрен със Заповед №РД-ОП-60 от 03.09.2020г. на ръководителя на Управляващия Орган на ОП „Околна среда 2014-2020г.“</w:t>
      </w:r>
    </w:p>
    <w:p w:rsidR="00086A33" w:rsidRPr="00086A33" w:rsidRDefault="00086A33" w:rsidP="00A61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33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A61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Правото на ползване да бъде учредено за срок до 03.07.2033година. </w:t>
      </w:r>
    </w:p>
    <w:p w:rsidR="00086A33" w:rsidRPr="00086A33" w:rsidRDefault="00086A33" w:rsidP="00A61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A61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Възлага на Кмета на община Шабла да извърши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</w:rPr>
        <w:t>последващите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 действия.</w:t>
      </w:r>
    </w:p>
    <w:p w:rsidR="00086A33" w:rsidRDefault="00086A33" w:rsidP="00A61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EEE" w:rsidRPr="00D07EEE" w:rsidRDefault="00D07EEE" w:rsidP="00D07EE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D07EEE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07EEE" w:rsidRPr="00D07EEE" w:rsidRDefault="00D07EEE" w:rsidP="00D07E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Кирил Стефанов Кирилов;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Мария Ставрева Недялова; </w:t>
      </w:r>
      <w:r w:rsidRPr="00D07EEE">
        <w:rPr>
          <w:rFonts w:ascii="Times New Roman" w:eastAsia="Calibri" w:hAnsi="Times New Roman" w:cs="Times New Roman"/>
          <w:b/>
          <w:sz w:val="24"/>
          <w:szCs w:val="24"/>
        </w:rPr>
        <w:t>Милена Петкова Тодорова; Нина Христова Петрова; Стоян Стойчев Стоянов</w:t>
      </w:r>
    </w:p>
    <w:p w:rsidR="00D07EEE" w:rsidRPr="002E67AC" w:rsidRDefault="00D07EEE" w:rsidP="00A61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7AC" w:rsidRDefault="002E67AC" w:rsidP="00A61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 относно </w:t>
      </w:r>
      <w:r w:rsidRPr="002E67A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>зменение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>подробен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2E67AC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>стройствен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>план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ПУП-</w:t>
      </w:r>
      <w:r w:rsidRPr="002E67AC">
        <w:rPr>
          <w:rFonts w:ascii="Times New Roman" w:eastAsia="Times New Roman" w:hAnsi="Times New Roman" w:cs="Times New Roman"/>
          <w:sz w:val="28"/>
          <w:szCs w:val="28"/>
        </w:rPr>
        <w:t xml:space="preserve"> план за регулация </w:t>
      </w:r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>обхват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2E67A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>ПИ</w:t>
      </w:r>
      <w:r w:rsidRPr="002E67AC">
        <w:rPr>
          <w:rFonts w:ascii="Times New Roman" w:eastAsia="Times New Roman" w:hAnsi="Times New Roman" w:cs="Times New Roman"/>
          <w:sz w:val="28"/>
          <w:szCs w:val="28"/>
        </w:rPr>
        <w:t xml:space="preserve"> I , УПИ II  и УПИ III в кв.11  и  План  промяна на улична регулация улица „Девета“ от о.т.27 до о.т.30  и улица „Тринадесета“ от о.к.26 до о.т.27  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>по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>плана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2E67AC">
        <w:rPr>
          <w:rFonts w:ascii="Times New Roman" w:eastAsia="Times New Roman" w:hAnsi="Times New Roman" w:cs="Times New Roman"/>
          <w:sz w:val="28"/>
          <w:szCs w:val="28"/>
        </w:rPr>
        <w:t>с.Езерец</w:t>
      </w:r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>община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>Шабла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A33" w:rsidRPr="00086A33" w:rsidRDefault="00086A33" w:rsidP="00A61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6A3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№561:</w:t>
      </w:r>
      <w:r w:rsidRPr="00086A33">
        <w:rPr>
          <w:rFonts w:ascii="Times New Roman" w:eastAsia="Times New Roman" w:hAnsi="Times New Roman" w:cs="Times New Roman"/>
        </w:rPr>
        <w:t xml:space="preserve"> 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чл.21,ал.1, т.11 от ЗМСМА, </w:t>
      </w:r>
      <w:r w:rsidRPr="00086A33">
        <w:rPr>
          <w:rFonts w:ascii="Times New Roman" w:eastAsia="Times New Roman" w:hAnsi="Times New Roman" w:cs="Times New Roman"/>
          <w:color w:val="000000"/>
          <w:sz w:val="28"/>
          <w:szCs w:val="28"/>
        </w:rPr>
        <w:t>чл.134, ал.2,т.1 и т.2, чл.135, ал.1 и ал.2, чл.208, и чл.124а, ал.1 от ЗУТ</w:t>
      </w:r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връзка с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К-94/05.07.2023 г.,Общински съвет Шабла: </w:t>
      </w:r>
    </w:p>
    <w:p w:rsidR="00086A33" w:rsidRPr="00086A33" w:rsidRDefault="00086A33" w:rsidP="00A61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Разрешава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>изработване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>изменени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ПУП-ПР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086A33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>ПИ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6A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86A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УПИ </w:t>
      </w:r>
      <w:r w:rsidRPr="00086A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II 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86A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УПИ </w:t>
      </w:r>
      <w:r w:rsidRPr="00086A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III 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86A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>квартал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1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>по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>плана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>с.Езерец</w:t>
      </w:r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>община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>Шабла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086A33" w:rsidRDefault="00086A33" w:rsidP="00A61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33">
        <w:rPr>
          <w:rFonts w:ascii="Times New Roman" w:eastAsia="Times New Roman" w:hAnsi="Times New Roman" w:cs="Times New Roman"/>
          <w:b/>
          <w:sz w:val="28"/>
          <w:szCs w:val="28"/>
        </w:rPr>
        <w:t>Изменение на плана за регулация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 на кв.11, състоящо се в промяна на уличната регулационна линия от северната и западната страна на квартала, съобразявайки се с действителното положение на кадастралните граници на ПИ27108.501.472</w:t>
      </w:r>
    </w:p>
    <w:p w:rsidR="00086A33" w:rsidRPr="00086A33" w:rsidRDefault="00086A33" w:rsidP="00A6167C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Обединяване на УПИ </w:t>
      </w:r>
      <w:r w:rsidRPr="00086A3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 и УПИ</w:t>
      </w:r>
      <w:r w:rsidRPr="00086A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II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 в нов УПИ отреден за ПИ27108.501.472</w:t>
      </w:r>
    </w:p>
    <w:p w:rsidR="00086A33" w:rsidRDefault="00086A33" w:rsidP="00A6167C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33">
        <w:rPr>
          <w:rFonts w:ascii="Times New Roman" w:eastAsia="Times New Roman" w:hAnsi="Times New Roman" w:cs="Times New Roman"/>
          <w:sz w:val="28"/>
          <w:szCs w:val="28"/>
        </w:rPr>
        <w:t>Прилагане на уличната регулация от източната страна на квартала, собственика на ПИ 27108.501.472, следва да ликвидира съсобственост  59 кв.м. с община Шабла</w:t>
      </w:r>
    </w:p>
    <w:p w:rsidR="00086A33" w:rsidRPr="00086A33" w:rsidRDefault="00A6167C" w:rsidP="00A6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86A33" w:rsidRPr="00086A33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чл.6а, т.1, буква„а“ и т.2 от Наредбата за ОС, ДВ бр.73/2007г., изм. и доп., ДВ бр.94/2012 год., следва да се  представи становище на  РИОСВ –Варна. При изработването да бъдат изпълнени изискванията на чл.19, чл.31 (1) от ЗУТ, чл.46-50 от Наредба 8/14.06.2001г. за обема и съдържанието на </w:t>
      </w:r>
      <w:proofErr w:type="spellStart"/>
      <w:r w:rsidR="00086A33" w:rsidRPr="00086A33">
        <w:rPr>
          <w:rFonts w:ascii="Times New Roman" w:eastAsia="Times New Roman" w:hAnsi="Times New Roman" w:cs="Times New Roman"/>
          <w:sz w:val="28"/>
          <w:szCs w:val="28"/>
        </w:rPr>
        <w:t>устройствените</w:t>
      </w:r>
      <w:proofErr w:type="spellEnd"/>
      <w:r w:rsidR="00086A33" w:rsidRPr="00086A33">
        <w:rPr>
          <w:rFonts w:ascii="Times New Roman" w:eastAsia="Times New Roman" w:hAnsi="Times New Roman" w:cs="Times New Roman"/>
          <w:sz w:val="28"/>
          <w:szCs w:val="28"/>
        </w:rPr>
        <w:t xml:space="preserve"> схеми и планове.</w:t>
      </w:r>
    </w:p>
    <w:p w:rsidR="00086A33" w:rsidRPr="00086A33" w:rsidRDefault="00A6167C" w:rsidP="00A6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86A33" w:rsidRPr="00086A33">
        <w:rPr>
          <w:rFonts w:ascii="Times New Roman" w:eastAsia="Times New Roman" w:hAnsi="Times New Roman" w:cs="Times New Roman"/>
          <w:sz w:val="28"/>
          <w:szCs w:val="28"/>
        </w:rPr>
        <w:t>Решението да се обяви по реда на чл.124б от ЗУТ</w:t>
      </w:r>
      <w:r w:rsidR="00086A33" w:rsidRPr="00086A3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86A33" w:rsidRPr="002E67AC" w:rsidRDefault="00086A33" w:rsidP="00A61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EEE" w:rsidRPr="00D07EEE" w:rsidRDefault="00D07EEE" w:rsidP="00D07EE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E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 </w:t>
      </w:r>
      <w:r w:rsidR="00B3699B"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D07EEE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07EEE" w:rsidRDefault="00D07EEE" w:rsidP="00A616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</w:p>
    <w:p w:rsidR="002E67AC" w:rsidRDefault="002E67AC" w:rsidP="00A61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A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 относно </w:t>
      </w:r>
      <w:r w:rsidRPr="002E67A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>зменение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>подробен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2E67AC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>стройствен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>план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ПУП-</w:t>
      </w:r>
      <w:r w:rsidRPr="002E67AC">
        <w:rPr>
          <w:rFonts w:ascii="Times New Roman" w:eastAsia="Times New Roman" w:hAnsi="Times New Roman" w:cs="Times New Roman"/>
          <w:sz w:val="28"/>
          <w:szCs w:val="28"/>
        </w:rPr>
        <w:t xml:space="preserve"> план за регулация </w:t>
      </w:r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>обхват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2E67A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>ПИ</w:t>
      </w:r>
      <w:r w:rsidRPr="002E67AC">
        <w:rPr>
          <w:rFonts w:ascii="Times New Roman" w:eastAsia="Times New Roman" w:hAnsi="Times New Roman" w:cs="Times New Roman"/>
          <w:sz w:val="28"/>
          <w:szCs w:val="28"/>
        </w:rPr>
        <w:t xml:space="preserve"> I , УПИ II  и УПИ III   от кв.11 и План за промяна на улична регулация, улица „Девета“ от о.т.27 до о.т.30  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>по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>плана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2E67AC">
        <w:rPr>
          <w:rFonts w:ascii="Times New Roman" w:eastAsia="Times New Roman" w:hAnsi="Times New Roman" w:cs="Times New Roman"/>
          <w:sz w:val="28"/>
          <w:szCs w:val="28"/>
        </w:rPr>
        <w:t>с.Езерец</w:t>
      </w:r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>община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E67AC">
        <w:rPr>
          <w:rFonts w:ascii="Times New Roman" w:eastAsia="Times New Roman" w:hAnsi="Times New Roman" w:cs="Times New Roman"/>
          <w:sz w:val="28"/>
          <w:szCs w:val="28"/>
          <w:lang w:val="en-GB"/>
        </w:rPr>
        <w:t>Шабла</w:t>
      </w:r>
      <w:proofErr w:type="spellEnd"/>
      <w:r w:rsidRPr="002E67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A33" w:rsidRPr="00086A33" w:rsidRDefault="00086A33" w:rsidP="00A61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 w:rsidRPr="00086A3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№562: 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чл.21,ал.1, т.11 от ЗМСМА, </w:t>
      </w:r>
      <w:r w:rsidRPr="00086A33">
        <w:rPr>
          <w:rFonts w:ascii="Times New Roman" w:eastAsia="Times New Roman" w:hAnsi="Times New Roman" w:cs="Times New Roman"/>
          <w:color w:val="000000"/>
          <w:sz w:val="28"/>
          <w:szCs w:val="28"/>
        </w:rPr>
        <w:t>чл.134, ал.2,т.1 и т.2, чл.135, ал.1 и ал.2, чл.208, и чл.124а, ал.1 от ЗУТ,</w:t>
      </w:r>
      <w:r w:rsidRPr="00086A33">
        <w:rPr>
          <w:rFonts w:ascii="Times New Roman" w:eastAsia="Times New Roman" w:hAnsi="Times New Roman" w:cs="Times New Roman"/>
        </w:rPr>
        <w:t xml:space="preserve">  </w:t>
      </w:r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К-95/05.07.2023 г.,Общински съвет Шабла: </w:t>
      </w:r>
    </w:p>
    <w:p w:rsidR="00086A33" w:rsidRPr="00086A33" w:rsidRDefault="00086A33" w:rsidP="00A616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86A33">
        <w:rPr>
          <w:rFonts w:ascii="Times New Roman" w:eastAsia="Times New Roman" w:hAnsi="Times New Roman" w:cs="Times New Roman"/>
        </w:rPr>
        <w:t xml:space="preserve"> 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Разрешава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>изработване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>изменени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ПУП-ПР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086A33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>ПИ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6A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86A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УПИ </w:t>
      </w:r>
      <w:r w:rsidRPr="00086A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II 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86A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УПИ </w:t>
      </w:r>
      <w:r w:rsidRPr="00086A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III 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>квартал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1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>по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>плана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>с.Езерец</w:t>
      </w:r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>община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86A33">
        <w:rPr>
          <w:rFonts w:ascii="Times New Roman" w:eastAsia="Times New Roman" w:hAnsi="Times New Roman" w:cs="Times New Roman"/>
          <w:sz w:val="28"/>
          <w:szCs w:val="28"/>
          <w:lang w:val="en-GB"/>
        </w:rPr>
        <w:t>Шабла</w:t>
      </w:r>
      <w:proofErr w:type="spellEnd"/>
      <w:r w:rsidRPr="00086A33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086A33" w:rsidRPr="00086A33" w:rsidRDefault="00086A33" w:rsidP="00A61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33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Изменение на плана за регулация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6A33">
        <w:rPr>
          <w:rFonts w:ascii="Times New Roman" w:eastAsia="Times New Roman" w:hAnsi="Times New Roman" w:cs="Times New Roman"/>
          <w:b/>
          <w:sz w:val="28"/>
          <w:szCs w:val="28"/>
        </w:rPr>
        <w:t>на кв.11</w:t>
      </w:r>
      <w:r w:rsidRPr="00086A33">
        <w:rPr>
          <w:rFonts w:ascii="Times New Roman" w:eastAsia="Times New Roman" w:hAnsi="Times New Roman" w:cs="Times New Roman"/>
          <w:sz w:val="28"/>
          <w:szCs w:val="28"/>
        </w:rPr>
        <w:t>, състоящо се в промяна на уличната регулационна линия от западната страна на квартала, съобразявайки се с действителното положение на кадастралните граници на ПИ 27108.501.473</w:t>
      </w:r>
    </w:p>
    <w:p w:rsidR="00086A33" w:rsidRPr="00086A33" w:rsidRDefault="00086A33" w:rsidP="00A6167C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33">
        <w:rPr>
          <w:rFonts w:ascii="Times New Roman" w:eastAsia="Times New Roman" w:hAnsi="Times New Roman" w:cs="Times New Roman"/>
          <w:sz w:val="28"/>
          <w:szCs w:val="28"/>
        </w:rPr>
        <w:t>Обособява се нов УПИ отреден за ПИ 27108.501.473</w:t>
      </w:r>
    </w:p>
    <w:p w:rsidR="00086A33" w:rsidRPr="00086A33" w:rsidRDefault="00086A33" w:rsidP="00A6167C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33">
        <w:rPr>
          <w:rFonts w:ascii="Times New Roman" w:eastAsia="Times New Roman" w:hAnsi="Times New Roman" w:cs="Times New Roman"/>
          <w:sz w:val="28"/>
          <w:szCs w:val="28"/>
        </w:rPr>
        <w:t>Прилага се уличната регулация от източната страна на квартала, собственика на ПИ 27108.501.473, следва да ликвидира съсобственост - 212 кв.м. с община Шабла.</w:t>
      </w:r>
    </w:p>
    <w:p w:rsidR="00086A33" w:rsidRPr="00086A33" w:rsidRDefault="00A6167C" w:rsidP="00A6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86A33" w:rsidRPr="00086A33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чл.6а, т.1, буква„а“ и т.2 от Наредбата за ОС, ДВ бр.73/2007г., изм. и доп., ДВ бр.94/2012 год., следва да се  представи становище на  РИОСВ –Варна. При изработването да бъдат изпълнени изискванията на чл.19, чл.31 (1) от ЗУТ, чл.46-50 от Наредба 8/14.06.2001г. за обема и съдържанието на </w:t>
      </w:r>
      <w:proofErr w:type="spellStart"/>
      <w:r w:rsidR="00086A33" w:rsidRPr="00086A33">
        <w:rPr>
          <w:rFonts w:ascii="Times New Roman" w:eastAsia="Times New Roman" w:hAnsi="Times New Roman" w:cs="Times New Roman"/>
          <w:sz w:val="28"/>
          <w:szCs w:val="28"/>
        </w:rPr>
        <w:t>устройствените</w:t>
      </w:r>
      <w:proofErr w:type="spellEnd"/>
      <w:r w:rsidR="00086A33" w:rsidRPr="00086A33">
        <w:rPr>
          <w:rFonts w:ascii="Times New Roman" w:eastAsia="Times New Roman" w:hAnsi="Times New Roman" w:cs="Times New Roman"/>
          <w:sz w:val="28"/>
          <w:szCs w:val="28"/>
        </w:rPr>
        <w:t xml:space="preserve"> схеми и планове.</w:t>
      </w:r>
    </w:p>
    <w:p w:rsidR="00086A33" w:rsidRPr="00086A33" w:rsidRDefault="00A6167C" w:rsidP="00A6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86A33" w:rsidRPr="00086A33">
        <w:rPr>
          <w:rFonts w:ascii="Times New Roman" w:eastAsia="Times New Roman" w:hAnsi="Times New Roman" w:cs="Times New Roman"/>
          <w:sz w:val="28"/>
          <w:szCs w:val="28"/>
        </w:rPr>
        <w:t>Решението да се обяви по реда на чл.124б от ЗУТ</w:t>
      </w:r>
      <w:r w:rsidR="00086A33" w:rsidRPr="00086A3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86A33" w:rsidRPr="00086A33" w:rsidRDefault="00086A33" w:rsidP="00A616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EC9" w:rsidRDefault="00D95EC9" w:rsidP="00D07EE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7EEE" w:rsidRPr="00D07EEE" w:rsidRDefault="00D07EEE" w:rsidP="00D07EE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B3699B"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D07EEE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07EEE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1D2BC0" w:rsidRDefault="001D2BC0" w:rsidP="00A6167C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BC0" w:rsidRDefault="001D2BC0" w:rsidP="00A6167C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91" w:rsidRPr="00200A91" w:rsidRDefault="00200A91" w:rsidP="00A6167C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Pr="00200A91">
        <w:rPr>
          <w:rFonts w:ascii="Times New Roman" w:eastAsia="Calibri" w:hAnsi="Times New Roman" w:cs="Times New Roman"/>
          <w:b/>
          <w:sz w:val="28"/>
          <w:szCs w:val="28"/>
        </w:rPr>
        <w:t>ОбС-Шабла</w:t>
      </w:r>
      <w:proofErr w:type="spellEnd"/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: </w:t>
      </w:r>
      <w:r w:rsidRPr="00200A9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53C3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3699B">
        <w:rPr>
          <w:rFonts w:ascii="Times New Roman" w:eastAsia="Calibri" w:hAnsi="Times New Roman" w:cs="Times New Roman"/>
          <w:b/>
          <w:sz w:val="28"/>
          <w:szCs w:val="28"/>
        </w:rPr>
        <w:t>/п/</w:t>
      </w:r>
    </w:p>
    <w:p w:rsidR="00200A91" w:rsidRPr="00200A91" w:rsidRDefault="00DB0C7F" w:rsidP="00A6167C">
      <w:pPr>
        <w:tabs>
          <w:tab w:val="left" w:pos="5820"/>
        </w:tabs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0143D8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7910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</w:rPr>
        <w:t>Д-р  Йорданка Стоева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>/</w:t>
      </w:r>
    </w:p>
    <w:p w:rsidR="00032E2D" w:rsidRDefault="00032E2D" w:rsidP="00A6167C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67C" w:rsidRDefault="00A6167C" w:rsidP="00A6167C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A6167C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2148F" w:rsidRDefault="00E33B1C" w:rsidP="00A6167C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59778A">
        <w:rPr>
          <w:rFonts w:ascii="Times New Roman" w:hAnsi="Times New Roman" w:cs="Times New Roman"/>
          <w:b/>
          <w:sz w:val="28"/>
          <w:szCs w:val="28"/>
        </w:rPr>
        <w:t>:</w:t>
      </w:r>
      <w:r w:rsidR="006030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E16B7E" w:rsidRPr="009F46F4" w:rsidRDefault="00F2148F" w:rsidP="00A6167C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B677A2">
      <w:footerReference w:type="default" r:id="rId9"/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F3" w:rsidRDefault="006E25F3" w:rsidP="00D75F2D">
      <w:pPr>
        <w:spacing w:after="0" w:line="240" w:lineRule="auto"/>
      </w:pPr>
      <w:r>
        <w:separator/>
      </w:r>
    </w:p>
  </w:endnote>
  <w:endnote w:type="continuationSeparator" w:id="0">
    <w:p w:rsidR="006E25F3" w:rsidRDefault="006E25F3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42137"/>
      <w:docPartObj>
        <w:docPartGallery w:val="Page Numbers (Bottom of Page)"/>
        <w:docPartUnique/>
      </w:docPartObj>
    </w:sdtPr>
    <w:sdtEndPr/>
    <w:sdtContent>
      <w:p w:rsidR="00C87306" w:rsidRDefault="00C8730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99B">
          <w:rPr>
            <w:noProof/>
          </w:rPr>
          <w:t>6</w:t>
        </w:r>
        <w:r>
          <w:fldChar w:fldCharType="end"/>
        </w:r>
      </w:p>
    </w:sdtContent>
  </w:sdt>
  <w:p w:rsidR="00C87306" w:rsidRDefault="00C873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F3" w:rsidRDefault="006E25F3" w:rsidP="00D75F2D">
      <w:pPr>
        <w:spacing w:after="0" w:line="240" w:lineRule="auto"/>
      </w:pPr>
      <w:r>
        <w:separator/>
      </w:r>
    </w:p>
  </w:footnote>
  <w:footnote w:type="continuationSeparator" w:id="0">
    <w:p w:rsidR="006E25F3" w:rsidRDefault="006E25F3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E1F"/>
    <w:multiLevelType w:val="hybridMultilevel"/>
    <w:tmpl w:val="EA22AB44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AC00F0"/>
    <w:multiLevelType w:val="hybridMultilevel"/>
    <w:tmpl w:val="05DC225E"/>
    <w:lvl w:ilvl="0" w:tplc="0402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96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18D847A8"/>
    <w:multiLevelType w:val="hybridMultilevel"/>
    <w:tmpl w:val="8EFE527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F011640"/>
    <w:multiLevelType w:val="hybridMultilevel"/>
    <w:tmpl w:val="807E061A"/>
    <w:lvl w:ilvl="0" w:tplc="3B4E92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22630A"/>
    <w:multiLevelType w:val="hybridMultilevel"/>
    <w:tmpl w:val="C1AC6A0A"/>
    <w:lvl w:ilvl="0" w:tplc="B344B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DD7B0A"/>
    <w:multiLevelType w:val="hybridMultilevel"/>
    <w:tmpl w:val="F2FAFA88"/>
    <w:lvl w:ilvl="0" w:tplc="61B242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8274A6"/>
    <w:multiLevelType w:val="hybridMultilevel"/>
    <w:tmpl w:val="FB8CE4E8"/>
    <w:lvl w:ilvl="0" w:tplc="59B02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-521"/>
        </w:tabs>
        <w:ind w:left="-521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9"/>
        </w:tabs>
        <w:ind w:left="19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919"/>
        </w:tabs>
        <w:ind w:left="91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639"/>
        </w:tabs>
        <w:ind w:left="163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359"/>
        </w:tabs>
        <w:ind w:left="235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079"/>
        </w:tabs>
        <w:ind w:left="307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3799"/>
        </w:tabs>
        <w:ind w:left="379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519"/>
        </w:tabs>
        <w:ind w:left="451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239"/>
        </w:tabs>
        <w:ind w:left="5239" w:hanging="180"/>
      </w:pPr>
    </w:lvl>
  </w:abstractNum>
  <w:abstractNum w:abstractNumId="10">
    <w:nsid w:val="3793496D"/>
    <w:multiLevelType w:val="hybridMultilevel"/>
    <w:tmpl w:val="E1F4E756"/>
    <w:lvl w:ilvl="0" w:tplc="040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F243C"/>
    <w:multiLevelType w:val="hybridMultilevel"/>
    <w:tmpl w:val="027455AE"/>
    <w:lvl w:ilvl="0" w:tplc="4CB2E0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4A14F7"/>
    <w:multiLevelType w:val="hybridMultilevel"/>
    <w:tmpl w:val="B120B39E"/>
    <w:lvl w:ilvl="0" w:tplc="0402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ECA4F01"/>
    <w:multiLevelType w:val="hybridMultilevel"/>
    <w:tmpl w:val="75FE35C4"/>
    <w:lvl w:ilvl="0" w:tplc="0402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ECE07C7"/>
    <w:multiLevelType w:val="hybridMultilevel"/>
    <w:tmpl w:val="577A707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EA2A51"/>
    <w:multiLevelType w:val="hybridMultilevel"/>
    <w:tmpl w:val="A18C091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E2DEE"/>
    <w:multiLevelType w:val="hybridMultilevel"/>
    <w:tmpl w:val="8CE4886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BEE7FE9"/>
    <w:multiLevelType w:val="hybridMultilevel"/>
    <w:tmpl w:val="68A645BE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737D4C"/>
    <w:multiLevelType w:val="hybridMultilevel"/>
    <w:tmpl w:val="B2166A80"/>
    <w:lvl w:ilvl="0" w:tplc="1DA47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FD1CCF"/>
    <w:multiLevelType w:val="hybridMultilevel"/>
    <w:tmpl w:val="4D4CD74C"/>
    <w:lvl w:ilvl="0" w:tplc="0402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>
    <w:nsid w:val="7978541A"/>
    <w:multiLevelType w:val="hybridMultilevel"/>
    <w:tmpl w:val="573894A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A65504D"/>
    <w:multiLevelType w:val="hybridMultilevel"/>
    <w:tmpl w:val="64126E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560B1"/>
    <w:multiLevelType w:val="hybridMultilevel"/>
    <w:tmpl w:val="64C446D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1"/>
  </w:num>
  <w:num w:numId="5">
    <w:abstractNumId w:val="20"/>
  </w:num>
  <w:num w:numId="6">
    <w:abstractNumId w:val="13"/>
  </w:num>
  <w:num w:numId="7">
    <w:abstractNumId w:val="2"/>
  </w:num>
  <w:num w:numId="8">
    <w:abstractNumId w:val="9"/>
  </w:num>
  <w:num w:numId="9">
    <w:abstractNumId w:val="23"/>
  </w:num>
  <w:num w:numId="10">
    <w:abstractNumId w:val="14"/>
  </w:num>
  <w:num w:numId="11">
    <w:abstractNumId w:val="17"/>
  </w:num>
  <w:num w:numId="12">
    <w:abstractNumId w:val="22"/>
  </w:num>
  <w:num w:numId="13">
    <w:abstractNumId w:val="1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4"/>
  </w:num>
  <w:num w:numId="18">
    <w:abstractNumId w:val="0"/>
  </w:num>
  <w:num w:numId="19">
    <w:abstractNumId w:val="15"/>
  </w:num>
  <w:num w:numId="20">
    <w:abstractNumId w:val="8"/>
  </w:num>
  <w:num w:numId="21">
    <w:abstractNumId w:val="5"/>
  </w:num>
  <w:num w:numId="22">
    <w:abstractNumId w:val="1"/>
  </w:num>
  <w:num w:numId="23">
    <w:abstractNumId w:val="1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1E42"/>
    <w:rsid w:val="00003EE2"/>
    <w:rsid w:val="000143D8"/>
    <w:rsid w:val="000169FF"/>
    <w:rsid w:val="0001726A"/>
    <w:rsid w:val="00026E5B"/>
    <w:rsid w:val="00032E2D"/>
    <w:rsid w:val="000378A3"/>
    <w:rsid w:val="00040319"/>
    <w:rsid w:val="0004221D"/>
    <w:rsid w:val="000424C5"/>
    <w:rsid w:val="0006468A"/>
    <w:rsid w:val="00065B8C"/>
    <w:rsid w:val="00080224"/>
    <w:rsid w:val="00086071"/>
    <w:rsid w:val="00086A33"/>
    <w:rsid w:val="00087D43"/>
    <w:rsid w:val="00091D0B"/>
    <w:rsid w:val="0009365C"/>
    <w:rsid w:val="000950C8"/>
    <w:rsid w:val="000A12E6"/>
    <w:rsid w:val="000B0B12"/>
    <w:rsid w:val="000B5D62"/>
    <w:rsid w:val="000C2F75"/>
    <w:rsid w:val="000D1D45"/>
    <w:rsid w:val="000D7C07"/>
    <w:rsid w:val="000E3C35"/>
    <w:rsid w:val="000E4BD4"/>
    <w:rsid w:val="000F2933"/>
    <w:rsid w:val="000F579A"/>
    <w:rsid w:val="000F7ABE"/>
    <w:rsid w:val="00103EFF"/>
    <w:rsid w:val="00133FE4"/>
    <w:rsid w:val="001442E2"/>
    <w:rsid w:val="00150081"/>
    <w:rsid w:val="001525F4"/>
    <w:rsid w:val="00161E5B"/>
    <w:rsid w:val="00162A2C"/>
    <w:rsid w:val="00163B93"/>
    <w:rsid w:val="001757AE"/>
    <w:rsid w:val="0017728E"/>
    <w:rsid w:val="00182778"/>
    <w:rsid w:val="00192DD5"/>
    <w:rsid w:val="001A46F6"/>
    <w:rsid w:val="001B04C4"/>
    <w:rsid w:val="001B5D7D"/>
    <w:rsid w:val="001C0D3D"/>
    <w:rsid w:val="001D2BC0"/>
    <w:rsid w:val="001D3BB6"/>
    <w:rsid w:val="001E7F5C"/>
    <w:rsid w:val="00200A91"/>
    <w:rsid w:val="00203AB0"/>
    <w:rsid w:val="00204FD5"/>
    <w:rsid w:val="00210E55"/>
    <w:rsid w:val="00215593"/>
    <w:rsid w:val="0023040E"/>
    <w:rsid w:val="00231B04"/>
    <w:rsid w:val="00235787"/>
    <w:rsid w:val="0023614B"/>
    <w:rsid w:val="002361A5"/>
    <w:rsid w:val="00250C46"/>
    <w:rsid w:val="00257267"/>
    <w:rsid w:val="00264143"/>
    <w:rsid w:val="00274152"/>
    <w:rsid w:val="002814A7"/>
    <w:rsid w:val="00283865"/>
    <w:rsid w:val="00286130"/>
    <w:rsid w:val="002871F7"/>
    <w:rsid w:val="002872C2"/>
    <w:rsid w:val="00287401"/>
    <w:rsid w:val="00291DAE"/>
    <w:rsid w:val="00294042"/>
    <w:rsid w:val="002A237A"/>
    <w:rsid w:val="002A4106"/>
    <w:rsid w:val="002A593C"/>
    <w:rsid w:val="002B7B8C"/>
    <w:rsid w:val="002D326E"/>
    <w:rsid w:val="002D3624"/>
    <w:rsid w:val="002D3B2F"/>
    <w:rsid w:val="002E15A8"/>
    <w:rsid w:val="002E208A"/>
    <w:rsid w:val="002E3692"/>
    <w:rsid w:val="002E5990"/>
    <w:rsid w:val="002E67AC"/>
    <w:rsid w:val="002E72DF"/>
    <w:rsid w:val="002F5526"/>
    <w:rsid w:val="00300A07"/>
    <w:rsid w:val="00302431"/>
    <w:rsid w:val="003047BA"/>
    <w:rsid w:val="003116B6"/>
    <w:rsid w:val="00314573"/>
    <w:rsid w:val="00314DA4"/>
    <w:rsid w:val="003163F8"/>
    <w:rsid w:val="00325441"/>
    <w:rsid w:val="00326547"/>
    <w:rsid w:val="00326944"/>
    <w:rsid w:val="00336882"/>
    <w:rsid w:val="0034192E"/>
    <w:rsid w:val="00342B19"/>
    <w:rsid w:val="00344DC8"/>
    <w:rsid w:val="0034586C"/>
    <w:rsid w:val="00346EB9"/>
    <w:rsid w:val="00347A08"/>
    <w:rsid w:val="003604FE"/>
    <w:rsid w:val="0036107E"/>
    <w:rsid w:val="00370C9F"/>
    <w:rsid w:val="00371FC7"/>
    <w:rsid w:val="00374860"/>
    <w:rsid w:val="00375297"/>
    <w:rsid w:val="00375C8F"/>
    <w:rsid w:val="003839B2"/>
    <w:rsid w:val="00383DC0"/>
    <w:rsid w:val="0038606D"/>
    <w:rsid w:val="00392F84"/>
    <w:rsid w:val="00396722"/>
    <w:rsid w:val="003A02E3"/>
    <w:rsid w:val="003A376D"/>
    <w:rsid w:val="003A4B9B"/>
    <w:rsid w:val="003A7BF9"/>
    <w:rsid w:val="003B15C3"/>
    <w:rsid w:val="003C0197"/>
    <w:rsid w:val="003C0A6F"/>
    <w:rsid w:val="003C5187"/>
    <w:rsid w:val="003C6070"/>
    <w:rsid w:val="003C7F64"/>
    <w:rsid w:val="003D3F53"/>
    <w:rsid w:val="003D6B58"/>
    <w:rsid w:val="003D7209"/>
    <w:rsid w:val="003E031C"/>
    <w:rsid w:val="003F43ED"/>
    <w:rsid w:val="004145EA"/>
    <w:rsid w:val="00414A8E"/>
    <w:rsid w:val="004219E8"/>
    <w:rsid w:val="00424DDA"/>
    <w:rsid w:val="004301FD"/>
    <w:rsid w:val="004420D1"/>
    <w:rsid w:val="004457D2"/>
    <w:rsid w:val="004546C2"/>
    <w:rsid w:val="00460517"/>
    <w:rsid w:val="00470489"/>
    <w:rsid w:val="00472C49"/>
    <w:rsid w:val="004837E3"/>
    <w:rsid w:val="004A0CE2"/>
    <w:rsid w:val="004A6E6B"/>
    <w:rsid w:val="004B0F34"/>
    <w:rsid w:val="004B46B4"/>
    <w:rsid w:val="004B5956"/>
    <w:rsid w:val="004C5669"/>
    <w:rsid w:val="004C6B8A"/>
    <w:rsid w:val="004C7459"/>
    <w:rsid w:val="004D1B12"/>
    <w:rsid w:val="004E0FB8"/>
    <w:rsid w:val="004E10CC"/>
    <w:rsid w:val="004F2EF7"/>
    <w:rsid w:val="005015D8"/>
    <w:rsid w:val="005053E3"/>
    <w:rsid w:val="00510DC2"/>
    <w:rsid w:val="005176B8"/>
    <w:rsid w:val="005219C3"/>
    <w:rsid w:val="00527C99"/>
    <w:rsid w:val="00534644"/>
    <w:rsid w:val="00540458"/>
    <w:rsid w:val="0054482B"/>
    <w:rsid w:val="00544AEA"/>
    <w:rsid w:val="0055549F"/>
    <w:rsid w:val="00557219"/>
    <w:rsid w:val="00557A14"/>
    <w:rsid w:val="0056484C"/>
    <w:rsid w:val="00567CAD"/>
    <w:rsid w:val="005813C3"/>
    <w:rsid w:val="0059778A"/>
    <w:rsid w:val="005A0886"/>
    <w:rsid w:val="005B029B"/>
    <w:rsid w:val="005B0ACB"/>
    <w:rsid w:val="005C48B7"/>
    <w:rsid w:val="005C7432"/>
    <w:rsid w:val="005F0C0E"/>
    <w:rsid w:val="00600A72"/>
    <w:rsid w:val="0060308D"/>
    <w:rsid w:val="00607340"/>
    <w:rsid w:val="006073E5"/>
    <w:rsid w:val="006126DC"/>
    <w:rsid w:val="00614166"/>
    <w:rsid w:val="00615369"/>
    <w:rsid w:val="00616702"/>
    <w:rsid w:val="00622BFB"/>
    <w:rsid w:val="0063316F"/>
    <w:rsid w:val="00634792"/>
    <w:rsid w:val="00634832"/>
    <w:rsid w:val="00662C25"/>
    <w:rsid w:val="00671A4E"/>
    <w:rsid w:val="006732A6"/>
    <w:rsid w:val="0068529B"/>
    <w:rsid w:val="00685592"/>
    <w:rsid w:val="006866BD"/>
    <w:rsid w:val="00687DCB"/>
    <w:rsid w:val="006A41B2"/>
    <w:rsid w:val="006A449B"/>
    <w:rsid w:val="006A4E73"/>
    <w:rsid w:val="006B64FE"/>
    <w:rsid w:val="006B7EB2"/>
    <w:rsid w:val="006B7F73"/>
    <w:rsid w:val="006D75A5"/>
    <w:rsid w:val="006E25F3"/>
    <w:rsid w:val="006F2549"/>
    <w:rsid w:val="00701EEC"/>
    <w:rsid w:val="00715A56"/>
    <w:rsid w:val="00722298"/>
    <w:rsid w:val="00725DB5"/>
    <w:rsid w:val="00730426"/>
    <w:rsid w:val="00736A8F"/>
    <w:rsid w:val="00737F6A"/>
    <w:rsid w:val="00740CB8"/>
    <w:rsid w:val="0074183D"/>
    <w:rsid w:val="00742B64"/>
    <w:rsid w:val="00745C87"/>
    <w:rsid w:val="00756B81"/>
    <w:rsid w:val="00760306"/>
    <w:rsid w:val="00770141"/>
    <w:rsid w:val="007720CD"/>
    <w:rsid w:val="00783F5F"/>
    <w:rsid w:val="007910D1"/>
    <w:rsid w:val="00795568"/>
    <w:rsid w:val="007A3158"/>
    <w:rsid w:val="007A389E"/>
    <w:rsid w:val="007A7F81"/>
    <w:rsid w:val="007C0675"/>
    <w:rsid w:val="007D4A3B"/>
    <w:rsid w:val="00807FAE"/>
    <w:rsid w:val="00810A18"/>
    <w:rsid w:val="0081212E"/>
    <w:rsid w:val="00815B3B"/>
    <w:rsid w:val="00827683"/>
    <w:rsid w:val="00830FEE"/>
    <w:rsid w:val="00832220"/>
    <w:rsid w:val="00840DFC"/>
    <w:rsid w:val="008416F5"/>
    <w:rsid w:val="00842546"/>
    <w:rsid w:val="00844762"/>
    <w:rsid w:val="00847CC6"/>
    <w:rsid w:val="00851A47"/>
    <w:rsid w:val="00855556"/>
    <w:rsid w:val="008610E5"/>
    <w:rsid w:val="0086157E"/>
    <w:rsid w:val="00866F2C"/>
    <w:rsid w:val="008671F5"/>
    <w:rsid w:val="008739FF"/>
    <w:rsid w:val="00876067"/>
    <w:rsid w:val="0087613D"/>
    <w:rsid w:val="008851C5"/>
    <w:rsid w:val="0088593F"/>
    <w:rsid w:val="00894675"/>
    <w:rsid w:val="008A1A73"/>
    <w:rsid w:val="008B02E6"/>
    <w:rsid w:val="008C0AC3"/>
    <w:rsid w:val="008C15B7"/>
    <w:rsid w:val="008C467E"/>
    <w:rsid w:val="008D16F8"/>
    <w:rsid w:val="008E0162"/>
    <w:rsid w:val="008E117A"/>
    <w:rsid w:val="008E443A"/>
    <w:rsid w:val="008E5F16"/>
    <w:rsid w:val="008F0729"/>
    <w:rsid w:val="008F0D83"/>
    <w:rsid w:val="00913437"/>
    <w:rsid w:val="00924971"/>
    <w:rsid w:val="00926AA7"/>
    <w:rsid w:val="009420A0"/>
    <w:rsid w:val="00944FCB"/>
    <w:rsid w:val="00951EC2"/>
    <w:rsid w:val="00951F64"/>
    <w:rsid w:val="00952EA1"/>
    <w:rsid w:val="00954E25"/>
    <w:rsid w:val="00955311"/>
    <w:rsid w:val="009747F2"/>
    <w:rsid w:val="009834D0"/>
    <w:rsid w:val="009855FF"/>
    <w:rsid w:val="00990EA6"/>
    <w:rsid w:val="00995AFF"/>
    <w:rsid w:val="009A34DC"/>
    <w:rsid w:val="009A79B5"/>
    <w:rsid w:val="009B4E21"/>
    <w:rsid w:val="009B500C"/>
    <w:rsid w:val="009B5811"/>
    <w:rsid w:val="009B7011"/>
    <w:rsid w:val="009C1554"/>
    <w:rsid w:val="009C2554"/>
    <w:rsid w:val="009E56CB"/>
    <w:rsid w:val="009E7831"/>
    <w:rsid w:val="009E7AB6"/>
    <w:rsid w:val="009F1292"/>
    <w:rsid w:val="009F46F4"/>
    <w:rsid w:val="00A00AD8"/>
    <w:rsid w:val="00A05071"/>
    <w:rsid w:val="00A17C96"/>
    <w:rsid w:val="00A2142C"/>
    <w:rsid w:val="00A25CE0"/>
    <w:rsid w:val="00A26C41"/>
    <w:rsid w:val="00A3446F"/>
    <w:rsid w:val="00A47068"/>
    <w:rsid w:val="00A53C32"/>
    <w:rsid w:val="00A60B0C"/>
    <w:rsid w:val="00A6167C"/>
    <w:rsid w:val="00A66293"/>
    <w:rsid w:val="00A71E73"/>
    <w:rsid w:val="00A73A81"/>
    <w:rsid w:val="00A80358"/>
    <w:rsid w:val="00A81953"/>
    <w:rsid w:val="00A822DC"/>
    <w:rsid w:val="00A84C99"/>
    <w:rsid w:val="00A84F90"/>
    <w:rsid w:val="00A86C36"/>
    <w:rsid w:val="00A879C7"/>
    <w:rsid w:val="00A90A0F"/>
    <w:rsid w:val="00A93AF6"/>
    <w:rsid w:val="00A975D0"/>
    <w:rsid w:val="00AA2386"/>
    <w:rsid w:val="00AA2CA6"/>
    <w:rsid w:val="00AA582D"/>
    <w:rsid w:val="00AB1D20"/>
    <w:rsid w:val="00AB79AB"/>
    <w:rsid w:val="00AC4BC4"/>
    <w:rsid w:val="00AC7F2F"/>
    <w:rsid w:val="00AD01D0"/>
    <w:rsid w:val="00AD30B9"/>
    <w:rsid w:val="00AE735D"/>
    <w:rsid w:val="00AF37B7"/>
    <w:rsid w:val="00B0063C"/>
    <w:rsid w:val="00B047AA"/>
    <w:rsid w:val="00B138F7"/>
    <w:rsid w:val="00B15685"/>
    <w:rsid w:val="00B277B9"/>
    <w:rsid w:val="00B351DB"/>
    <w:rsid w:val="00B35776"/>
    <w:rsid w:val="00B3699B"/>
    <w:rsid w:val="00B41315"/>
    <w:rsid w:val="00B45E70"/>
    <w:rsid w:val="00B4782E"/>
    <w:rsid w:val="00B47919"/>
    <w:rsid w:val="00B50827"/>
    <w:rsid w:val="00B534E5"/>
    <w:rsid w:val="00B54FF5"/>
    <w:rsid w:val="00B60072"/>
    <w:rsid w:val="00B60219"/>
    <w:rsid w:val="00B6703E"/>
    <w:rsid w:val="00B67528"/>
    <w:rsid w:val="00B677A2"/>
    <w:rsid w:val="00B82F04"/>
    <w:rsid w:val="00B84EFF"/>
    <w:rsid w:val="00B85019"/>
    <w:rsid w:val="00B86842"/>
    <w:rsid w:val="00B86CBE"/>
    <w:rsid w:val="00BA1317"/>
    <w:rsid w:val="00BA5DB3"/>
    <w:rsid w:val="00BB39EB"/>
    <w:rsid w:val="00BB4341"/>
    <w:rsid w:val="00BD081B"/>
    <w:rsid w:val="00BE346C"/>
    <w:rsid w:val="00BE7147"/>
    <w:rsid w:val="00BF2393"/>
    <w:rsid w:val="00BF258B"/>
    <w:rsid w:val="00BF6E24"/>
    <w:rsid w:val="00C001BC"/>
    <w:rsid w:val="00C103D3"/>
    <w:rsid w:val="00C160D4"/>
    <w:rsid w:val="00C2265B"/>
    <w:rsid w:val="00C2297F"/>
    <w:rsid w:val="00C22D2C"/>
    <w:rsid w:val="00C23430"/>
    <w:rsid w:val="00C2759E"/>
    <w:rsid w:val="00C35222"/>
    <w:rsid w:val="00C42A48"/>
    <w:rsid w:val="00C47F07"/>
    <w:rsid w:val="00C5012E"/>
    <w:rsid w:val="00C56E3B"/>
    <w:rsid w:val="00C63229"/>
    <w:rsid w:val="00C63B1F"/>
    <w:rsid w:val="00C63C0E"/>
    <w:rsid w:val="00C642D1"/>
    <w:rsid w:val="00C64F37"/>
    <w:rsid w:val="00C65224"/>
    <w:rsid w:val="00C65317"/>
    <w:rsid w:val="00C7299B"/>
    <w:rsid w:val="00C87306"/>
    <w:rsid w:val="00C923EE"/>
    <w:rsid w:val="00C964A2"/>
    <w:rsid w:val="00CB0A77"/>
    <w:rsid w:val="00CB55DF"/>
    <w:rsid w:val="00CB75D2"/>
    <w:rsid w:val="00CB7680"/>
    <w:rsid w:val="00CC0236"/>
    <w:rsid w:val="00CD0DC7"/>
    <w:rsid w:val="00CD4C6D"/>
    <w:rsid w:val="00CD75E8"/>
    <w:rsid w:val="00CD7D88"/>
    <w:rsid w:val="00CE2EC7"/>
    <w:rsid w:val="00CE4EBC"/>
    <w:rsid w:val="00CF40B3"/>
    <w:rsid w:val="00D00A42"/>
    <w:rsid w:val="00D00EDB"/>
    <w:rsid w:val="00D07EB4"/>
    <w:rsid w:val="00D07EEE"/>
    <w:rsid w:val="00D12F8F"/>
    <w:rsid w:val="00D15F1A"/>
    <w:rsid w:val="00D2216D"/>
    <w:rsid w:val="00D30A19"/>
    <w:rsid w:val="00D3479B"/>
    <w:rsid w:val="00D34870"/>
    <w:rsid w:val="00D4781B"/>
    <w:rsid w:val="00D54A27"/>
    <w:rsid w:val="00D579C1"/>
    <w:rsid w:val="00D64710"/>
    <w:rsid w:val="00D667F6"/>
    <w:rsid w:val="00D738BB"/>
    <w:rsid w:val="00D75F2D"/>
    <w:rsid w:val="00D838A7"/>
    <w:rsid w:val="00D83F9C"/>
    <w:rsid w:val="00D92BE6"/>
    <w:rsid w:val="00D95EC9"/>
    <w:rsid w:val="00DA3389"/>
    <w:rsid w:val="00DA60CB"/>
    <w:rsid w:val="00DB0C7F"/>
    <w:rsid w:val="00DB6DD6"/>
    <w:rsid w:val="00DC6597"/>
    <w:rsid w:val="00DC6CD9"/>
    <w:rsid w:val="00DD1657"/>
    <w:rsid w:val="00DD184D"/>
    <w:rsid w:val="00DD31DD"/>
    <w:rsid w:val="00DD528B"/>
    <w:rsid w:val="00DE5651"/>
    <w:rsid w:val="00DE6366"/>
    <w:rsid w:val="00DF3798"/>
    <w:rsid w:val="00E1673E"/>
    <w:rsid w:val="00E16B7E"/>
    <w:rsid w:val="00E171BE"/>
    <w:rsid w:val="00E255BE"/>
    <w:rsid w:val="00E33B1C"/>
    <w:rsid w:val="00E40CB9"/>
    <w:rsid w:val="00E413C6"/>
    <w:rsid w:val="00E4221D"/>
    <w:rsid w:val="00E44E98"/>
    <w:rsid w:val="00E54AC1"/>
    <w:rsid w:val="00E56655"/>
    <w:rsid w:val="00E57133"/>
    <w:rsid w:val="00E6707E"/>
    <w:rsid w:val="00E70913"/>
    <w:rsid w:val="00E70F85"/>
    <w:rsid w:val="00E93D4E"/>
    <w:rsid w:val="00EA1A94"/>
    <w:rsid w:val="00EA359C"/>
    <w:rsid w:val="00EB1B99"/>
    <w:rsid w:val="00ED049E"/>
    <w:rsid w:val="00ED1CAB"/>
    <w:rsid w:val="00F01830"/>
    <w:rsid w:val="00F04C9D"/>
    <w:rsid w:val="00F05FFC"/>
    <w:rsid w:val="00F13EF6"/>
    <w:rsid w:val="00F14BB8"/>
    <w:rsid w:val="00F20328"/>
    <w:rsid w:val="00F2148F"/>
    <w:rsid w:val="00F23BC6"/>
    <w:rsid w:val="00F2741E"/>
    <w:rsid w:val="00F5097B"/>
    <w:rsid w:val="00F50E80"/>
    <w:rsid w:val="00F5130E"/>
    <w:rsid w:val="00F55D45"/>
    <w:rsid w:val="00F6232A"/>
    <w:rsid w:val="00F623D6"/>
    <w:rsid w:val="00F70E5C"/>
    <w:rsid w:val="00F74A24"/>
    <w:rsid w:val="00F76EF4"/>
    <w:rsid w:val="00F76F89"/>
    <w:rsid w:val="00F812AF"/>
    <w:rsid w:val="00F82E55"/>
    <w:rsid w:val="00F839E0"/>
    <w:rsid w:val="00FA3CE2"/>
    <w:rsid w:val="00FA41C8"/>
    <w:rsid w:val="00FA4BB7"/>
    <w:rsid w:val="00FA5045"/>
    <w:rsid w:val="00FA55E0"/>
    <w:rsid w:val="00FA6114"/>
    <w:rsid w:val="00FB0822"/>
    <w:rsid w:val="00FB37FE"/>
    <w:rsid w:val="00FD389E"/>
    <w:rsid w:val="00FE1409"/>
    <w:rsid w:val="00FE4199"/>
    <w:rsid w:val="00FE641D"/>
    <w:rsid w:val="00FE6B8C"/>
    <w:rsid w:val="00FF236C"/>
    <w:rsid w:val="00FF338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10591</TotalTime>
  <Pages>6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297</cp:revision>
  <cp:lastPrinted>2023-07-25T07:20:00Z</cp:lastPrinted>
  <dcterms:created xsi:type="dcterms:W3CDTF">2019-11-08T13:47:00Z</dcterms:created>
  <dcterms:modified xsi:type="dcterms:W3CDTF">2023-07-25T07:24:00Z</dcterms:modified>
</cp:coreProperties>
</file>