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8B" w:rsidRDefault="0038628B" w:rsidP="0038628B">
      <w:pPr>
        <w:pStyle w:val="a3"/>
        <w:rPr>
          <w:color w:val="000000"/>
          <w:szCs w:val="36"/>
        </w:rPr>
      </w:pPr>
      <w:r>
        <w:rPr>
          <w:color w:val="000000"/>
          <w:szCs w:val="36"/>
        </w:rPr>
        <w:t>ОБЩИНСКИ СЪВЕТ - ШАБЛА</w:t>
      </w:r>
    </w:p>
    <w:p w:rsidR="0038628B" w:rsidRDefault="0038628B" w:rsidP="0038628B">
      <w:pPr>
        <w:spacing w:after="0"/>
        <w:rPr>
          <w:rFonts w:ascii="Times New Roman" w:hAnsi="Times New Roman"/>
          <w:b/>
          <w:sz w:val="28"/>
          <w:szCs w:val="28"/>
          <w:lang w:val="bg-BG"/>
        </w:rPr>
      </w:pPr>
      <w:r>
        <w:rPr>
          <w:noProof/>
          <w:lang w:val="bg-BG" w:eastAsia="bg-BG"/>
        </w:rPr>
        <mc:AlternateContent>
          <mc:Choice Requires="wps">
            <w:drawing>
              <wp:anchor distT="0" distB="0" distL="114300" distR="114300" simplePos="0" relativeHeight="251659264" behindDoc="0" locked="1" layoutInCell="0" allowOverlap="1">
                <wp:simplePos x="0" y="0"/>
                <wp:positionH relativeFrom="column">
                  <wp:posOffset>271145</wp:posOffset>
                </wp:positionH>
                <wp:positionV relativeFrom="paragraph">
                  <wp:posOffset>76200</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38628B" w:rsidRDefault="0038628B" w:rsidP="0038628B">
      <w:pPr>
        <w:pStyle w:val="1"/>
        <w:jc w:val="center"/>
        <w:rPr>
          <w:sz w:val="28"/>
          <w:szCs w:val="28"/>
        </w:rPr>
      </w:pPr>
      <w:r>
        <w:rPr>
          <w:sz w:val="28"/>
          <w:szCs w:val="28"/>
        </w:rPr>
        <w:t xml:space="preserve">                                                                     </w:t>
      </w:r>
    </w:p>
    <w:p w:rsidR="0038628B" w:rsidRDefault="0038628B" w:rsidP="0038628B">
      <w:pPr>
        <w:pStyle w:val="1"/>
        <w:jc w:val="center"/>
        <w:rPr>
          <w:sz w:val="28"/>
          <w:szCs w:val="28"/>
        </w:rPr>
      </w:pPr>
      <w:r>
        <w:rPr>
          <w:sz w:val="28"/>
          <w:szCs w:val="28"/>
        </w:rPr>
        <w:t xml:space="preserve">                                                                                           Препис-извлечение !</w:t>
      </w:r>
    </w:p>
    <w:p w:rsidR="0038628B" w:rsidRDefault="0038628B" w:rsidP="0038628B">
      <w:pPr>
        <w:pStyle w:val="2"/>
        <w:rPr>
          <w:sz w:val="36"/>
          <w:szCs w:val="36"/>
        </w:rPr>
      </w:pPr>
    </w:p>
    <w:p w:rsidR="0038628B" w:rsidRDefault="0038628B" w:rsidP="0038628B">
      <w:pPr>
        <w:pStyle w:val="2"/>
        <w:rPr>
          <w:sz w:val="36"/>
          <w:szCs w:val="36"/>
        </w:rPr>
      </w:pPr>
      <w:r>
        <w:rPr>
          <w:sz w:val="36"/>
          <w:szCs w:val="36"/>
        </w:rPr>
        <w:t>ПРОТОКОЛ</w:t>
      </w:r>
    </w:p>
    <w:p w:rsidR="0038628B" w:rsidRDefault="0038628B" w:rsidP="0038628B">
      <w:pPr>
        <w:spacing w:after="0" w:line="360" w:lineRule="auto"/>
        <w:rPr>
          <w:rFonts w:ascii="Times New Roman" w:hAnsi="Times New Roman"/>
          <w:b/>
          <w:sz w:val="36"/>
          <w:szCs w:val="36"/>
          <w:lang w:val="bg-BG"/>
        </w:rPr>
      </w:pPr>
      <w:r>
        <w:rPr>
          <w:rFonts w:ascii="Times New Roman" w:hAnsi="Times New Roman"/>
          <w:b/>
          <w:sz w:val="36"/>
          <w:szCs w:val="36"/>
          <w:lang w:val="bg-BG"/>
        </w:rPr>
        <w:t>№ 52</w:t>
      </w:r>
    </w:p>
    <w:p w:rsidR="0038628B" w:rsidRDefault="0038628B" w:rsidP="0038628B">
      <w:pPr>
        <w:pStyle w:val="a5"/>
        <w:ind w:right="0"/>
        <w:rPr>
          <w:rFonts w:ascii="Times New Roman" w:hAnsi="Times New Roman"/>
          <w:sz w:val="28"/>
          <w:szCs w:val="28"/>
        </w:rPr>
      </w:pPr>
      <w:r>
        <w:rPr>
          <w:rFonts w:ascii="Times New Roman" w:hAnsi="Times New Roman"/>
          <w:sz w:val="28"/>
          <w:szCs w:val="28"/>
        </w:rPr>
        <w:t>от проведено редовно заседание на Общински съвет - Шабла</w:t>
      </w:r>
    </w:p>
    <w:p w:rsidR="0038628B" w:rsidRDefault="0038628B" w:rsidP="0038628B">
      <w:pPr>
        <w:pStyle w:val="a5"/>
        <w:ind w:right="0"/>
        <w:rPr>
          <w:rFonts w:ascii="Times New Roman" w:hAnsi="Times New Roman"/>
          <w:sz w:val="28"/>
          <w:szCs w:val="28"/>
        </w:rPr>
      </w:pPr>
      <w:r>
        <w:rPr>
          <w:rFonts w:ascii="Times New Roman" w:hAnsi="Times New Roman"/>
          <w:sz w:val="28"/>
          <w:szCs w:val="28"/>
        </w:rPr>
        <w:t>на 30.01.2019  година</w:t>
      </w:r>
    </w:p>
    <w:p w:rsidR="0038628B" w:rsidRDefault="0038628B" w:rsidP="0038628B">
      <w:pPr>
        <w:spacing w:after="0"/>
        <w:jc w:val="both"/>
        <w:rPr>
          <w:rStyle w:val="a7"/>
          <w:b/>
          <w:lang w:val="bg-BG"/>
        </w:rPr>
      </w:pPr>
    </w:p>
    <w:p w:rsidR="0038628B" w:rsidRDefault="0038628B" w:rsidP="0038628B">
      <w:pPr>
        <w:widowControl w:val="0"/>
        <w:autoSpaceDE w:val="0"/>
        <w:autoSpaceDN w:val="0"/>
        <w:adjustRightInd w:val="0"/>
        <w:spacing w:after="0"/>
        <w:jc w:val="both"/>
        <w:rPr>
          <w:rStyle w:val="a7"/>
          <w:b/>
          <w:sz w:val="28"/>
          <w:szCs w:val="28"/>
          <w:lang w:val="bg-BG"/>
        </w:rPr>
      </w:pPr>
    </w:p>
    <w:p w:rsidR="00661ED8" w:rsidRDefault="0038628B" w:rsidP="00661ED8">
      <w:pPr>
        <w:spacing w:after="0"/>
        <w:jc w:val="both"/>
        <w:rPr>
          <w:rFonts w:ascii="Times New Roman" w:hAnsi="Times New Roman"/>
          <w:sz w:val="28"/>
          <w:szCs w:val="28"/>
          <w:lang w:val="bg-BG"/>
        </w:rPr>
      </w:pPr>
      <w:r>
        <w:rPr>
          <w:rStyle w:val="a7"/>
          <w:b/>
          <w:sz w:val="28"/>
          <w:szCs w:val="28"/>
        </w:rPr>
        <w:t>ОТНОСНО</w:t>
      </w:r>
      <w:proofErr w:type="gramStart"/>
      <w:r>
        <w:rPr>
          <w:rFonts w:ascii="Times New Roman" w:hAnsi="Times New Roman"/>
          <w:b/>
          <w:sz w:val="28"/>
          <w:szCs w:val="28"/>
        </w:rPr>
        <w:t>:</w:t>
      </w:r>
      <w:r w:rsidR="00661ED8">
        <w:rPr>
          <w:rFonts w:ascii="Times New Roman" w:hAnsi="Times New Roman"/>
          <w:sz w:val="28"/>
          <w:szCs w:val="28"/>
          <w:lang w:val="bg-BG"/>
        </w:rPr>
        <w:t>Отчет</w:t>
      </w:r>
      <w:proofErr w:type="gramEnd"/>
      <w:r w:rsidR="00661ED8">
        <w:rPr>
          <w:rFonts w:ascii="Times New Roman" w:hAnsi="Times New Roman"/>
          <w:sz w:val="28"/>
          <w:szCs w:val="28"/>
          <w:lang w:val="bg-BG"/>
        </w:rPr>
        <w:t xml:space="preserve"> за и</w:t>
      </w:r>
      <w:r w:rsidR="00661ED8">
        <w:rPr>
          <w:rFonts w:ascii="Times New Roman" w:hAnsi="Times New Roman"/>
          <w:sz w:val="28"/>
          <w:szCs w:val="28"/>
        </w:rPr>
        <w:t>зпълнение на Програмата за управление и разпореждане с имоти – общинска собственост за 2018 год.</w:t>
      </w:r>
    </w:p>
    <w:p w:rsidR="0038628B" w:rsidRDefault="0038628B" w:rsidP="0038628B">
      <w:pPr>
        <w:widowControl w:val="0"/>
        <w:autoSpaceDE w:val="0"/>
        <w:autoSpaceDN w:val="0"/>
        <w:adjustRightInd w:val="0"/>
        <w:spacing w:after="0"/>
        <w:jc w:val="both"/>
        <w:rPr>
          <w:rFonts w:ascii="Times New Roman" w:hAnsi="Times New Roman"/>
          <w:sz w:val="28"/>
          <w:szCs w:val="28"/>
          <w:u w:val="single"/>
        </w:rPr>
      </w:pPr>
      <w:r>
        <w:rPr>
          <w:rFonts w:ascii="Times New Roman" w:hAnsi="Times New Roman"/>
          <w:sz w:val="28"/>
          <w:szCs w:val="28"/>
          <w:lang w:val="bg-BG"/>
        </w:rPr>
        <w:t xml:space="preserve">   </w:t>
      </w:r>
    </w:p>
    <w:p w:rsidR="002D7922" w:rsidRPr="00661ED8" w:rsidRDefault="0038628B" w:rsidP="00661ED8">
      <w:pPr>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sidR="00EF1ED5">
        <w:rPr>
          <w:rFonts w:ascii="Times New Roman" w:hAnsi="Times New Roman"/>
          <w:b/>
          <w:sz w:val="28"/>
          <w:szCs w:val="28"/>
          <w:lang w:val="bg-BG"/>
        </w:rPr>
        <w:t xml:space="preserve"> 492</w:t>
      </w:r>
      <w:r>
        <w:rPr>
          <w:rFonts w:ascii="Times New Roman" w:hAnsi="Times New Roman"/>
          <w:b/>
          <w:sz w:val="28"/>
          <w:szCs w:val="28"/>
          <w:lang w:val="bg-BG"/>
        </w:rPr>
        <w:t>.</w:t>
      </w:r>
      <w:r w:rsidR="002D7922" w:rsidRPr="00661ED8">
        <w:rPr>
          <w:rStyle w:val="a7"/>
          <w:i w:val="0"/>
          <w:sz w:val="28"/>
          <w:szCs w:val="28"/>
          <w:lang w:val="bg-BG"/>
        </w:rPr>
        <w:t>Н</w:t>
      </w:r>
      <w:r w:rsidR="002D7922">
        <w:rPr>
          <w:rFonts w:ascii="Times New Roman" w:hAnsi="Times New Roman"/>
          <w:sz w:val="28"/>
          <w:szCs w:val="28"/>
          <w:lang w:val="bg-BG"/>
        </w:rPr>
        <w:t xml:space="preserve">а основание чл.21, ал.1, т.24 от ЗМСМА, </w:t>
      </w:r>
      <w:r w:rsidR="002D7922">
        <w:rPr>
          <w:rFonts w:ascii="Times New Roman" w:hAnsi="Times New Roman"/>
          <w:sz w:val="28"/>
          <w:szCs w:val="28"/>
        </w:rPr>
        <w:t>във връзка с чл.66а от ЗОС и чл.38, ал.9 от Наредбата за реда за придобиване, управление и разпореждане с общинско имущество</w:t>
      </w:r>
      <w:r w:rsidR="002D7922">
        <w:rPr>
          <w:rFonts w:ascii="Times New Roman" w:hAnsi="Times New Roman"/>
          <w:sz w:val="28"/>
          <w:szCs w:val="28"/>
          <w:lang w:val="bg-BG"/>
        </w:rPr>
        <w:t>, Общински съвет – Шабла:</w:t>
      </w:r>
    </w:p>
    <w:p w:rsidR="002D7922" w:rsidRDefault="002D7922" w:rsidP="00661ED8">
      <w:pPr>
        <w:spacing w:after="0"/>
        <w:ind w:firstLine="709"/>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z w:val="28"/>
          <w:szCs w:val="28"/>
          <w:lang w:val="bg-BG"/>
        </w:rPr>
        <w:t>П</w:t>
      </w:r>
      <w:r>
        <w:rPr>
          <w:rFonts w:ascii="Times New Roman" w:hAnsi="Times New Roman"/>
          <w:sz w:val="28"/>
          <w:szCs w:val="28"/>
        </w:rPr>
        <w:t>риема отчета на Кмета на Общината за изпълнение на Програмата за управление и разпореждане с имотите – общинска собственост за 2018 година.</w:t>
      </w:r>
    </w:p>
    <w:p w:rsidR="00661ED8" w:rsidRDefault="00661ED8" w:rsidP="002D7922">
      <w:pPr>
        <w:spacing w:after="0"/>
        <w:ind w:firstLine="709"/>
        <w:jc w:val="both"/>
        <w:rPr>
          <w:rFonts w:ascii="Times New Roman" w:hAnsi="Times New Roman"/>
          <w:sz w:val="28"/>
          <w:szCs w:val="28"/>
          <w:lang w:val="bg-BG"/>
        </w:rPr>
      </w:pPr>
    </w:p>
    <w:p w:rsidR="00661ED8" w:rsidRDefault="00661ED8" w:rsidP="00661ED8">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661ED8" w:rsidRDefault="00661ED8" w:rsidP="002D7922">
      <w:pPr>
        <w:spacing w:after="0"/>
        <w:ind w:firstLine="709"/>
        <w:jc w:val="both"/>
        <w:rPr>
          <w:rFonts w:ascii="Times New Roman" w:hAnsi="Times New Roman"/>
          <w:sz w:val="28"/>
          <w:szCs w:val="28"/>
          <w:lang w:val="bg-BG"/>
        </w:rPr>
      </w:pPr>
    </w:p>
    <w:p w:rsidR="00661ED8" w:rsidRDefault="00661ED8" w:rsidP="00661ED8">
      <w:pPr>
        <w:widowControl w:val="0"/>
        <w:autoSpaceDE w:val="0"/>
        <w:autoSpaceDN w:val="0"/>
        <w:adjustRightInd w:val="0"/>
        <w:spacing w:after="0"/>
        <w:jc w:val="both"/>
        <w:rPr>
          <w:rFonts w:ascii="Times New Roman" w:hAnsi="Times New Roman"/>
          <w:sz w:val="28"/>
          <w:szCs w:val="28"/>
          <w:lang w:val="bg-BG"/>
        </w:rPr>
      </w:pPr>
      <w:r>
        <w:rPr>
          <w:rStyle w:val="a7"/>
          <w:b/>
          <w:sz w:val="28"/>
          <w:szCs w:val="28"/>
        </w:rPr>
        <w:t>ОТНОСНО</w:t>
      </w:r>
      <w:proofErr w:type="gramStart"/>
      <w:r>
        <w:rPr>
          <w:rFonts w:ascii="Times New Roman" w:hAnsi="Times New Roman"/>
          <w:b/>
          <w:sz w:val="28"/>
          <w:szCs w:val="28"/>
        </w:rPr>
        <w:t>:</w:t>
      </w:r>
      <w:r>
        <w:rPr>
          <w:rFonts w:ascii="Times New Roman" w:hAnsi="Times New Roman"/>
          <w:sz w:val="28"/>
          <w:szCs w:val="28"/>
          <w:lang w:val="bg-BG"/>
        </w:rPr>
        <w:t>Докладна</w:t>
      </w:r>
      <w:proofErr w:type="gramEnd"/>
      <w:r>
        <w:rPr>
          <w:rFonts w:ascii="Times New Roman" w:hAnsi="Times New Roman"/>
          <w:sz w:val="28"/>
          <w:szCs w:val="28"/>
          <w:lang w:val="bg-BG"/>
        </w:rPr>
        <w:t xml:space="preserve"> записка относно годишна програма за управление и разпореждане с имоти общинска собственост за 2019 г.</w:t>
      </w:r>
    </w:p>
    <w:p w:rsidR="00661ED8" w:rsidRDefault="00661ED8" w:rsidP="00661ED8">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2D7922" w:rsidRPr="00661ED8" w:rsidRDefault="00661ED8" w:rsidP="00661ED8">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493.</w:t>
      </w:r>
      <w:r>
        <w:rPr>
          <w:rFonts w:ascii="Times New Roman" w:hAnsi="Times New Roman"/>
          <w:sz w:val="28"/>
          <w:szCs w:val="28"/>
          <w:lang w:val="bg-BG"/>
        </w:rPr>
        <w:t>На основание чл.21, ал.1, т.8 и т.12</w:t>
      </w:r>
      <w:r w:rsidR="002D7922">
        <w:rPr>
          <w:rFonts w:ascii="Times New Roman" w:hAnsi="Times New Roman"/>
          <w:sz w:val="28"/>
          <w:szCs w:val="28"/>
          <w:lang w:val="bg-BG"/>
        </w:rPr>
        <w:t xml:space="preserve"> от ЗМСМА,  чл.8, ал.9 от ЗОС и чл.38, ал.10 от НРПУРОИ, във връзка с докл. записка с вх.№ К-10/18.01.2019г., Общински съвет – Шабла:</w:t>
      </w:r>
    </w:p>
    <w:p w:rsidR="002D7922" w:rsidRDefault="002D7922" w:rsidP="002D7922">
      <w:pPr>
        <w:spacing w:after="0"/>
        <w:ind w:firstLine="709"/>
        <w:jc w:val="both"/>
        <w:rPr>
          <w:rFonts w:ascii="Times New Roman" w:hAnsi="Times New Roman"/>
          <w:sz w:val="28"/>
          <w:szCs w:val="28"/>
          <w:lang w:val="bg-BG"/>
        </w:rPr>
      </w:pPr>
      <w:r>
        <w:rPr>
          <w:rFonts w:ascii="Times New Roman" w:hAnsi="Times New Roman"/>
          <w:sz w:val="28"/>
          <w:szCs w:val="28"/>
          <w:lang w:val="bg-BG"/>
        </w:rPr>
        <w:t>1. Приема програма за управление и разпореждане с имоти общинска собственост за 2019 година.</w:t>
      </w:r>
    </w:p>
    <w:p w:rsidR="002D7922" w:rsidRDefault="002D7922" w:rsidP="002D7922">
      <w:pPr>
        <w:spacing w:after="0"/>
        <w:ind w:firstLine="709"/>
        <w:jc w:val="both"/>
        <w:rPr>
          <w:rFonts w:ascii="Times New Roman" w:hAnsi="Times New Roman"/>
          <w:sz w:val="28"/>
          <w:szCs w:val="28"/>
          <w:lang w:val="bg-BG"/>
        </w:rPr>
      </w:pPr>
      <w:r>
        <w:rPr>
          <w:rFonts w:ascii="Times New Roman" w:hAnsi="Times New Roman"/>
          <w:sz w:val="28"/>
          <w:szCs w:val="28"/>
          <w:lang w:val="bg-BG"/>
        </w:rPr>
        <w:t>2.Общински съвет може да извършва промени, допълнения и актуализации в годишната програма по предложение на кмета на общината.</w:t>
      </w:r>
    </w:p>
    <w:p w:rsidR="00441C3C" w:rsidRDefault="00441C3C" w:rsidP="00441C3C">
      <w:pPr>
        <w:spacing w:after="0"/>
        <w:jc w:val="both"/>
        <w:rPr>
          <w:rFonts w:ascii="Times New Roman" w:hAnsi="Times New Roman"/>
          <w:sz w:val="24"/>
          <w:szCs w:val="24"/>
          <w:lang w:val="bg-BG"/>
        </w:rPr>
      </w:pPr>
      <w:r>
        <w:rPr>
          <w:rFonts w:ascii="Times New Roman" w:hAnsi="Times New Roman"/>
          <w:b/>
          <w:sz w:val="24"/>
          <w:szCs w:val="24"/>
          <w:lang w:val="bg-BG"/>
        </w:rPr>
        <w:lastRenderedPageBreak/>
        <w:t>С поименно гласуване от присъстващите 9 общински съветници с 9 гласа  - „за”,  0 „против” и 0 „въздържал се” - решението се приема</w:t>
      </w:r>
    </w:p>
    <w:p w:rsidR="00441C3C" w:rsidRDefault="00441C3C" w:rsidP="00441C3C">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Деян Георгиев Димитров; Румен Георгиев Радев;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743DB5" w:rsidRDefault="00743DB5" w:rsidP="002D7922">
      <w:pPr>
        <w:spacing w:after="0"/>
        <w:ind w:firstLine="709"/>
        <w:jc w:val="both"/>
        <w:rPr>
          <w:rFonts w:ascii="Times New Roman" w:hAnsi="Times New Roman"/>
          <w:sz w:val="28"/>
          <w:szCs w:val="28"/>
          <w:lang w:val="bg-BG"/>
        </w:rPr>
      </w:pPr>
    </w:p>
    <w:p w:rsidR="00743DB5" w:rsidRDefault="00743DB5" w:rsidP="00743DB5">
      <w:pPr>
        <w:widowControl w:val="0"/>
        <w:autoSpaceDE w:val="0"/>
        <w:autoSpaceDN w:val="0"/>
        <w:adjustRightInd w:val="0"/>
        <w:spacing w:after="0"/>
        <w:jc w:val="both"/>
        <w:rPr>
          <w:rFonts w:ascii="Times New Roman" w:hAnsi="Times New Roman"/>
          <w:sz w:val="28"/>
          <w:szCs w:val="28"/>
          <w:lang w:val="bg-BG"/>
        </w:rPr>
      </w:pPr>
      <w:r>
        <w:rPr>
          <w:rStyle w:val="a7"/>
          <w:b/>
          <w:sz w:val="28"/>
          <w:szCs w:val="28"/>
        </w:rPr>
        <w:t>ОТНОСНО</w:t>
      </w:r>
      <w:proofErr w:type="gramStart"/>
      <w:r>
        <w:rPr>
          <w:rFonts w:ascii="Times New Roman" w:hAnsi="Times New Roman"/>
          <w:b/>
          <w:sz w:val="28"/>
          <w:szCs w:val="28"/>
        </w:rPr>
        <w:t>:</w:t>
      </w:r>
      <w:r>
        <w:rPr>
          <w:rFonts w:ascii="Times New Roman" w:hAnsi="Times New Roman"/>
          <w:sz w:val="28"/>
          <w:szCs w:val="28"/>
          <w:lang w:val="bg-BG"/>
        </w:rPr>
        <w:t>Докладна</w:t>
      </w:r>
      <w:proofErr w:type="gramEnd"/>
      <w:r>
        <w:rPr>
          <w:rFonts w:ascii="Times New Roman" w:hAnsi="Times New Roman"/>
          <w:sz w:val="28"/>
          <w:szCs w:val="28"/>
          <w:lang w:val="bg-BG"/>
        </w:rPr>
        <w:t xml:space="preserve"> записка относно промяна начин на трайно ползване на поземлен имот 83017.55.667 по кадастралната карта на гр.Шабла;</w:t>
      </w:r>
    </w:p>
    <w:p w:rsidR="00743DB5" w:rsidRDefault="00743DB5" w:rsidP="00743DB5">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2D7922" w:rsidRPr="00743DB5" w:rsidRDefault="00743DB5" w:rsidP="00743DB5">
      <w:pPr>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494.</w:t>
      </w:r>
      <w:r w:rsidR="002D7922">
        <w:rPr>
          <w:rFonts w:ascii="Times New Roman" w:hAnsi="Times New Roman"/>
          <w:sz w:val="28"/>
          <w:szCs w:val="28"/>
          <w:lang w:val="bg-BG"/>
        </w:rPr>
        <w:t>На основание чл.21, ал.1, т.8 от ЗМСМА; чл.25, ал.9 от ЗСПЗЗ и чл.78а от ППЗСПЗЗ, във връзка с докл. записка с вх.№ К-11/18.01.2019г., Общински съвет – Шабла:</w:t>
      </w:r>
    </w:p>
    <w:p w:rsidR="002D7922" w:rsidRDefault="002D7922" w:rsidP="002D7922">
      <w:pPr>
        <w:spacing w:after="0"/>
        <w:ind w:firstLine="709"/>
        <w:jc w:val="both"/>
        <w:rPr>
          <w:rFonts w:ascii="Times New Roman" w:hAnsi="Times New Roman"/>
          <w:b/>
          <w:sz w:val="28"/>
          <w:szCs w:val="28"/>
          <w:lang w:val="bg-BG"/>
        </w:rPr>
      </w:pPr>
      <w:r>
        <w:rPr>
          <w:rFonts w:ascii="Times New Roman" w:hAnsi="Times New Roman"/>
          <w:sz w:val="28"/>
          <w:szCs w:val="28"/>
          <w:lang w:val="bg-BG"/>
        </w:rPr>
        <w:t xml:space="preserve">1. Дава съгласие за промяна начина на трайно ползване от “Пасище“ в НТП “Друг вид земеделска земя“ на поземлен имот 83017.55.667 по кадастралната карта на гр.Шабла с площ 3 044 кв.м., актуван с акт за публична общинска собственост №1742/07.11.2018г., вписан под Вх. рег. № 2281/07.11.2018г., Акт №158 том </w:t>
      </w:r>
      <w:r>
        <w:rPr>
          <w:rFonts w:ascii="Times New Roman" w:hAnsi="Times New Roman"/>
          <w:sz w:val="28"/>
          <w:szCs w:val="28"/>
        </w:rPr>
        <w:t>VII</w:t>
      </w:r>
      <w:r>
        <w:rPr>
          <w:rFonts w:ascii="Times New Roman" w:hAnsi="Times New Roman"/>
          <w:sz w:val="28"/>
          <w:szCs w:val="28"/>
          <w:lang w:val="bg-BG"/>
        </w:rPr>
        <w:t>, в Службата по вписванията гр.Каварна.</w:t>
      </w:r>
    </w:p>
    <w:p w:rsidR="002D7922" w:rsidRDefault="002D7922" w:rsidP="002D7922">
      <w:pPr>
        <w:widowControl w:val="0"/>
        <w:autoSpaceDE w:val="0"/>
        <w:autoSpaceDN w:val="0"/>
        <w:adjustRightInd w:val="0"/>
        <w:spacing w:after="0"/>
        <w:ind w:firstLine="567"/>
        <w:jc w:val="both"/>
        <w:rPr>
          <w:rFonts w:ascii="Times New Roman" w:hAnsi="Times New Roman"/>
          <w:sz w:val="28"/>
          <w:szCs w:val="28"/>
          <w:lang w:val="bg-BG"/>
        </w:rPr>
      </w:pPr>
      <w:r>
        <w:rPr>
          <w:rFonts w:ascii="Times New Roman" w:hAnsi="Times New Roman"/>
          <w:sz w:val="28"/>
          <w:szCs w:val="28"/>
          <w:lang w:val="bg-BG"/>
        </w:rPr>
        <w:t xml:space="preserve"> 2. Упълномощава Кмета  на Общината да извърши процедурата по промяна начина на трайно ползване на имота</w:t>
      </w:r>
      <w:r w:rsidR="00441C3C">
        <w:rPr>
          <w:rFonts w:ascii="Times New Roman" w:hAnsi="Times New Roman"/>
          <w:sz w:val="28"/>
          <w:szCs w:val="28"/>
          <w:lang w:val="bg-BG"/>
        </w:rPr>
        <w:t>.</w:t>
      </w:r>
    </w:p>
    <w:p w:rsidR="00441C3C" w:rsidRDefault="00441C3C" w:rsidP="002D7922">
      <w:pPr>
        <w:widowControl w:val="0"/>
        <w:autoSpaceDE w:val="0"/>
        <w:autoSpaceDN w:val="0"/>
        <w:adjustRightInd w:val="0"/>
        <w:spacing w:after="0"/>
        <w:ind w:firstLine="567"/>
        <w:jc w:val="both"/>
        <w:rPr>
          <w:rFonts w:ascii="Times New Roman" w:hAnsi="Times New Roman"/>
          <w:sz w:val="28"/>
          <w:szCs w:val="28"/>
          <w:lang w:val="bg-BG"/>
        </w:rPr>
      </w:pPr>
    </w:p>
    <w:p w:rsidR="00441C3C" w:rsidRDefault="00441C3C" w:rsidP="00441C3C">
      <w:pPr>
        <w:spacing w:after="0"/>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9 общински съветници с 9 гласа  - „за”,  0 „против” и 0 „въздържал се” - решението се приема</w:t>
      </w:r>
    </w:p>
    <w:p w:rsidR="00441C3C" w:rsidRDefault="00441C3C" w:rsidP="00441C3C">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Деян Георгиев Димитров; Румен Георгиев Радев;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743DB5" w:rsidRDefault="00743DB5" w:rsidP="002D7922">
      <w:pPr>
        <w:widowControl w:val="0"/>
        <w:autoSpaceDE w:val="0"/>
        <w:autoSpaceDN w:val="0"/>
        <w:adjustRightInd w:val="0"/>
        <w:spacing w:after="0"/>
        <w:ind w:firstLine="567"/>
        <w:jc w:val="both"/>
        <w:rPr>
          <w:rFonts w:ascii="Times New Roman" w:hAnsi="Times New Roman"/>
          <w:b/>
          <w:sz w:val="28"/>
          <w:szCs w:val="28"/>
          <w:lang w:val="bg-BG"/>
        </w:rPr>
      </w:pPr>
    </w:p>
    <w:p w:rsidR="00743DB5" w:rsidRDefault="00743DB5" w:rsidP="00743DB5">
      <w:pPr>
        <w:widowControl w:val="0"/>
        <w:autoSpaceDE w:val="0"/>
        <w:autoSpaceDN w:val="0"/>
        <w:adjustRightInd w:val="0"/>
        <w:spacing w:after="0"/>
        <w:jc w:val="both"/>
        <w:rPr>
          <w:rFonts w:ascii="Times New Roman" w:hAnsi="Times New Roman"/>
          <w:sz w:val="28"/>
          <w:szCs w:val="28"/>
          <w:lang w:val="bg-BG"/>
        </w:rPr>
      </w:pPr>
      <w:r>
        <w:rPr>
          <w:rStyle w:val="a7"/>
          <w:b/>
          <w:sz w:val="28"/>
          <w:szCs w:val="28"/>
        </w:rPr>
        <w:t>ОТНОСНО</w:t>
      </w:r>
      <w:proofErr w:type="gramStart"/>
      <w:r>
        <w:rPr>
          <w:rFonts w:ascii="Times New Roman" w:hAnsi="Times New Roman"/>
          <w:b/>
          <w:sz w:val="28"/>
          <w:szCs w:val="28"/>
        </w:rPr>
        <w:t>:</w:t>
      </w:r>
      <w:r>
        <w:rPr>
          <w:rFonts w:ascii="Times New Roman" w:hAnsi="Times New Roman"/>
          <w:sz w:val="28"/>
          <w:szCs w:val="28"/>
          <w:lang w:val="bg-BG"/>
        </w:rPr>
        <w:t>Докладна</w:t>
      </w:r>
      <w:proofErr w:type="gramEnd"/>
      <w:r>
        <w:rPr>
          <w:rFonts w:ascii="Times New Roman" w:hAnsi="Times New Roman"/>
          <w:sz w:val="28"/>
          <w:szCs w:val="28"/>
          <w:lang w:val="bg-BG"/>
        </w:rPr>
        <w:t xml:space="preserve"> записка относно отдаване под наем на имот – частна общинска собственост.</w:t>
      </w:r>
    </w:p>
    <w:p w:rsidR="00743DB5" w:rsidRDefault="00743DB5" w:rsidP="00743DB5">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2D7922" w:rsidRPr="00743DB5" w:rsidRDefault="00743DB5" w:rsidP="00743DB5">
      <w:pPr>
        <w:widowControl w:val="0"/>
        <w:autoSpaceDE w:val="0"/>
        <w:autoSpaceDN w:val="0"/>
        <w:adjustRightInd w:val="0"/>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495.</w:t>
      </w:r>
      <w:r w:rsidR="002D7922">
        <w:rPr>
          <w:rFonts w:ascii="Times New Roman" w:hAnsi="Times New Roman"/>
          <w:sz w:val="28"/>
          <w:szCs w:val="28"/>
          <w:lang w:val="bg-BG"/>
        </w:rPr>
        <w:t>На основание чл.21, ал.1, т.8 от ЗМСМА; чл.14, ал.2 и ал.3 от ЗОС и чл.93, т.1 от НРПУРОИ, във връзка с докл. записка с вх.№ К – 12/18.01.2019г., Общински съвет – Шабла:</w:t>
      </w:r>
    </w:p>
    <w:p w:rsidR="002D7922" w:rsidRDefault="002D7922" w:rsidP="002D7922">
      <w:pPr>
        <w:widowControl w:val="0"/>
        <w:autoSpaceDE w:val="0"/>
        <w:autoSpaceDN w:val="0"/>
        <w:adjustRightInd w:val="0"/>
        <w:spacing w:after="0"/>
        <w:ind w:firstLine="567"/>
        <w:jc w:val="both"/>
        <w:rPr>
          <w:rFonts w:ascii="Times New Roman" w:hAnsi="Times New Roman"/>
          <w:sz w:val="28"/>
          <w:szCs w:val="28"/>
          <w:lang w:val="bg-BG"/>
        </w:rPr>
      </w:pPr>
      <w:r>
        <w:rPr>
          <w:rFonts w:ascii="Times New Roman" w:hAnsi="Times New Roman"/>
          <w:sz w:val="28"/>
          <w:szCs w:val="28"/>
          <w:lang w:val="bg-BG"/>
        </w:rPr>
        <w:t>1.Дава съгласието си за отдаване под наем, чрез публичен търг с тайно наддаване, на самостоятелен обект - частна общинска собственост за търговия, както следва:</w:t>
      </w:r>
    </w:p>
    <w:p w:rsidR="002D7922" w:rsidRDefault="002D7922" w:rsidP="002D7922">
      <w:pPr>
        <w:numPr>
          <w:ilvl w:val="0"/>
          <w:numId w:val="1"/>
        </w:numPr>
        <w:spacing w:after="0" w:line="240" w:lineRule="auto"/>
        <w:ind w:left="0" w:firstLine="567"/>
        <w:jc w:val="both"/>
        <w:rPr>
          <w:rFonts w:ascii="Times New Roman" w:hAnsi="Times New Roman"/>
          <w:sz w:val="28"/>
          <w:szCs w:val="28"/>
          <w:lang w:val="bg-BG"/>
        </w:rPr>
      </w:pPr>
      <w:r>
        <w:rPr>
          <w:rFonts w:ascii="Times New Roman" w:hAnsi="Times New Roman"/>
          <w:sz w:val="28"/>
          <w:szCs w:val="28"/>
          <w:lang w:val="bg-BG"/>
        </w:rPr>
        <w:lastRenderedPageBreak/>
        <w:t xml:space="preserve">ПИ 24102.501.407.1, със </w:t>
      </w:r>
      <w:r>
        <w:rPr>
          <w:rFonts w:ascii="Times New Roman" w:hAnsi="Times New Roman"/>
          <w:b/>
          <w:sz w:val="28"/>
          <w:szCs w:val="28"/>
          <w:lang w:val="bg-BG"/>
        </w:rPr>
        <w:t>ЗП 18 кв.м</w:t>
      </w:r>
      <w:r>
        <w:rPr>
          <w:rFonts w:ascii="Times New Roman" w:hAnsi="Times New Roman"/>
          <w:sz w:val="28"/>
          <w:szCs w:val="28"/>
          <w:lang w:val="bg-BG"/>
        </w:rPr>
        <w:t xml:space="preserve"> по КК на с.Дуранкулак - за търговска дейност</w:t>
      </w:r>
    </w:p>
    <w:p w:rsidR="002D7922" w:rsidRDefault="002D7922" w:rsidP="002D7922">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1.1.Одобрява начална тръжна цена, съгласно Приложение №1 от НРПУРОИ в размер на </w:t>
      </w:r>
      <w:r>
        <w:rPr>
          <w:rFonts w:ascii="Times New Roman" w:hAnsi="Times New Roman"/>
          <w:b/>
          <w:sz w:val="28"/>
          <w:szCs w:val="28"/>
          <w:lang w:val="bg-BG"/>
        </w:rPr>
        <w:t>27.00/двадесет и седем 0.00/лева</w:t>
      </w:r>
      <w:r>
        <w:rPr>
          <w:rFonts w:ascii="Times New Roman" w:hAnsi="Times New Roman"/>
          <w:sz w:val="28"/>
          <w:szCs w:val="28"/>
          <w:lang w:val="bg-BG"/>
        </w:rPr>
        <w:t xml:space="preserve"> с вкл. ДДС на месец.</w:t>
      </w:r>
    </w:p>
    <w:p w:rsidR="002D7922" w:rsidRDefault="002D7922" w:rsidP="002D7922">
      <w:pPr>
        <w:spacing w:after="0"/>
        <w:ind w:firstLine="567"/>
        <w:jc w:val="both"/>
        <w:rPr>
          <w:rFonts w:ascii="Times New Roman" w:hAnsi="Times New Roman"/>
          <w:sz w:val="28"/>
          <w:szCs w:val="28"/>
          <w:lang w:val="bg-BG"/>
        </w:rPr>
      </w:pPr>
      <w:r>
        <w:rPr>
          <w:rFonts w:ascii="Times New Roman" w:hAnsi="Times New Roman"/>
          <w:sz w:val="28"/>
          <w:szCs w:val="28"/>
          <w:lang w:val="bg-BG"/>
        </w:rPr>
        <w:t>1.2.Определя срок на договора за наем – 5 /пет/ години, считано от датата на сключване.</w:t>
      </w:r>
    </w:p>
    <w:p w:rsidR="002D7922" w:rsidRDefault="002D7922" w:rsidP="002D7922">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2. Възлага на Кмета на община Шабла да извърши последващите действия по обявяване и провеждане на тръжната процедура. </w:t>
      </w:r>
    </w:p>
    <w:p w:rsidR="00441C3C" w:rsidRDefault="00441C3C" w:rsidP="002D7922">
      <w:pPr>
        <w:spacing w:after="0"/>
        <w:ind w:firstLine="567"/>
        <w:jc w:val="both"/>
        <w:rPr>
          <w:rFonts w:ascii="Times New Roman" w:hAnsi="Times New Roman"/>
          <w:sz w:val="28"/>
          <w:szCs w:val="28"/>
          <w:lang w:val="bg-BG"/>
        </w:rPr>
      </w:pPr>
    </w:p>
    <w:p w:rsidR="00441C3C" w:rsidRDefault="00441C3C" w:rsidP="00441C3C">
      <w:pPr>
        <w:spacing w:after="0"/>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9 общински съветници с 9 гласа  - „за”,  0 „против” и 0 „въздържал се” - решението се приема</w:t>
      </w:r>
    </w:p>
    <w:p w:rsidR="00441C3C" w:rsidRDefault="00441C3C" w:rsidP="00441C3C">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Деян Георгиев Димитров; Румен Георгиев Радев;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743DB5" w:rsidRDefault="00743DB5" w:rsidP="002D7922">
      <w:pPr>
        <w:spacing w:after="0"/>
        <w:ind w:firstLine="567"/>
        <w:jc w:val="both"/>
        <w:rPr>
          <w:rFonts w:ascii="Times New Roman" w:hAnsi="Times New Roman"/>
          <w:sz w:val="28"/>
          <w:szCs w:val="28"/>
          <w:lang w:val="bg-BG"/>
        </w:rPr>
      </w:pPr>
    </w:p>
    <w:p w:rsidR="00743DB5" w:rsidRDefault="00743DB5" w:rsidP="00743DB5">
      <w:pPr>
        <w:widowControl w:val="0"/>
        <w:autoSpaceDE w:val="0"/>
        <w:autoSpaceDN w:val="0"/>
        <w:adjustRightInd w:val="0"/>
        <w:spacing w:after="0"/>
        <w:jc w:val="both"/>
        <w:rPr>
          <w:rFonts w:ascii="Times New Roman" w:hAnsi="Times New Roman"/>
          <w:sz w:val="28"/>
          <w:szCs w:val="28"/>
          <w:lang w:val="bg-BG"/>
        </w:rPr>
      </w:pPr>
      <w:r>
        <w:rPr>
          <w:rStyle w:val="a7"/>
          <w:b/>
          <w:sz w:val="28"/>
          <w:szCs w:val="28"/>
        </w:rPr>
        <w:t>ОТНОСНО</w:t>
      </w:r>
      <w:proofErr w:type="gramStart"/>
      <w:r>
        <w:rPr>
          <w:rFonts w:ascii="Times New Roman" w:hAnsi="Times New Roman"/>
          <w:b/>
          <w:sz w:val="28"/>
          <w:szCs w:val="28"/>
        </w:rPr>
        <w:t>:</w:t>
      </w:r>
      <w:r>
        <w:rPr>
          <w:rFonts w:ascii="Times New Roman" w:hAnsi="Times New Roman"/>
          <w:sz w:val="28"/>
          <w:szCs w:val="28"/>
          <w:lang w:val="bg-BG"/>
        </w:rPr>
        <w:t>Докладна</w:t>
      </w:r>
      <w:proofErr w:type="gramEnd"/>
      <w:r>
        <w:rPr>
          <w:rFonts w:ascii="Times New Roman" w:hAnsi="Times New Roman"/>
          <w:sz w:val="28"/>
          <w:szCs w:val="28"/>
          <w:lang w:val="bg-BG"/>
        </w:rPr>
        <w:t xml:space="preserve"> записка относно промяна начин на трайно ползване на поземлен имот 17275.9.33 по кадастралната карта на с.Горун.</w:t>
      </w:r>
    </w:p>
    <w:p w:rsidR="00743DB5" w:rsidRDefault="00743DB5" w:rsidP="00743DB5">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2D7922" w:rsidRPr="00743DB5" w:rsidRDefault="00743DB5" w:rsidP="00743DB5">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496.</w:t>
      </w:r>
      <w:r w:rsidR="002D7922">
        <w:rPr>
          <w:rFonts w:ascii="Times New Roman" w:hAnsi="Times New Roman"/>
          <w:sz w:val="28"/>
          <w:szCs w:val="28"/>
          <w:lang w:val="bg-BG"/>
        </w:rPr>
        <w:t>На основание чл.21, ал.1, т.8 от ЗМСМА; чл.25, ал.9 от ЗСПЗЗ и чл.78а от ППЗСПЗЗ, във връзка с докл. записка с. Вх. № К – 13/18.01.2019г., Общински съвет – Шабла:</w:t>
      </w:r>
    </w:p>
    <w:p w:rsidR="002D7922" w:rsidRDefault="002D7922" w:rsidP="002D7922">
      <w:pPr>
        <w:spacing w:after="0"/>
        <w:ind w:firstLine="567"/>
        <w:jc w:val="both"/>
        <w:rPr>
          <w:rFonts w:ascii="Times New Roman" w:hAnsi="Times New Roman"/>
          <w:sz w:val="28"/>
          <w:szCs w:val="28"/>
          <w:lang w:val="bg-BG"/>
        </w:rPr>
      </w:pPr>
      <w:r>
        <w:rPr>
          <w:rFonts w:ascii="Times New Roman" w:hAnsi="Times New Roman"/>
          <w:sz w:val="28"/>
          <w:szCs w:val="28"/>
          <w:lang w:val="bg-BG"/>
        </w:rPr>
        <w:t xml:space="preserve">1.Дава съгласие за промяна начина на трайно ползване от “Пасище, мера“ в НТП “Нива“ на поземлен имот 17275.9.33 по кадастралната карта на с.Горун с площ 40 114 кв.м., актуван с акт за публична общинска собственост №1222/27.05.2013г., вписан под Вх. рег. № 1532/31.05.2013г., Акт №158 том </w:t>
      </w:r>
      <w:r>
        <w:rPr>
          <w:rFonts w:ascii="Times New Roman" w:hAnsi="Times New Roman"/>
          <w:sz w:val="28"/>
          <w:szCs w:val="28"/>
        </w:rPr>
        <w:t>V</w:t>
      </w:r>
      <w:r>
        <w:rPr>
          <w:rFonts w:ascii="Times New Roman" w:hAnsi="Times New Roman"/>
          <w:sz w:val="28"/>
          <w:szCs w:val="28"/>
          <w:lang w:val="bg-BG"/>
        </w:rPr>
        <w:t>, в Службата по вписванията гр.Каварна.</w:t>
      </w:r>
    </w:p>
    <w:p w:rsidR="002D7922" w:rsidRDefault="002D7922" w:rsidP="002D7922">
      <w:pPr>
        <w:widowControl w:val="0"/>
        <w:autoSpaceDE w:val="0"/>
        <w:autoSpaceDN w:val="0"/>
        <w:adjustRightInd w:val="0"/>
        <w:ind w:firstLine="567"/>
        <w:jc w:val="both"/>
        <w:rPr>
          <w:rFonts w:ascii="Times New Roman" w:hAnsi="Times New Roman"/>
          <w:sz w:val="28"/>
          <w:szCs w:val="28"/>
          <w:lang w:val="bg-BG"/>
        </w:rPr>
      </w:pPr>
      <w:r>
        <w:rPr>
          <w:rFonts w:ascii="Times New Roman" w:hAnsi="Times New Roman"/>
          <w:sz w:val="28"/>
          <w:szCs w:val="28"/>
          <w:lang w:val="bg-BG"/>
        </w:rPr>
        <w:t xml:space="preserve"> 2. Упълномощава Кмета  на Общината да извърши процедурата по промяна начина на трайно ползване на имота</w:t>
      </w:r>
    </w:p>
    <w:p w:rsidR="00441C3C" w:rsidRDefault="00441C3C" w:rsidP="00441C3C">
      <w:pPr>
        <w:spacing w:after="0"/>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9 общински съветници с 9 гласа  - „за”,  0 „против” и 0 „въздържал се” - решението се приема</w:t>
      </w:r>
    </w:p>
    <w:p w:rsidR="00441C3C" w:rsidRDefault="00441C3C" w:rsidP="00441C3C">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Деян Георгиев Димитров; Румен Георгиев Радев;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2D7922" w:rsidRDefault="002D7922" w:rsidP="0038628B">
      <w:pPr>
        <w:jc w:val="both"/>
        <w:rPr>
          <w:rFonts w:ascii="Times New Roman" w:hAnsi="Times New Roman"/>
          <w:b/>
          <w:sz w:val="28"/>
          <w:szCs w:val="28"/>
          <w:lang w:val="bg-BG"/>
        </w:rPr>
      </w:pPr>
    </w:p>
    <w:p w:rsidR="00441C3C" w:rsidRDefault="00441C3C" w:rsidP="00441C3C">
      <w:pPr>
        <w:spacing w:after="0"/>
        <w:jc w:val="both"/>
        <w:rPr>
          <w:rFonts w:ascii="Times New Roman" w:hAnsi="Times New Roman"/>
          <w:sz w:val="28"/>
          <w:szCs w:val="28"/>
          <w:lang w:val="bg-BG" w:eastAsia="bg-BG"/>
        </w:rPr>
      </w:pPr>
      <w:r>
        <w:rPr>
          <w:rStyle w:val="a7"/>
          <w:b/>
          <w:sz w:val="28"/>
          <w:szCs w:val="28"/>
        </w:rPr>
        <w:lastRenderedPageBreak/>
        <w:t>ОТНОСНО</w:t>
      </w:r>
      <w:proofErr w:type="gramStart"/>
      <w:r>
        <w:rPr>
          <w:rFonts w:ascii="Times New Roman" w:hAnsi="Times New Roman"/>
          <w:b/>
          <w:sz w:val="28"/>
          <w:szCs w:val="28"/>
        </w:rPr>
        <w:t>:</w:t>
      </w:r>
      <w:r>
        <w:rPr>
          <w:rFonts w:ascii="Times New Roman" w:hAnsi="Times New Roman"/>
          <w:sz w:val="28"/>
          <w:szCs w:val="28"/>
          <w:lang w:val="bg-BG"/>
        </w:rPr>
        <w:t>Докладна</w:t>
      </w:r>
      <w:proofErr w:type="gramEnd"/>
      <w:r>
        <w:rPr>
          <w:rFonts w:ascii="Times New Roman" w:hAnsi="Times New Roman"/>
          <w:sz w:val="28"/>
          <w:szCs w:val="28"/>
          <w:lang w:val="bg-BG"/>
        </w:rPr>
        <w:t xml:space="preserve"> записка относно </w:t>
      </w:r>
      <w:r>
        <w:rPr>
          <w:rFonts w:ascii="Times New Roman" w:hAnsi="Times New Roman"/>
          <w:sz w:val="28"/>
          <w:szCs w:val="28"/>
          <w:lang w:val="ru-RU" w:eastAsia="bg-BG"/>
        </w:rPr>
        <w:t>и</w:t>
      </w:r>
      <w:r>
        <w:rPr>
          <w:rFonts w:ascii="Times New Roman" w:hAnsi="Times New Roman"/>
          <w:sz w:val="28"/>
          <w:szCs w:val="28"/>
          <w:lang w:val="bg-BG" w:eastAsia="bg-BG"/>
        </w:rPr>
        <w:t xml:space="preserve">зменение и допълнение на </w:t>
      </w:r>
      <w:r>
        <w:rPr>
          <w:rFonts w:ascii="Times New Roman" w:hAnsi="Times New Roman"/>
          <w:bCs/>
          <w:sz w:val="28"/>
          <w:szCs w:val="28"/>
        </w:rPr>
        <w:t>Наредба за определяне размера на местните данъци на територията на община Шабла</w:t>
      </w:r>
      <w:r>
        <w:rPr>
          <w:rFonts w:ascii="Times New Roman" w:hAnsi="Times New Roman"/>
          <w:sz w:val="28"/>
          <w:szCs w:val="28"/>
          <w:lang w:val="bg-BG" w:eastAsia="bg-BG"/>
        </w:rPr>
        <w:t>.</w:t>
      </w:r>
    </w:p>
    <w:p w:rsidR="00441C3C" w:rsidRDefault="00441C3C" w:rsidP="00441C3C">
      <w:pPr>
        <w:widowControl w:val="0"/>
        <w:autoSpaceDE w:val="0"/>
        <w:autoSpaceDN w:val="0"/>
        <w:adjustRightInd w:val="0"/>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A921B7" w:rsidRPr="00441C3C" w:rsidRDefault="00441C3C" w:rsidP="00134AD0">
      <w:pPr>
        <w:spacing w:after="0"/>
        <w:jc w:val="both"/>
        <w:rPr>
          <w:rFonts w:ascii="Times New Roman" w:hAnsi="Times New Roman"/>
          <w:b/>
          <w:sz w:val="28"/>
          <w:szCs w:val="28"/>
          <w:lang w:val="bg-BG"/>
        </w:rPr>
      </w:pPr>
      <w:r>
        <w:rPr>
          <w:rFonts w:ascii="Times New Roman" w:hAnsi="Times New Roman"/>
          <w:b/>
          <w:sz w:val="28"/>
          <w:szCs w:val="28"/>
          <w:lang w:val="bg-BG"/>
        </w:rPr>
        <w:t>Р</w:t>
      </w:r>
      <w:r>
        <w:rPr>
          <w:rFonts w:ascii="Times New Roman" w:hAnsi="Times New Roman"/>
          <w:b/>
          <w:sz w:val="28"/>
          <w:szCs w:val="28"/>
        </w:rPr>
        <w:t>ЕШЕНИЕ №</w:t>
      </w:r>
      <w:r>
        <w:rPr>
          <w:rFonts w:ascii="Times New Roman" w:hAnsi="Times New Roman"/>
          <w:b/>
          <w:sz w:val="28"/>
          <w:szCs w:val="28"/>
          <w:lang w:val="bg-BG"/>
        </w:rPr>
        <w:t xml:space="preserve"> 497.</w:t>
      </w:r>
      <w:r w:rsidR="00A921B7">
        <w:rPr>
          <w:rFonts w:ascii="Times New Roman" w:hAnsi="Times New Roman"/>
          <w:sz w:val="28"/>
          <w:szCs w:val="28"/>
          <w:lang w:val="bg-BG" w:eastAsia="bg-BG"/>
        </w:rPr>
        <w:t>На основание чл. 21, ал. 2 от Закона за местното самоуправление и местната администрация, във връзка с чл. 1, ал. 2 от Закона за местните данъци и такси и докл. записка с вх. № К-14/22.01.2019г., Общински съвет – Шабла:</w:t>
      </w:r>
    </w:p>
    <w:p w:rsidR="00A921B7" w:rsidRDefault="00A921B7" w:rsidP="00134AD0">
      <w:pPr>
        <w:widowControl w:val="0"/>
        <w:autoSpaceDE w:val="0"/>
        <w:autoSpaceDN w:val="0"/>
        <w:adjustRightInd w:val="0"/>
        <w:spacing w:after="0"/>
        <w:ind w:firstLine="567"/>
        <w:jc w:val="both"/>
        <w:rPr>
          <w:sz w:val="24"/>
          <w:szCs w:val="24"/>
          <w:lang w:val="ru-RU"/>
        </w:rPr>
      </w:pPr>
      <w:r>
        <w:rPr>
          <w:rFonts w:ascii="Times New Roman" w:hAnsi="Times New Roman"/>
          <w:sz w:val="28"/>
          <w:szCs w:val="28"/>
          <w:lang w:val="bg-BG" w:eastAsia="bg-BG"/>
        </w:rPr>
        <w:t xml:space="preserve"> Приема следната Наредба за изменение и допълнение на Наредба за определяне размера на местните данъци на територията на община Шабла</w:t>
      </w:r>
      <w:r>
        <w:rPr>
          <w:rFonts w:ascii="Times New Roman" w:hAnsi="Times New Roman"/>
          <w:bCs/>
          <w:sz w:val="28"/>
          <w:szCs w:val="28"/>
          <w:lang w:val="ru-RU" w:eastAsia="bg-BG" w:bidi="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
          <w:bCs/>
          <w:color w:val="000000"/>
          <w:sz w:val="28"/>
          <w:szCs w:val="28"/>
          <w:lang w:val="bg-BG"/>
        </w:rPr>
        <w:t xml:space="preserve">§ 1. </w:t>
      </w:r>
      <w:r>
        <w:rPr>
          <w:rFonts w:ascii="Times New Roman" w:hAnsi="Times New Roman"/>
          <w:bCs/>
          <w:color w:val="000000"/>
          <w:sz w:val="28"/>
          <w:szCs w:val="28"/>
          <w:lang w:val="bg-BG"/>
        </w:rPr>
        <w:t>В чл. 40, ал. 3, т. 5 се отменя.</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
          <w:bCs/>
          <w:color w:val="000000"/>
          <w:sz w:val="28"/>
          <w:szCs w:val="28"/>
          <w:lang w:val="bg-BG"/>
        </w:rPr>
        <w:t xml:space="preserve">§ 2. </w:t>
      </w:r>
      <w:r>
        <w:rPr>
          <w:rFonts w:ascii="Times New Roman" w:hAnsi="Times New Roman"/>
          <w:bCs/>
          <w:color w:val="000000"/>
          <w:sz w:val="28"/>
          <w:szCs w:val="28"/>
          <w:lang w:val="bg-BG"/>
        </w:rPr>
        <w:t>В чл. 41:</w:t>
      </w:r>
    </w:p>
    <w:p w:rsidR="00A921B7" w:rsidRDefault="00A921B7" w:rsidP="00A921B7">
      <w:pPr>
        <w:tabs>
          <w:tab w:val="left" w:pos="0"/>
          <w:tab w:val="left" w:pos="567"/>
        </w:tabs>
        <w:spacing w:after="0"/>
        <w:ind w:firstLine="567"/>
        <w:jc w:val="both"/>
        <w:rPr>
          <w:rFonts w:ascii="Times New Roman" w:hAnsi="Times New Roman"/>
          <w:bCs/>
          <w:color w:val="000000"/>
          <w:sz w:val="28"/>
          <w:szCs w:val="28"/>
        </w:rPr>
      </w:pPr>
      <w:r>
        <w:rPr>
          <w:rFonts w:ascii="Times New Roman" w:hAnsi="Times New Roman"/>
          <w:bCs/>
          <w:color w:val="000000"/>
          <w:sz w:val="28"/>
          <w:szCs w:val="28"/>
          <w:lang w:val="bg-BG"/>
        </w:rPr>
        <w:t>а)Алинея 1 се изменя така:</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bg-BG" w:eastAsia="bg-BG"/>
        </w:rPr>
        <w:t xml:space="preserve">„(1) </w:t>
      </w:r>
      <w:r>
        <w:rPr>
          <w:rFonts w:ascii="Times New Roman" w:hAnsi="Times New Roman"/>
          <w:color w:val="000000"/>
          <w:sz w:val="28"/>
          <w:szCs w:val="28"/>
          <w:lang w:val="en" w:eastAsia="bg-BG"/>
        </w:rPr>
        <w:t>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A921B7" w:rsidRDefault="00A921B7" w:rsidP="00A921B7">
      <w:pPr>
        <w:spacing w:after="0"/>
        <w:ind w:firstLine="567"/>
        <w:jc w:val="both"/>
        <w:textAlignment w:val="center"/>
        <w:rPr>
          <w:rFonts w:ascii="Times New Roman" w:hAnsi="Times New Roman"/>
          <w:b/>
          <w:color w:val="000000"/>
          <w:sz w:val="28"/>
          <w:szCs w:val="28"/>
          <w:lang w:val="en" w:eastAsia="bg-BG"/>
        </w:rPr>
      </w:pPr>
      <w:r>
        <w:rPr>
          <w:rFonts w:ascii="Times New Roman" w:hAnsi="Times New Roman"/>
          <w:b/>
          <w:color w:val="000000"/>
          <w:sz w:val="28"/>
          <w:szCs w:val="28"/>
          <w:lang w:val="en" w:eastAsia="bg-BG"/>
        </w:rPr>
        <w:t>ГДПС = ИмК x ЕК,</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proofErr w:type="gramStart"/>
      <w:r>
        <w:rPr>
          <w:rFonts w:ascii="Times New Roman" w:hAnsi="Times New Roman"/>
          <w:color w:val="000000"/>
          <w:sz w:val="28"/>
          <w:szCs w:val="28"/>
          <w:lang w:val="en" w:eastAsia="bg-BG"/>
        </w:rPr>
        <w:t>където</w:t>
      </w:r>
      <w:proofErr w:type="gramEnd"/>
      <w:r>
        <w:rPr>
          <w:rFonts w:ascii="Times New Roman" w:hAnsi="Times New Roman"/>
          <w:color w:val="000000"/>
          <w:sz w:val="28"/>
          <w:szCs w:val="28"/>
          <w:lang w:val="en" w:eastAsia="bg-BG"/>
        </w:rPr>
        <w:t>:</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ГДПС</w:t>
      </w:r>
      <w:r>
        <w:rPr>
          <w:rFonts w:ascii="Times New Roman" w:hAnsi="Times New Roman"/>
          <w:color w:val="000000"/>
          <w:sz w:val="28"/>
          <w:szCs w:val="28"/>
          <w:lang w:val="en" w:eastAsia="bg-BG"/>
        </w:rPr>
        <w:t xml:space="preserve"> е годишният размер на данъка върху превозните средства за леки и товарни автомобили с технически допустима максимална маса не повече от 3,5 т;</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ИмК</w:t>
      </w:r>
      <w:r>
        <w:rPr>
          <w:rFonts w:ascii="Times New Roman" w:hAnsi="Times New Roman"/>
          <w:color w:val="000000"/>
          <w:sz w:val="28"/>
          <w:szCs w:val="28"/>
          <w:lang w:val="en" w:eastAsia="bg-BG"/>
        </w:rPr>
        <w:t xml:space="preserve"> е имуществен компонент, който се определя по реда на т. 1;</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ЕК</w:t>
      </w:r>
      <w:r>
        <w:rPr>
          <w:rFonts w:ascii="Times New Roman" w:hAnsi="Times New Roman"/>
          <w:color w:val="000000"/>
          <w:sz w:val="28"/>
          <w:szCs w:val="28"/>
          <w:lang w:val="en" w:eastAsia="bg-BG"/>
        </w:rPr>
        <w:t xml:space="preserve"> е екологичен компонент, който се определя по реда на т. 2</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A921B7" w:rsidRDefault="00A921B7" w:rsidP="00A921B7">
      <w:pPr>
        <w:spacing w:after="0"/>
        <w:ind w:firstLine="567"/>
        <w:jc w:val="both"/>
        <w:textAlignment w:val="center"/>
        <w:rPr>
          <w:rFonts w:ascii="Times New Roman" w:hAnsi="Times New Roman"/>
          <w:b/>
          <w:color w:val="000000"/>
          <w:sz w:val="28"/>
          <w:szCs w:val="28"/>
          <w:lang w:val="en" w:eastAsia="bg-BG"/>
        </w:rPr>
      </w:pPr>
      <w:r>
        <w:rPr>
          <w:rFonts w:ascii="Times New Roman" w:hAnsi="Times New Roman"/>
          <w:b/>
          <w:color w:val="000000"/>
          <w:sz w:val="28"/>
          <w:szCs w:val="28"/>
          <w:lang w:val="en" w:eastAsia="bg-BG"/>
        </w:rPr>
        <w:t>ИмК = С</w:t>
      </w:r>
      <w:r>
        <w:rPr>
          <w:rFonts w:ascii="Times New Roman" w:hAnsi="Times New Roman"/>
          <w:b/>
          <w:color w:val="000000"/>
          <w:sz w:val="28"/>
          <w:szCs w:val="28"/>
          <w:vertAlign w:val="subscript"/>
          <w:lang w:val="en" w:eastAsia="bg-BG"/>
        </w:rPr>
        <w:t>kW</w:t>
      </w:r>
      <w:r>
        <w:rPr>
          <w:rFonts w:ascii="Times New Roman" w:hAnsi="Times New Roman"/>
          <w:b/>
          <w:color w:val="000000"/>
          <w:sz w:val="28"/>
          <w:szCs w:val="28"/>
          <w:lang w:val="en" w:eastAsia="bg-BG"/>
        </w:rPr>
        <w:t xml:space="preserve"> x Кгп,</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където:</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С</w:t>
      </w:r>
      <w:r>
        <w:rPr>
          <w:rFonts w:ascii="Times New Roman" w:hAnsi="Times New Roman"/>
          <w:b/>
          <w:color w:val="000000"/>
          <w:sz w:val="28"/>
          <w:szCs w:val="28"/>
          <w:vertAlign w:val="subscript"/>
          <w:lang w:val="en" w:eastAsia="bg-BG"/>
        </w:rPr>
        <w:t>kW</w:t>
      </w:r>
      <w:r>
        <w:rPr>
          <w:rFonts w:ascii="Times New Roman" w:hAnsi="Times New Roman"/>
          <w:color w:val="000000"/>
          <w:sz w:val="28"/>
          <w:szCs w:val="28"/>
          <w:lang w:val="en" w:eastAsia="bg-BG"/>
        </w:rPr>
        <w:t xml:space="preserve"> е частта от стойността на данъка в зависимост от мощността на двигателя, която се определя от мощността на двигателя и размера на данъка, </w:t>
      </w:r>
      <w:r>
        <w:rPr>
          <w:rFonts w:ascii="Times New Roman" w:hAnsi="Times New Roman"/>
          <w:color w:val="000000"/>
          <w:sz w:val="28"/>
          <w:szCs w:val="28"/>
          <w:lang w:val="bg-BG" w:eastAsia="bg-BG"/>
        </w:rPr>
        <w:t>както следва</w:t>
      </w:r>
      <w:r>
        <w:rPr>
          <w:rFonts w:ascii="Times New Roman" w:hAnsi="Times New Roman"/>
          <w:color w:val="000000"/>
          <w:sz w:val="28"/>
          <w:szCs w:val="28"/>
          <w:lang w:val="en" w:eastAsia="bg-BG"/>
        </w:rPr>
        <w:t>:</w:t>
      </w:r>
    </w:p>
    <w:p w:rsidR="00A921B7" w:rsidRDefault="00A921B7" w:rsidP="00A921B7">
      <w:pPr>
        <w:spacing w:after="0"/>
        <w:ind w:firstLine="567"/>
        <w:jc w:val="both"/>
        <w:textAlignment w:val="center"/>
        <w:rPr>
          <w:rFonts w:ascii="Times New Roman" w:hAnsi="Times New Roman"/>
          <w:sz w:val="28"/>
          <w:szCs w:val="28"/>
          <w:lang w:val="en" w:eastAsia="bg-BG"/>
        </w:rPr>
      </w:pPr>
      <w:r>
        <w:rPr>
          <w:rFonts w:ascii="Times New Roman" w:hAnsi="Times New Roman"/>
          <w:sz w:val="28"/>
          <w:szCs w:val="28"/>
          <w:lang w:val="en" w:eastAsia="bg-BG"/>
        </w:rPr>
        <w:t xml:space="preserve">а) до 55 kW включително – </w:t>
      </w:r>
      <w:r>
        <w:rPr>
          <w:rFonts w:ascii="Times New Roman" w:hAnsi="Times New Roman"/>
          <w:b/>
          <w:sz w:val="28"/>
          <w:szCs w:val="28"/>
          <w:lang w:val="en" w:eastAsia="bg-BG"/>
        </w:rPr>
        <w:t>0,</w:t>
      </w:r>
      <w:r>
        <w:rPr>
          <w:rFonts w:ascii="Times New Roman" w:hAnsi="Times New Roman"/>
          <w:b/>
          <w:sz w:val="28"/>
          <w:szCs w:val="28"/>
          <w:lang w:val="bg-BG" w:eastAsia="bg-BG"/>
        </w:rPr>
        <w:t>50</w:t>
      </w:r>
      <w:r>
        <w:rPr>
          <w:rFonts w:ascii="Times New Roman" w:hAnsi="Times New Roman"/>
          <w:sz w:val="28"/>
          <w:szCs w:val="28"/>
          <w:lang w:val="en" w:eastAsia="bg-BG"/>
        </w:rPr>
        <w:t xml:space="preserve"> лв. за 1 kW;</w:t>
      </w:r>
    </w:p>
    <w:p w:rsidR="00A921B7" w:rsidRDefault="00A921B7" w:rsidP="00A921B7">
      <w:pPr>
        <w:spacing w:after="0"/>
        <w:ind w:firstLine="567"/>
        <w:jc w:val="both"/>
        <w:textAlignment w:val="center"/>
        <w:rPr>
          <w:rFonts w:ascii="Times New Roman" w:hAnsi="Times New Roman"/>
          <w:sz w:val="28"/>
          <w:szCs w:val="28"/>
          <w:lang w:val="en" w:eastAsia="bg-BG"/>
        </w:rPr>
      </w:pPr>
      <w:r>
        <w:rPr>
          <w:rFonts w:ascii="Times New Roman" w:hAnsi="Times New Roman"/>
          <w:sz w:val="28"/>
          <w:szCs w:val="28"/>
          <w:lang w:val="en" w:eastAsia="bg-BG"/>
        </w:rPr>
        <w:t xml:space="preserve">б) над 55 kW до 74 kW включително – </w:t>
      </w:r>
      <w:r>
        <w:rPr>
          <w:rFonts w:ascii="Times New Roman" w:hAnsi="Times New Roman"/>
          <w:b/>
          <w:sz w:val="28"/>
          <w:szCs w:val="28"/>
          <w:lang w:val="bg-BG" w:eastAsia="bg-BG"/>
        </w:rPr>
        <w:t>0,70</w:t>
      </w:r>
      <w:r>
        <w:rPr>
          <w:rFonts w:ascii="Times New Roman" w:hAnsi="Times New Roman"/>
          <w:sz w:val="28"/>
          <w:szCs w:val="28"/>
          <w:lang w:val="en" w:eastAsia="bg-BG"/>
        </w:rPr>
        <w:t xml:space="preserve"> лв. за 1 kW;</w:t>
      </w:r>
    </w:p>
    <w:p w:rsidR="00A921B7" w:rsidRDefault="00A921B7" w:rsidP="00A921B7">
      <w:pPr>
        <w:spacing w:after="0"/>
        <w:ind w:firstLine="567"/>
        <w:jc w:val="both"/>
        <w:textAlignment w:val="center"/>
        <w:rPr>
          <w:rFonts w:ascii="Times New Roman" w:hAnsi="Times New Roman"/>
          <w:sz w:val="28"/>
          <w:szCs w:val="28"/>
          <w:lang w:val="en" w:eastAsia="bg-BG"/>
        </w:rPr>
      </w:pPr>
      <w:r>
        <w:rPr>
          <w:rFonts w:ascii="Times New Roman" w:hAnsi="Times New Roman"/>
          <w:sz w:val="28"/>
          <w:szCs w:val="28"/>
          <w:lang w:val="en" w:eastAsia="bg-BG"/>
        </w:rPr>
        <w:t xml:space="preserve">в) над 74 kW до 110 kW включително – </w:t>
      </w:r>
      <w:r>
        <w:rPr>
          <w:rFonts w:ascii="Times New Roman" w:hAnsi="Times New Roman"/>
          <w:b/>
          <w:sz w:val="28"/>
          <w:szCs w:val="28"/>
          <w:lang w:val="bg-BG" w:eastAsia="bg-BG"/>
        </w:rPr>
        <w:t>1,30</w:t>
      </w:r>
      <w:r>
        <w:rPr>
          <w:rFonts w:ascii="Times New Roman" w:hAnsi="Times New Roman"/>
          <w:sz w:val="28"/>
          <w:szCs w:val="28"/>
          <w:lang w:val="en" w:eastAsia="bg-BG"/>
        </w:rPr>
        <w:t xml:space="preserve"> лв. за 1 kW;</w:t>
      </w:r>
    </w:p>
    <w:p w:rsidR="00A921B7" w:rsidRDefault="00A921B7" w:rsidP="00A921B7">
      <w:pPr>
        <w:spacing w:after="0"/>
        <w:ind w:firstLine="567"/>
        <w:jc w:val="both"/>
        <w:textAlignment w:val="center"/>
        <w:rPr>
          <w:rFonts w:ascii="Times New Roman" w:hAnsi="Times New Roman"/>
          <w:sz w:val="28"/>
          <w:szCs w:val="28"/>
          <w:lang w:val="en" w:eastAsia="bg-BG"/>
        </w:rPr>
      </w:pPr>
      <w:r>
        <w:rPr>
          <w:rFonts w:ascii="Times New Roman" w:hAnsi="Times New Roman"/>
          <w:sz w:val="28"/>
          <w:szCs w:val="28"/>
          <w:lang w:val="en" w:eastAsia="bg-BG"/>
        </w:rPr>
        <w:t xml:space="preserve">г) над 110 kW до 150 kW включително – </w:t>
      </w:r>
      <w:r>
        <w:rPr>
          <w:rFonts w:ascii="Times New Roman" w:hAnsi="Times New Roman"/>
          <w:b/>
          <w:sz w:val="28"/>
          <w:szCs w:val="28"/>
          <w:lang w:val="bg-BG" w:eastAsia="bg-BG"/>
        </w:rPr>
        <w:t>1,45</w:t>
      </w:r>
      <w:r>
        <w:rPr>
          <w:rFonts w:ascii="Times New Roman" w:hAnsi="Times New Roman"/>
          <w:sz w:val="28"/>
          <w:szCs w:val="28"/>
          <w:lang w:val="en" w:eastAsia="bg-BG"/>
        </w:rPr>
        <w:t xml:space="preserve"> лв. за 1 kW;</w:t>
      </w:r>
    </w:p>
    <w:p w:rsidR="00A921B7" w:rsidRDefault="00A921B7" w:rsidP="00A921B7">
      <w:pPr>
        <w:spacing w:after="0"/>
        <w:ind w:firstLine="567"/>
        <w:jc w:val="both"/>
        <w:textAlignment w:val="center"/>
        <w:rPr>
          <w:rFonts w:ascii="Times New Roman" w:hAnsi="Times New Roman"/>
          <w:sz w:val="28"/>
          <w:szCs w:val="28"/>
          <w:lang w:val="en" w:eastAsia="bg-BG"/>
        </w:rPr>
      </w:pPr>
      <w:r>
        <w:rPr>
          <w:rFonts w:ascii="Times New Roman" w:hAnsi="Times New Roman"/>
          <w:sz w:val="28"/>
          <w:szCs w:val="28"/>
          <w:lang w:val="en" w:eastAsia="bg-BG"/>
        </w:rPr>
        <w:lastRenderedPageBreak/>
        <w:t xml:space="preserve">д) над 150 kW до 245 kW включително – </w:t>
      </w:r>
      <w:r>
        <w:rPr>
          <w:rFonts w:ascii="Times New Roman" w:hAnsi="Times New Roman"/>
          <w:b/>
          <w:sz w:val="28"/>
          <w:szCs w:val="28"/>
          <w:lang w:val="bg-BG" w:eastAsia="bg-BG"/>
        </w:rPr>
        <w:t>2</w:t>
      </w:r>
      <w:r>
        <w:rPr>
          <w:rFonts w:ascii="Times New Roman" w:hAnsi="Times New Roman"/>
          <w:sz w:val="28"/>
          <w:szCs w:val="28"/>
          <w:lang w:val="en" w:eastAsia="bg-BG"/>
        </w:rPr>
        <w:t xml:space="preserve"> лв. за 1 kW;</w:t>
      </w:r>
    </w:p>
    <w:p w:rsidR="00A921B7" w:rsidRDefault="00A921B7" w:rsidP="00A921B7">
      <w:pPr>
        <w:spacing w:after="0"/>
        <w:ind w:firstLine="567"/>
        <w:jc w:val="both"/>
        <w:textAlignment w:val="center"/>
        <w:rPr>
          <w:rFonts w:ascii="Times New Roman" w:hAnsi="Times New Roman"/>
          <w:sz w:val="28"/>
          <w:szCs w:val="28"/>
          <w:lang w:val="bg-BG" w:eastAsia="bg-BG"/>
        </w:rPr>
      </w:pPr>
      <w:r>
        <w:rPr>
          <w:rFonts w:ascii="Times New Roman" w:hAnsi="Times New Roman"/>
          <w:sz w:val="28"/>
          <w:szCs w:val="28"/>
          <w:lang w:val="en" w:eastAsia="bg-BG"/>
        </w:rPr>
        <w:t xml:space="preserve">е) над 245 kW – </w:t>
      </w:r>
      <w:r>
        <w:rPr>
          <w:rFonts w:ascii="Times New Roman" w:hAnsi="Times New Roman"/>
          <w:b/>
          <w:sz w:val="28"/>
          <w:szCs w:val="28"/>
          <w:lang w:val="bg-BG" w:eastAsia="bg-BG"/>
        </w:rPr>
        <w:t>2,50</w:t>
      </w:r>
      <w:r>
        <w:rPr>
          <w:rFonts w:ascii="Times New Roman" w:hAnsi="Times New Roman"/>
          <w:sz w:val="28"/>
          <w:szCs w:val="28"/>
          <w:lang w:val="en" w:eastAsia="bg-BG"/>
        </w:rPr>
        <w:t xml:space="preserve"> лв. за 1 kW</w:t>
      </w:r>
      <w:r>
        <w:rPr>
          <w:rFonts w:ascii="Times New Roman" w:hAnsi="Times New Roman"/>
          <w:sz w:val="28"/>
          <w:szCs w:val="28"/>
          <w:lang w:val="bg-BG" w:eastAsia="bg-BG"/>
        </w:rPr>
        <w:t>.</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Кгп</w:t>
      </w:r>
      <w:r>
        <w:rPr>
          <w:rFonts w:ascii="Times New Roman" w:hAnsi="Times New Roman"/>
          <w:color w:val="000000"/>
          <w:sz w:val="28"/>
          <w:szCs w:val="28"/>
          <w:lang w:val="en" w:eastAsia="bg-BG"/>
        </w:rPr>
        <w:t xml:space="preserve"> е коригиращ коефициент за годината на производство на автомобила в следните размери:</w:t>
      </w:r>
    </w:p>
    <w:tbl>
      <w:tblPr>
        <w:tblW w:w="0" w:type="auto"/>
        <w:tblInd w:w="57" w:type="dxa"/>
        <w:tblCellMar>
          <w:left w:w="0" w:type="dxa"/>
          <w:right w:w="0" w:type="dxa"/>
        </w:tblCellMar>
        <w:tblLook w:val="04A0" w:firstRow="1" w:lastRow="0" w:firstColumn="1" w:lastColumn="0" w:noHBand="0" w:noVBand="1"/>
      </w:tblPr>
      <w:tblGrid>
        <w:gridCol w:w="4111"/>
        <w:gridCol w:w="1701"/>
      </w:tblGrid>
      <w:tr w:rsidR="00A921B7" w:rsidTr="00A921B7">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Брой на годините от годината на производство,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Коефициент</w:t>
            </w:r>
          </w:p>
        </w:tc>
      </w:tr>
      <w:tr w:rsidR="00A921B7" w:rsidTr="00A921B7">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hideMark/>
          </w:tcPr>
          <w:p w:rsidR="00A921B7" w:rsidRDefault="00A921B7">
            <w:pPr>
              <w:tabs>
                <w:tab w:val="left" w:pos="360"/>
              </w:tabs>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1,1</w:t>
            </w:r>
          </w:p>
        </w:tc>
      </w:tr>
      <w:tr w:rsidR="00A921B7" w:rsidTr="00A921B7">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A921B7" w:rsidRDefault="00A921B7">
            <w:pPr>
              <w:tabs>
                <w:tab w:val="left" w:pos="360"/>
              </w:tabs>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1</w:t>
            </w:r>
          </w:p>
        </w:tc>
      </w:tr>
      <w:tr w:rsidR="00A921B7" w:rsidTr="00A921B7">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A921B7" w:rsidRDefault="00A921B7">
            <w:pPr>
              <w:tabs>
                <w:tab w:val="left" w:pos="360"/>
              </w:tabs>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1,3</w:t>
            </w:r>
          </w:p>
        </w:tc>
      </w:tr>
      <w:tr w:rsidR="00A921B7" w:rsidTr="00A921B7">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hideMark/>
          </w:tcPr>
          <w:p w:rsidR="00A921B7" w:rsidRDefault="00A921B7">
            <w:pPr>
              <w:tabs>
                <w:tab w:val="left" w:pos="360"/>
              </w:tabs>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1,5</w:t>
            </w:r>
          </w:p>
        </w:tc>
      </w:tr>
      <w:tr w:rsidR="00A921B7" w:rsidTr="00A921B7">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hideMark/>
          </w:tcPr>
          <w:p w:rsidR="00A921B7" w:rsidRDefault="00A921B7">
            <w:pPr>
              <w:tabs>
                <w:tab w:val="left" w:pos="360"/>
              </w:tabs>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2,3</w:t>
            </w:r>
          </w:p>
        </w:tc>
      </w:tr>
    </w:tbl>
    <w:p w:rsidR="00A921B7" w:rsidRDefault="00A921B7" w:rsidP="00A921B7">
      <w:pPr>
        <w:spacing w:after="0"/>
        <w:ind w:firstLine="1155"/>
        <w:jc w:val="both"/>
        <w:textAlignment w:val="center"/>
        <w:rPr>
          <w:rFonts w:ascii="Times New Roman" w:hAnsi="Times New Roman"/>
          <w:color w:val="000000"/>
          <w:sz w:val="28"/>
          <w:szCs w:val="28"/>
          <w:lang w:val="en" w:eastAsia="bg-BG"/>
        </w:rPr>
      </w:pP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2. екологичният компонент се определя в зависимост от екологичната категория на автомобила</w:t>
      </w:r>
      <w:r>
        <w:rPr>
          <w:rFonts w:ascii="Times New Roman" w:hAnsi="Times New Roman"/>
          <w:color w:val="000000"/>
          <w:sz w:val="28"/>
          <w:szCs w:val="28"/>
          <w:lang w:val="bg-BG" w:eastAsia="bg-BG"/>
        </w:rPr>
        <w:t>, както следва:</w:t>
      </w:r>
      <w:r>
        <w:rPr>
          <w:rFonts w:ascii="Times New Roman" w:hAnsi="Times New Roman"/>
          <w:color w:val="000000"/>
          <w:sz w:val="28"/>
          <w:szCs w:val="28"/>
          <w:lang w:val="en" w:eastAsia="bg-BG"/>
        </w:rPr>
        <w:t xml:space="preserve"> </w:t>
      </w:r>
    </w:p>
    <w:tbl>
      <w:tblPr>
        <w:tblW w:w="0" w:type="auto"/>
        <w:tblInd w:w="57" w:type="dxa"/>
        <w:tblCellMar>
          <w:left w:w="0" w:type="dxa"/>
          <w:right w:w="0" w:type="dxa"/>
        </w:tblCellMar>
        <w:tblLook w:val="04A0" w:firstRow="1" w:lastRow="0" w:firstColumn="1" w:lastColumn="0" w:noHBand="0" w:noVBand="1"/>
      </w:tblPr>
      <w:tblGrid>
        <w:gridCol w:w="4111"/>
        <w:gridCol w:w="1701"/>
      </w:tblGrid>
      <w:tr w:rsidR="00A921B7" w:rsidTr="00A921B7">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pacing w:val="-3"/>
                <w:sz w:val="28"/>
                <w:szCs w:val="28"/>
                <w:lang w:val="bg-BG" w:eastAsia="bg-BG"/>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pacing w:val="-3"/>
                <w:sz w:val="28"/>
                <w:szCs w:val="28"/>
                <w:lang w:val="bg-BG" w:eastAsia="bg-BG"/>
              </w:rPr>
              <w:t>Коефициент</w:t>
            </w:r>
          </w:p>
        </w:tc>
      </w:tr>
      <w:tr w:rsidR="00A921B7" w:rsidTr="00A921B7">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pacing w:val="-3"/>
                <w:sz w:val="28"/>
                <w:szCs w:val="28"/>
                <w:lang w:val="bg-BG" w:eastAsia="bg-BG"/>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tcPr>
          <w:p w:rsidR="00A921B7" w:rsidRDefault="00A921B7">
            <w:pPr>
              <w:spacing w:after="0" w:line="264" w:lineRule="auto"/>
              <w:textAlignment w:val="center"/>
              <w:rPr>
                <w:rFonts w:ascii="Times New Roman" w:hAnsi="Times New Roman"/>
                <w:sz w:val="28"/>
                <w:szCs w:val="28"/>
                <w:lang w:val="bg-BG" w:eastAsia="bg-BG"/>
              </w:rPr>
            </w:pPr>
          </w:p>
          <w:p w:rsidR="00A921B7" w:rsidRDefault="00A921B7">
            <w:pPr>
              <w:autoSpaceDN w:val="0"/>
              <w:spacing w:after="0" w:line="264" w:lineRule="auto"/>
              <w:textAlignment w:val="center"/>
              <w:rPr>
                <w:rFonts w:ascii="Times New Roman" w:hAnsi="Times New Roman"/>
                <w:sz w:val="28"/>
                <w:szCs w:val="28"/>
                <w:lang w:val="bg-BG" w:eastAsia="bg-BG"/>
              </w:rPr>
            </w:pPr>
            <w:r>
              <w:rPr>
                <w:rFonts w:ascii="Times New Roman" w:hAnsi="Times New Roman"/>
                <w:spacing w:val="-3"/>
                <w:sz w:val="28"/>
                <w:szCs w:val="28"/>
                <w:lang w:val="bg-BG" w:eastAsia="bg-BG"/>
              </w:rPr>
              <w:t>1,25</w:t>
            </w:r>
          </w:p>
        </w:tc>
      </w:tr>
      <w:tr w:rsidR="00A921B7" w:rsidTr="00A921B7">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pacing w:val="-3"/>
                <w:sz w:val="28"/>
                <w:szCs w:val="28"/>
                <w:lang w:val="bg-BG" w:eastAsia="bg-BG"/>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sz w:val="28"/>
                <w:szCs w:val="28"/>
                <w:lang w:val="bg-BG" w:eastAsia="bg-BG"/>
              </w:rPr>
            </w:pPr>
            <w:r>
              <w:rPr>
                <w:rFonts w:ascii="Times New Roman" w:hAnsi="Times New Roman"/>
                <w:spacing w:val="-3"/>
                <w:sz w:val="28"/>
                <w:szCs w:val="28"/>
                <w:lang w:val="bg-BG" w:eastAsia="bg-BG"/>
              </w:rPr>
              <w:t>1,05</w:t>
            </w:r>
          </w:p>
        </w:tc>
      </w:tr>
      <w:tr w:rsidR="00A921B7" w:rsidTr="00A921B7">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pacing w:val="-3"/>
                <w:sz w:val="28"/>
                <w:szCs w:val="28"/>
                <w:lang w:val="bg-BG" w:eastAsia="bg-BG"/>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sz w:val="28"/>
                <w:szCs w:val="28"/>
                <w:lang w:val="bg-BG" w:eastAsia="bg-BG"/>
              </w:rPr>
            </w:pPr>
            <w:r>
              <w:rPr>
                <w:rFonts w:ascii="Times New Roman" w:hAnsi="Times New Roman"/>
                <w:spacing w:val="-3"/>
                <w:sz w:val="28"/>
                <w:szCs w:val="28"/>
                <w:lang w:val="bg-BG" w:eastAsia="bg-BG"/>
              </w:rPr>
              <w:t>0,90</w:t>
            </w:r>
          </w:p>
        </w:tc>
      </w:tr>
      <w:tr w:rsidR="00A921B7" w:rsidTr="00A921B7">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pacing w:val="-3"/>
                <w:sz w:val="28"/>
                <w:szCs w:val="28"/>
                <w:lang w:val="bg-BG" w:eastAsia="bg-BG"/>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sz w:val="28"/>
                <w:szCs w:val="28"/>
                <w:lang w:val="bg-BG" w:eastAsia="bg-BG"/>
              </w:rPr>
            </w:pPr>
            <w:r>
              <w:rPr>
                <w:rFonts w:ascii="Times New Roman" w:hAnsi="Times New Roman"/>
                <w:spacing w:val="-3"/>
                <w:sz w:val="28"/>
                <w:szCs w:val="28"/>
                <w:lang w:val="bg-BG" w:eastAsia="bg-BG"/>
              </w:rPr>
              <w:t>0,70</w:t>
            </w:r>
          </w:p>
        </w:tc>
      </w:tr>
      <w:tr w:rsidR="00A921B7" w:rsidTr="00A921B7">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color w:val="000000"/>
                <w:sz w:val="28"/>
                <w:szCs w:val="28"/>
                <w:lang w:val="bg-BG" w:eastAsia="bg-BG"/>
              </w:rPr>
            </w:pPr>
            <w:r>
              <w:rPr>
                <w:rFonts w:ascii="Times New Roman" w:hAnsi="Times New Roman"/>
                <w:color w:val="000000"/>
                <w:spacing w:val="-3"/>
                <w:sz w:val="28"/>
                <w:szCs w:val="28"/>
                <w:lang w:val="bg-BG" w:eastAsia="bg-BG"/>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A921B7" w:rsidRDefault="00A921B7">
            <w:pPr>
              <w:autoSpaceDN w:val="0"/>
              <w:spacing w:after="0" w:line="264" w:lineRule="auto"/>
              <w:textAlignment w:val="center"/>
              <w:rPr>
                <w:rFonts w:ascii="Times New Roman" w:hAnsi="Times New Roman"/>
                <w:sz w:val="28"/>
                <w:szCs w:val="28"/>
                <w:lang w:val="bg-BG" w:eastAsia="bg-BG"/>
              </w:rPr>
            </w:pPr>
            <w:r>
              <w:rPr>
                <w:rFonts w:ascii="Times New Roman" w:hAnsi="Times New Roman"/>
                <w:spacing w:val="-3"/>
                <w:sz w:val="28"/>
                <w:szCs w:val="28"/>
                <w:lang w:val="bg-BG" w:eastAsia="bg-BG"/>
              </w:rPr>
              <w:t>0,50</w:t>
            </w:r>
          </w:p>
        </w:tc>
      </w:tr>
    </w:tbl>
    <w:p w:rsidR="00A921B7" w:rsidRDefault="00A921B7" w:rsidP="00A921B7">
      <w:pPr>
        <w:tabs>
          <w:tab w:val="left" w:pos="0"/>
          <w:tab w:val="left" w:pos="567"/>
          <w:tab w:val="left" w:pos="851"/>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б) Алинея 2 се изменя така:</w:t>
      </w:r>
    </w:p>
    <w:p w:rsidR="00A921B7" w:rsidRDefault="00A921B7" w:rsidP="00A921B7">
      <w:pPr>
        <w:tabs>
          <w:tab w:val="left" w:pos="0"/>
          <w:tab w:val="left" w:pos="567"/>
        </w:tabs>
        <w:spacing w:after="0"/>
        <w:ind w:firstLine="567"/>
        <w:jc w:val="both"/>
        <w:rPr>
          <w:rFonts w:ascii="Times New Roman" w:hAnsi="Times New Roman"/>
          <w:color w:val="000000"/>
          <w:sz w:val="28"/>
          <w:szCs w:val="28"/>
          <w:lang w:val="bg-BG"/>
        </w:rPr>
      </w:pPr>
      <w:r>
        <w:rPr>
          <w:rFonts w:ascii="Times New Roman" w:hAnsi="Times New Roman"/>
          <w:color w:val="000000"/>
          <w:sz w:val="28"/>
          <w:szCs w:val="28"/>
          <w:lang w:val="bg-BG"/>
        </w:rPr>
        <w:t>„(2) Д</w:t>
      </w:r>
      <w:r>
        <w:rPr>
          <w:rFonts w:ascii="Times New Roman" w:hAnsi="Times New Roman"/>
          <w:color w:val="000000"/>
          <w:sz w:val="28"/>
          <w:szCs w:val="28"/>
          <w:lang w:val="en"/>
        </w:rPr>
        <w:t>анък</w:t>
      </w:r>
      <w:r>
        <w:rPr>
          <w:rFonts w:ascii="Times New Roman" w:hAnsi="Times New Roman"/>
          <w:color w:val="000000"/>
          <w:sz w:val="28"/>
          <w:szCs w:val="28"/>
          <w:lang w:val="bg-BG"/>
        </w:rPr>
        <w:t>ът</w:t>
      </w:r>
      <w:r>
        <w:rPr>
          <w:rFonts w:ascii="Times New Roman" w:hAnsi="Times New Roman"/>
          <w:color w:val="000000"/>
          <w:sz w:val="28"/>
          <w:szCs w:val="28"/>
          <w:lang w:val="en"/>
        </w:rPr>
        <w:t xml:space="preserve"> за ремаркета на леки и товарни автомобили с технически допустима максимална маса не повече от 3,5 т </w:t>
      </w:r>
      <w:r>
        <w:rPr>
          <w:rFonts w:ascii="Times New Roman" w:hAnsi="Times New Roman"/>
          <w:color w:val="000000"/>
          <w:sz w:val="28"/>
          <w:szCs w:val="28"/>
          <w:lang w:val="bg-BG"/>
        </w:rPr>
        <w:t xml:space="preserve"> е </w:t>
      </w:r>
      <w:r>
        <w:rPr>
          <w:rFonts w:ascii="Times New Roman" w:hAnsi="Times New Roman"/>
          <w:color w:val="000000"/>
          <w:sz w:val="28"/>
          <w:szCs w:val="28"/>
          <w:lang w:val="en"/>
        </w:rPr>
        <w:t xml:space="preserve">в </w:t>
      </w:r>
      <w:r>
        <w:rPr>
          <w:rFonts w:ascii="Times New Roman" w:hAnsi="Times New Roman"/>
          <w:color w:val="000000"/>
          <w:sz w:val="28"/>
          <w:szCs w:val="28"/>
          <w:lang w:val="bg-BG"/>
        </w:rPr>
        <w:t>следните размери</w:t>
      </w:r>
      <w:r>
        <w:rPr>
          <w:rFonts w:ascii="Times New Roman" w:hAnsi="Times New Roman"/>
          <w:color w:val="000000"/>
          <w:sz w:val="28"/>
          <w:szCs w:val="28"/>
          <w:lang w:val="en"/>
        </w:rPr>
        <w:t>:</w:t>
      </w:r>
    </w:p>
    <w:p w:rsidR="00A921B7" w:rsidRDefault="00A921B7" w:rsidP="00A921B7">
      <w:pPr>
        <w:tabs>
          <w:tab w:val="left" w:pos="0"/>
          <w:tab w:val="left" w:pos="567"/>
        </w:tabs>
        <w:spacing w:after="0" w:line="360"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1. товарно ремарке – </w:t>
      </w:r>
      <w:r>
        <w:rPr>
          <w:rFonts w:ascii="Times New Roman" w:hAnsi="Times New Roman"/>
          <w:bCs/>
          <w:color w:val="000000"/>
          <w:sz w:val="28"/>
          <w:szCs w:val="28"/>
          <w:lang w:val="ru-RU"/>
        </w:rPr>
        <w:t xml:space="preserve"> </w:t>
      </w:r>
      <w:r>
        <w:rPr>
          <w:rFonts w:ascii="Times New Roman" w:hAnsi="Times New Roman"/>
          <w:b/>
          <w:bCs/>
          <w:color w:val="000000"/>
          <w:sz w:val="28"/>
          <w:szCs w:val="28"/>
          <w:lang w:val="ru-RU"/>
        </w:rPr>
        <w:t>5</w:t>
      </w:r>
      <w:r>
        <w:rPr>
          <w:rFonts w:ascii="Times New Roman" w:hAnsi="Times New Roman"/>
          <w:color w:val="000000"/>
          <w:sz w:val="28"/>
          <w:szCs w:val="28"/>
          <w:lang w:val="ru-RU"/>
        </w:rPr>
        <w:t xml:space="preserve"> лв.</w:t>
      </w:r>
    </w:p>
    <w:p w:rsidR="00A921B7" w:rsidRDefault="00A921B7" w:rsidP="00A921B7">
      <w:pPr>
        <w:tabs>
          <w:tab w:val="left" w:pos="0"/>
          <w:tab w:val="left" w:pos="567"/>
        </w:tabs>
        <w:spacing w:after="0" w:line="360" w:lineRule="auto"/>
        <w:ind w:firstLine="567"/>
        <w:jc w:val="both"/>
        <w:rPr>
          <w:rFonts w:ascii="Times New Roman" w:hAnsi="Times New Roman"/>
          <w:bCs/>
          <w:color w:val="000000"/>
          <w:sz w:val="28"/>
          <w:szCs w:val="28"/>
          <w:lang w:val="bg-BG"/>
        </w:rPr>
      </w:pPr>
      <w:r>
        <w:rPr>
          <w:rFonts w:ascii="Times New Roman" w:hAnsi="Times New Roman"/>
          <w:color w:val="000000"/>
          <w:sz w:val="28"/>
          <w:szCs w:val="28"/>
          <w:lang w:val="ru-RU"/>
        </w:rPr>
        <w:t xml:space="preserve">2. къмпинг ремарке - </w:t>
      </w:r>
      <w:r>
        <w:rPr>
          <w:rFonts w:ascii="Times New Roman" w:hAnsi="Times New Roman"/>
          <w:b/>
          <w:bCs/>
          <w:color w:val="000000"/>
          <w:sz w:val="28"/>
          <w:szCs w:val="28"/>
          <w:lang w:val="ru-RU"/>
        </w:rPr>
        <w:t>10</w:t>
      </w:r>
      <w:r>
        <w:rPr>
          <w:rFonts w:ascii="Times New Roman" w:hAnsi="Times New Roman"/>
          <w:color w:val="000000"/>
          <w:sz w:val="28"/>
          <w:szCs w:val="28"/>
          <w:lang w:val="ru-RU"/>
        </w:rPr>
        <w:t xml:space="preserve"> лв.</w:t>
      </w:r>
      <w:r>
        <w:rPr>
          <w:rFonts w:ascii="Times New Roman" w:hAnsi="Times New Roman"/>
          <w:bCs/>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в) Алинея 6 се изменя така:</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„(6) Д</w:t>
      </w:r>
      <w:r>
        <w:rPr>
          <w:rFonts w:ascii="Times New Roman" w:hAnsi="Times New Roman"/>
          <w:bCs/>
          <w:color w:val="000000"/>
          <w:sz w:val="28"/>
          <w:szCs w:val="28"/>
          <w:lang w:val="en"/>
        </w:rPr>
        <w:t>анък</w:t>
      </w:r>
      <w:r>
        <w:rPr>
          <w:rFonts w:ascii="Times New Roman" w:hAnsi="Times New Roman"/>
          <w:bCs/>
          <w:color w:val="000000"/>
          <w:sz w:val="28"/>
          <w:szCs w:val="28"/>
          <w:lang w:val="bg-BG"/>
        </w:rPr>
        <w:t>ът</w:t>
      </w:r>
      <w:r>
        <w:rPr>
          <w:rFonts w:ascii="Times New Roman" w:hAnsi="Times New Roman"/>
          <w:bCs/>
          <w:color w:val="000000"/>
          <w:sz w:val="28"/>
          <w:szCs w:val="28"/>
          <w:lang w:val="en"/>
        </w:rPr>
        <w:t xml:space="preserve"> за товарен автомобил с технически допустима максимална маса над 3,5 т, но не повече от 12 т, в размер </w:t>
      </w:r>
      <w:r>
        <w:rPr>
          <w:rFonts w:ascii="Times New Roman" w:hAnsi="Times New Roman"/>
          <w:bCs/>
          <w:color w:val="000000"/>
          <w:sz w:val="28"/>
          <w:szCs w:val="28"/>
          <w:lang w:val="bg-BG"/>
        </w:rPr>
        <w:t>11</w:t>
      </w:r>
      <w:r>
        <w:rPr>
          <w:rFonts w:ascii="Times New Roman" w:hAnsi="Times New Roman"/>
          <w:bCs/>
          <w:color w:val="000000"/>
          <w:sz w:val="28"/>
          <w:szCs w:val="28"/>
          <w:lang w:val="en"/>
        </w:rPr>
        <w:t xml:space="preserve"> лв. за всеки започнати 750 кг товароносимост.</w:t>
      </w:r>
      <w:r>
        <w:rPr>
          <w:rFonts w:ascii="Times New Roman" w:hAnsi="Times New Roman"/>
          <w:bCs/>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lastRenderedPageBreak/>
        <w:t>г) Алинея 10 се изменя така</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bg-BG"/>
        </w:rPr>
        <w:t>„</w:t>
      </w:r>
      <w:r>
        <w:rPr>
          <w:rFonts w:ascii="Times New Roman" w:hAnsi="Times New Roman"/>
          <w:bCs/>
          <w:color w:val="000000"/>
          <w:sz w:val="28"/>
          <w:szCs w:val="28"/>
          <w:lang w:val="ru-RU"/>
        </w:rPr>
        <w:t xml:space="preserve"> (10) Данъкът за трактори е в размер</w:t>
      </w:r>
      <w:r>
        <w:rPr>
          <w:rFonts w:ascii="Times New Roman" w:hAnsi="Times New Roman"/>
          <w:bCs/>
          <w:color w:val="000000"/>
          <w:sz w:val="28"/>
          <w:szCs w:val="28"/>
          <w:lang w:val="bg-BG"/>
        </w:rPr>
        <w:t>и, както следва</w:t>
      </w:r>
      <w:r>
        <w:rPr>
          <w:rFonts w:ascii="Times New Roman" w:hAnsi="Times New Roman"/>
          <w:bCs/>
          <w:color w:val="000000"/>
          <w:sz w:val="28"/>
          <w:szCs w:val="28"/>
          <w:lang w:val="ru-RU"/>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1. от 11 </w:t>
      </w:r>
      <w:r>
        <w:rPr>
          <w:rFonts w:ascii="Times New Roman" w:hAnsi="Times New Roman"/>
          <w:bCs/>
          <w:color w:val="000000"/>
          <w:sz w:val="28"/>
          <w:szCs w:val="28"/>
        </w:rPr>
        <w:t>kW</w:t>
      </w:r>
      <w:r>
        <w:rPr>
          <w:rFonts w:ascii="Times New Roman" w:hAnsi="Times New Roman"/>
          <w:bCs/>
          <w:color w:val="000000"/>
          <w:sz w:val="28"/>
          <w:szCs w:val="28"/>
          <w:lang w:val="ru-RU"/>
        </w:rPr>
        <w:t xml:space="preserve"> до 18 </w:t>
      </w:r>
      <w:r>
        <w:rPr>
          <w:rFonts w:ascii="Times New Roman" w:hAnsi="Times New Roman"/>
          <w:bCs/>
          <w:color w:val="000000"/>
          <w:sz w:val="28"/>
          <w:szCs w:val="28"/>
        </w:rPr>
        <w:t>kW</w:t>
      </w:r>
      <w:r>
        <w:rPr>
          <w:rFonts w:ascii="Times New Roman" w:hAnsi="Times New Roman"/>
          <w:bCs/>
          <w:color w:val="000000"/>
          <w:sz w:val="28"/>
          <w:szCs w:val="28"/>
          <w:lang w:val="ru-RU"/>
        </w:rPr>
        <w:t xml:space="preserve"> включително –</w:t>
      </w:r>
      <w:r>
        <w:rPr>
          <w:rFonts w:ascii="Times New Roman" w:hAnsi="Times New Roman"/>
          <w:b/>
          <w:bCs/>
          <w:color w:val="000000"/>
          <w:sz w:val="28"/>
          <w:szCs w:val="28"/>
          <w:lang w:val="bg-BG"/>
        </w:rPr>
        <w:t xml:space="preserve">  15 </w:t>
      </w:r>
      <w:r>
        <w:rPr>
          <w:rFonts w:ascii="Times New Roman" w:hAnsi="Times New Roman"/>
          <w:bCs/>
          <w:color w:val="000000"/>
          <w:sz w:val="28"/>
          <w:szCs w:val="28"/>
          <w:lang w:val="ru-RU"/>
        </w:rPr>
        <w:t>лв.</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2. над 18 </w:t>
      </w:r>
      <w:r>
        <w:rPr>
          <w:rFonts w:ascii="Times New Roman" w:hAnsi="Times New Roman"/>
          <w:bCs/>
          <w:color w:val="000000"/>
          <w:sz w:val="28"/>
          <w:szCs w:val="28"/>
        </w:rPr>
        <w:t>kW</w:t>
      </w:r>
      <w:r>
        <w:rPr>
          <w:rFonts w:ascii="Times New Roman" w:hAnsi="Times New Roman"/>
          <w:bCs/>
          <w:color w:val="000000"/>
          <w:sz w:val="28"/>
          <w:szCs w:val="28"/>
          <w:lang w:val="ru-RU"/>
        </w:rPr>
        <w:t xml:space="preserve"> до 37 </w:t>
      </w:r>
      <w:r>
        <w:rPr>
          <w:rFonts w:ascii="Times New Roman" w:hAnsi="Times New Roman"/>
          <w:bCs/>
          <w:color w:val="000000"/>
          <w:sz w:val="28"/>
          <w:szCs w:val="28"/>
        </w:rPr>
        <w:t>kW</w:t>
      </w:r>
      <w:r>
        <w:rPr>
          <w:rFonts w:ascii="Times New Roman" w:hAnsi="Times New Roman"/>
          <w:bCs/>
          <w:color w:val="000000"/>
          <w:sz w:val="28"/>
          <w:szCs w:val="28"/>
          <w:lang w:val="ru-RU"/>
        </w:rPr>
        <w:t xml:space="preserve"> включително – </w:t>
      </w:r>
      <w:r>
        <w:rPr>
          <w:rFonts w:ascii="Times New Roman" w:hAnsi="Times New Roman"/>
          <w:b/>
          <w:bCs/>
          <w:color w:val="000000"/>
          <w:sz w:val="28"/>
          <w:szCs w:val="28"/>
          <w:lang w:val="bg-BG"/>
        </w:rPr>
        <w:t xml:space="preserve"> 21 </w:t>
      </w:r>
      <w:r>
        <w:rPr>
          <w:rFonts w:ascii="Times New Roman" w:hAnsi="Times New Roman"/>
          <w:bCs/>
          <w:color w:val="000000"/>
          <w:sz w:val="28"/>
          <w:szCs w:val="28"/>
          <w:lang w:val="ru-RU"/>
        </w:rPr>
        <w:t xml:space="preserve"> лв.</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3. над 37 </w:t>
      </w:r>
      <w:r>
        <w:rPr>
          <w:rFonts w:ascii="Times New Roman" w:hAnsi="Times New Roman"/>
          <w:bCs/>
          <w:color w:val="000000"/>
          <w:sz w:val="28"/>
          <w:szCs w:val="28"/>
        </w:rPr>
        <w:t>kW</w:t>
      </w:r>
      <w:r>
        <w:rPr>
          <w:rFonts w:ascii="Times New Roman" w:hAnsi="Times New Roman"/>
          <w:bCs/>
          <w:color w:val="000000"/>
          <w:sz w:val="28"/>
          <w:szCs w:val="28"/>
          <w:lang w:val="ru-RU"/>
        </w:rPr>
        <w:t xml:space="preserve"> – </w:t>
      </w:r>
      <w:r>
        <w:rPr>
          <w:rFonts w:ascii="Times New Roman" w:hAnsi="Times New Roman"/>
          <w:b/>
          <w:bCs/>
          <w:color w:val="000000"/>
          <w:sz w:val="28"/>
          <w:szCs w:val="28"/>
          <w:lang w:val="bg-BG"/>
        </w:rPr>
        <w:t xml:space="preserve"> 30 </w:t>
      </w:r>
      <w:r>
        <w:rPr>
          <w:rFonts w:ascii="Times New Roman" w:hAnsi="Times New Roman"/>
          <w:bCs/>
          <w:color w:val="000000"/>
          <w:sz w:val="28"/>
          <w:szCs w:val="28"/>
          <w:lang w:val="ru-RU"/>
        </w:rPr>
        <w:t>лв.</w:t>
      </w:r>
      <w:r>
        <w:rPr>
          <w:rFonts w:ascii="Times New Roman" w:hAnsi="Times New Roman"/>
          <w:bCs/>
          <w:color w:val="000000"/>
          <w:sz w:val="28"/>
          <w:szCs w:val="28"/>
          <w:lang w:val="bg-BG"/>
        </w:rPr>
        <w:t xml:space="preserve"> “</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д) Създава се ал. 14:</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 xml:space="preserve">„(14) </w:t>
      </w:r>
      <w:r>
        <w:rPr>
          <w:rFonts w:ascii="Times New Roman" w:hAnsi="Times New Roman"/>
          <w:bCs/>
          <w:color w:val="000000"/>
          <w:sz w:val="28"/>
          <w:szCs w:val="28"/>
          <w:lang w:val="en"/>
        </w:rPr>
        <w:t>Когато в регистъра по чл.</w:t>
      </w:r>
      <w:r>
        <w:rPr>
          <w:rFonts w:ascii="Times New Roman" w:hAnsi="Times New Roman"/>
          <w:bCs/>
          <w:color w:val="000000"/>
          <w:sz w:val="28"/>
          <w:szCs w:val="28"/>
          <w:lang w:val="bg-BG"/>
        </w:rPr>
        <w:t xml:space="preserve"> 40, ал. 1</w:t>
      </w:r>
      <w:r>
        <w:rPr>
          <w:rFonts w:ascii="Times New Roman" w:hAnsi="Times New Roman"/>
          <w:bCs/>
          <w:color w:val="000000"/>
          <w:sz w:val="28"/>
          <w:szCs w:val="28"/>
          <w:lang w:val="en"/>
        </w:rPr>
        <w:t xml:space="preserve"> няма данни за екологичната категория на моторното превозно средство, се приема, че превозното средство е без екологична категория.</w:t>
      </w:r>
      <w:r>
        <w:rPr>
          <w:rFonts w:ascii="Times New Roman" w:hAnsi="Times New Roman"/>
          <w:bCs/>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
          <w:bCs/>
          <w:color w:val="000000"/>
          <w:sz w:val="28"/>
          <w:szCs w:val="28"/>
          <w:lang w:val="bg-BG"/>
        </w:rPr>
        <w:t xml:space="preserve">§ 3. </w:t>
      </w:r>
      <w:r>
        <w:rPr>
          <w:rFonts w:ascii="Times New Roman" w:hAnsi="Times New Roman"/>
          <w:bCs/>
          <w:color w:val="000000"/>
          <w:sz w:val="28"/>
          <w:szCs w:val="28"/>
          <w:lang w:val="bg-BG"/>
        </w:rPr>
        <w:t>Чл. 44 се изменя така:</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Cs/>
          <w:color w:val="000000"/>
          <w:sz w:val="28"/>
          <w:szCs w:val="28"/>
          <w:lang w:val="bg-BG"/>
        </w:rPr>
        <w:t xml:space="preserve">„Чл. 44. </w:t>
      </w:r>
      <w:r>
        <w:rPr>
          <w:rFonts w:ascii="Times New Roman" w:hAnsi="Times New Roman"/>
          <w:color w:val="000000"/>
          <w:sz w:val="28"/>
          <w:szCs w:val="28"/>
          <w:lang w:val="en" w:eastAsia="bg-BG"/>
        </w:rPr>
        <w:t>(1) Освобождават се от данък превозните средства на:</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1. държавните и общинските органи и организации на бюджетна издръжка, които са със специален режим на движение, линейки и пожарни на други лица, както и на Държавна агенция "Технически операции" за изпълнение на дейностите, определени със закон;</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2. дипломатическите представителства и консулства при условията на взаимност;</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3. Българският Червен кръст, когато се използват за целите на организацията;</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4. лекият автомобил - собственост на лице с намалена работоспособност от 50 до 100 на сто, с обем на двигателя до 2000 куб.см и с мощност до 117,64 kW.</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 xml:space="preserve">(2) Освобождават се от данък електрическите автомобили, мотоциклети и мотопеди, както и електрическите превозни средства категории L5е, L6е и L7е, определени в </w:t>
      </w:r>
      <w:r>
        <w:rPr>
          <w:rFonts w:ascii="Times New Roman" w:hAnsi="Times New Roman"/>
          <w:sz w:val="28"/>
          <w:szCs w:val="28"/>
          <w:lang w:val="en" w:eastAsia="bg-BG"/>
        </w:rPr>
        <w:t>чл. 4 от Регламент (ЕС) № 168/2013.</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(3) 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 xml:space="preserve">(4) За превозните средства, на които е прекратена регистрацията, данък не се дължи от месеца, следващ месеца на прекратяване на регистрацията за движение. В случаите на обявено за издирване превозно средство регистрацията се прекратява след подадено писмено заявление от собственика в съответното звено "Пътна полиция" по месторегистрация на превозното средство. За излезлите от употреба моторни превозни средства, за които в нормативен акт е предвидено задължение за предаване за разкомплектуване, данък не се дължи след прекратяване на регистрацията </w:t>
      </w:r>
      <w:r>
        <w:rPr>
          <w:rFonts w:ascii="Times New Roman" w:hAnsi="Times New Roman"/>
          <w:color w:val="000000"/>
          <w:sz w:val="28"/>
          <w:szCs w:val="28"/>
          <w:lang w:val="en" w:eastAsia="bg-BG"/>
        </w:rPr>
        <w:lastRenderedPageBreak/>
        <w:t>им за движение и представяне на удостоверение за предаване за разкомплектуване.</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color w:val="000000"/>
          <w:sz w:val="28"/>
          <w:szCs w:val="28"/>
          <w:lang w:val="en" w:eastAsia="bg-BG"/>
        </w:rPr>
        <w:t xml:space="preserve">(5) Алинея 4 не се прилага и данъкът се дължи за превозни средства, чиято регистрация е служебно прекратена по реда на </w:t>
      </w:r>
      <w:r>
        <w:rPr>
          <w:rFonts w:ascii="Times New Roman" w:hAnsi="Times New Roman"/>
          <w:sz w:val="28"/>
          <w:szCs w:val="28"/>
          <w:lang w:val="en" w:eastAsia="bg-BG"/>
        </w:rPr>
        <w:t>чл. 143, ал. 10 от Закона за движението по пътищата,</w:t>
      </w:r>
      <w:r>
        <w:rPr>
          <w:rFonts w:ascii="Times New Roman" w:hAnsi="Times New Roman"/>
          <w:color w:val="000000"/>
          <w:sz w:val="28"/>
          <w:szCs w:val="28"/>
          <w:lang w:val="en" w:eastAsia="bg-BG"/>
        </w:rPr>
        <w:t xml:space="preserve"> и за превозните средства със служебно прекратена регистрация поради това, че са с табели с регистрационен номер, които не отговарят на изискванията на българските държавни стандарти - БДС 15980 и БДС ISO 7591.</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 xml:space="preserve"> </w:t>
      </w:r>
      <w:r>
        <w:rPr>
          <w:rFonts w:ascii="Times New Roman" w:hAnsi="Times New Roman"/>
          <w:b/>
          <w:bCs/>
          <w:color w:val="000000"/>
          <w:sz w:val="28"/>
          <w:szCs w:val="28"/>
          <w:lang w:val="bg-BG"/>
        </w:rPr>
        <w:t xml:space="preserve">§ 4. </w:t>
      </w:r>
      <w:r>
        <w:rPr>
          <w:rFonts w:ascii="Times New Roman" w:hAnsi="Times New Roman"/>
          <w:bCs/>
          <w:color w:val="000000"/>
          <w:sz w:val="28"/>
          <w:szCs w:val="28"/>
          <w:lang w:val="bg-BG"/>
        </w:rPr>
        <w:t>В чл. 45:</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а) Алинея 1 се отменя;</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б) Алинея 2 се изменя така:</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 xml:space="preserve">„(2) </w:t>
      </w:r>
      <w:r>
        <w:rPr>
          <w:rFonts w:ascii="Times New Roman" w:hAnsi="Times New Roman"/>
          <w:bCs/>
          <w:color w:val="000000"/>
          <w:sz w:val="28"/>
          <w:szCs w:val="28"/>
          <w:lang w:val="en"/>
        </w:rPr>
        <w:t xml:space="preserve">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w:t>
      </w:r>
      <w:r>
        <w:rPr>
          <w:rFonts w:ascii="Times New Roman" w:hAnsi="Times New Roman"/>
          <w:bCs/>
          <w:color w:val="000000"/>
          <w:sz w:val="28"/>
          <w:szCs w:val="28"/>
          <w:lang w:val="bg-BG"/>
        </w:rPr>
        <w:t>41</w:t>
      </w:r>
      <w:r>
        <w:rPr>
          <w:rFonts w:ascii="Times New Roman" w:hAnsi="Times New Roman"/>
          <w:bCs/>
          <w:color w:val="000000"/>
          <w:sz w:val="28"/>
          <w:szCs w:val="28"/>
          <w:lang w:val="en"/>
        </w:rPr>
        <w:t>, ал. 3 данък.</w:t>
      </w:r>
      <w:r>
        <w:rPr>
          <w:rFonts w:ascii="Times New Roman" w:hAnsi="Times New Roman"/>
          <w:bCs/>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в) Алинея 3 се изменя така:</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 xml:space="preserve">„(3) </w:t>
      </w:r>
      <w:r>
        <w:rPr>
          <w:rFonts w:ascii="Times New Roman" w:hAnsi="Times New Roman"/>
          <w:bCs/>
          <w:color w:val="000000"/>
          <w:sz w:val="28"/>
          <w:szCs w:val="28"/>
          <w:lang w:val="en"/>
        </w:rPr>
        <w:t xml:space="preserve">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w:t>
      </w:r>
      <w:r>
        <w:rPr>
          <w:rFonts w:ascii="Times New Roman" w:hAnsi="Times New Roman"/>
          <w:bCs/>
          <w:color w:val="000000"/>
          <w:sz w:val="28"/>
          <w:szCs w:val="28"/>
          <w:lang w:val="bg-BG"/>
        </w:rPr>
        <w:t>41</w:t>
      </w:r>
      <w:r>
        <w:rPr>
          <w:rFonts w:ascii="Times New Roman" w:hAnsi="Times New Roman"/>
          <w:bCs/>
          <w:color w:val="000000"/>
          <w:sz w:val="28"/>
          <w:szCs w:val="28"/>
          <w:lang w:val="en"/>
        </w:rPr>
        <w:t>, ал. 5, 6, 7 и 13 данък.</w:t>
      </w:r>
      <w:r>
        <w:rPr>
          <w:rFonts w:ascii="Times New Roman" w:hAnsi="Times New Roman"/>
          <w:bCs/>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г) Алинея 5 се изменя така:</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 xml:space="preserve">„(5) </w:t>
      </w:r>
      <w:r>
        <w:rPr>
          <w:rFonts w:ascii="Times New Roman" w:hAnsi="Times New Roman"/>
          <w:bCs/>
          <w:color w:val="000000"/>
          <w:sz w:val="28"/>
          <w:szCs w:val="28"/>
          <w:lang w:val="en"/>
        </w:rPr>
        <w:t>Когато в регистъра по чл. 4</w:t>
      </w:r>
      <w:r>
        <w:rPr>
          <w:rFonts w:ascii="Times New Roman" w:hAnsi="Times New Roman"/>
          <w:bCs/>
          <w:color w:val="000000"/>
          <w:sz w:val="28"/>
          <w:szCs w:val="28"/>
          <w:lang w:val="bg-BG"/>
        </w:rPr>
        <w:t>0</w:t>
      </w:r>
      <w:r>
        <w:rPr>
          <w:rFonts w:ascii="Times New Roman" w:hAnsi="Times New Roman"/>
          <w:bCs/>
          <w:color w:val="000000"/>
          <w:sz w:val="28"/>
          <w:szCs w:val="28"/>
          <w:lang w:val="en"/>
        </w:rPr>
        <w:t>, ал. 1 няма данни за екологичната категория на моторното превозно средство, се приема, че превозното средство е без екологична категория.</w:t>
      </w:r>
      <w:r>
        <w:rPr>
          <w:rFonts w:ascii="Times New Roman" w:hAnsi="Times New Roman"/>
          <w:bCs/>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
          <w:bCs/>
          <w:color w:val="000000"/>
          <w:sz w:val="28"/>
          <w:szCs w:val="28"/>
          <w:lang w:val="bg-BG"/>
        </w:rPr>
        <w:t xml:space="preserve">§ 5. </w:t>
      </w:r>
      <w:r>
        <w:rPr>
          <w:rFonts w:ascii="Times New Roman" w:hAnsi="Times New Roman"/>
          <w:bCs/>
          <w:color w:val="000000"/>
          <w:sz w:val="28"/>
          <w:szCs w:val="28"/>
          <w:lang w:val="bg-BG"/>
        </w:rPr>
        <w:t>Чл. 47 се изменя така:</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 xml:space="preserve">„Чл. 47. </w:t>
      </w:r>
      <w:r>
        <w:rPr>
          <w:rFonts w:ascii="Times New Roman" w:hAnsi="Times New Roman"/>
          <w:bCs/>
          <w:color w:val="000000"/>
          <w:sz w:val="28"/>
          <w:szCs w:val="28"/>
          <w:lang w:val="en"/>
        </w:rPr>
        <w:t xml:space="preserve">Данъкът се внася в приход на бюджета на общината по постоянния адрес, съответно седалището на собственика, а в случаите по чл. </w:t>
      </w:r>
      <w:r>
        <w:rPr>
          <w:rFonts w:ascii="Times New Roman" w:hAnsi="Times New Roman"/>
          <w:bCs/>
          <w:color w:val="000000"/>
          <w:sz w:val="28"/>
          <w:szCs w:val="28"/>
          <w:lang w:val="bg-BG"/>
        </w:rPr>
        <w:t>40</w:t>
      </w:r>
      <w:r>
        <w:rPr>
          <w:rFonts w:ascii="Times New Roman" w:hAnsi="Times New Roman"/>
          <w:bCs/>
          <w:color w:val="000000"/>
          <w:sz w:val="28"/>
          <w:szCs w:val="28"/>
          <w:lang w:val="en"/>
        </w:rPr>
        <w:t>, ал. 5 - в приход на общината по регистрация на превозното средство.</w:t>
      </w:r>
      <w:r>
        <w:rPr>
          <w:rFonts w:ascii="Times New Roman" w:hAnsi="Times New Roman"/>
          <w:bCs/>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
          <w:bCs/>
          <w:color w:val="000000"/>
          <w:sz w:val="28"/>
          <w:szCs w:val="28"/>
          <w:lang w:val="bg-BG"/>
        </w:rPr>
        <w:t xml:space="preserve">§ </w:t>
      </w:r>
      <w:r>
        <w:rPr>
          <w:rFonts w:ascii="Times New Roman" w:hAnsi="Times New Roman"/>
          <w:b/>
          <w:bCs/>
          <w:color w:val="000000"/>
          <w:sz w:val="28"/>
          <w:szCs w:val="28"/>
        </w:rPr>
        <w:t>6</w:t>
      </w:r>
      <w:r>
        <w:rPr>
          <w:rFonts w:ascii="Times New Roman" w:hAnsi="Times New Roman"/>
          <w:b/>
          <w:bCs/>
          <w:color w:val="000000"/>
          <w:sz w:val="28"/>
          <w:szCs w:val="28"/>
          <w:lang w:val="bg-BG"/>
        </w:rPr>
        <w:t>.</w:t>
      </w:r>
      <w:r>
        <w:rPr>
          <w:rFonts w:ascii="Times New Roman" w:hAnsi="Times New Roman"/>
          <w:b/>
          <w:bCs/>
          <w:color w:val="000000"/>
          <w:sz w:val="28"/>
          <w:szCs w:val="28"/>
        </w:rPr>
        <w:t xml:space="preserve"> </w:t>
      </w:r>
      <w:r>
        <w:rPr>
          <w:rFonts w:ascii="Times New Roman" w:hAnsi="Times New Roman"/>
          <w:bCs/>
          <w:color w:val="000000"/>
          <w:sz w:val="28"/>
          <w:szCs w:val="28"/>
          <w:lang w:val="bg-BG"/>
        </w:rPr>
        <w:t>В чл. 64:</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 xml:space="preserve">а) в ал. 1 думите </w:t>
      </w:r>
      <w:r>
        <w:rPr>
          <w:rFonts w:ascii="Times New Roman" w:hAnsi="Times New Roman"/>
          <w:bCs/>
          <w:i/>
          <w:color w:val="000000"/>
          <w:sz w:val="28"/>
          <w:szCs w:val="28"/>
          <w:lang w:val="bg-BG"/>
        </w:rPr>
        <w:t>„</w:t>
      </w:r>
      <w:r>
        <w:rPr>
          <w:rFonts w:ascii="Times New Roman" w:hAnsi="Times New Roman"/>
          <w:bCs/>
          <w:i/>
          <w:color w:val="000000"/>
          <w:sz w:val="28"/>
          <w:szCs w:val="28"/>
          <w:lang w:val="en"/>
        </w:rPr>
        <w:t>БМ е броят на месеците от текущата година, следващи месеца на издаване на разрешението за извършване на таксиметров превоз на пътници</w:t>
      </w:r>
      <w:r>
        <w:rPr>
          <w:rFonts w:ascii="Times New Roman" w:hAnsi="Times New Roman"/>
          <w:bCs/>
          <w:i/>
          <w:color w:val="000000"/>
          <w:sz w:val="28"/>
          <w:szCs w:val="28"/>
          <w:lang w:val="bg-BG"/>
        </w:rPr>
        <w:t>“</w:t>
      </w:r>
      <w:r>
        <w:rPr>
          <w:rFonts w:ascii="Times New Roman" w:hAnsi="Times New Roman"/>
          <w:bCs/>
          <w:color w:val="000000"/>
          <w:sz w:val="28"/>
          <w:szCs w:val="28"/>
          <w:lang w:val="bg-BG"/>
        </w:rPr>
        <w:t xml:space="preserve"> се заменят с </w:t>
      </w:r>
    </w:p>
    <w:p w:rsidR="00A921B7" w:rsidRDefault="00A921B7" w:rsidP="00A921B7">
      <w:pPr>
        <w:tabs>
          <w:tab w:val="left" w:pos="0"/>
          <w:tab w:val="left" w:pos="567"/>
        </w:tabs>
        <w:spacing w:after="0"/>
        <w:jc w:val="both"/>
        <w:rPr>
          <w:rFonts w:ascii="Times New Roman" w:hAnsi="Times New Roman"/>
          <w:bCs/>
          <w:i/>
          <w:color w:val="000000"/>
          <w:sz w:val="28"/>
          <w:szCs w:val="28"/>
          <w:lang w:val="bg-BG"/>
        </w:rPr>
      </w:pPr>
      <w:r>
        <w:rPr>
          <w:rFonts w:ascii="Times New Roman" w:hAnsi="Times New Roman"/>
          <w:bCs/>
          <w:i/>
          <w:color w:val="000000"/>
          <w:sz w:val="28"/>
          <w:szCs w:val="28"/>
          <w:lang w:val="bg-BG"/>
        </w:rPr>
        <w:lastRenderedPageBreak/>
        <w:t>„</w:t>
      </w:r>
      <w:r>
        <w:rPr>
          <w:rFonts w:ascii="Times New Roman" w:hAnsi="Times New Roman"/>
          <w:bCs/>
          <w:i/>
          <w:color w:val="000000"/>
          <w:sz w:val="28"/>
          <w:szCs w:val="28"/>
          <w:lang w:val="en"/>
        </w:rPr>
        <w:t>БМ е броят на календарните месеци от текущата година, съответстващи на срока, за който е издадено разрешението за извършване на таксиметров превоз на пътници.</w:t>
      </w:r>
      <w:r>
        <w:rPr>
          <w:rFonts w:ascii="Times New Roman" w:hAnsi="Times New Roman"/>
          <w:bCs/>
          <w:i/>
          <w:color w:val="000000"/>
          <w:sz w:val="28"/>
          <w:szCs w:val="28"/>
          <w:lang w:val="bg-BG"/>
        </w:rPr>
        <w:t>“</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Cs/>
          <w:color w:val="000000"/>
          <w:sz w:val="28"/>
          <w:szCs w:val="28"/>
          <w:lang w:val="bg-BG"/>
        </w:rPr>
        <w:t>б) Алинея 2 се изменя така:</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Cs/>
          <w:color w:val="000000"/>
          <w:sz w:val="28"/>
          <w:szCs w:val="28"/>
          <w:lang w:val="bg-BG"/>
        </w:rPr>
        <w:t xml:space="preserve">„(2) </w:t>
      </w:r>
      <w:r>
        <w:rPr>
          <w:rFonts w:ascii="Times New Roman" w:hAnsi="Times New Roman"/>
          <w:color w:val="000000"/>
          <w:sz w:val="28"/>
          <w:szCs w:val="28"/>
          <w:lang w:val="en" w:eastAsia="bg-BG"/>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tbl>
      <w:tblPr>
        <w:tblW w:w="0" w:type="auto"/>
        <w:tblCellMar>
          <w:left w:w="0" w:type="dxa"/>
          <w:right w:w="0" w:type="dxa"/>
        </w:tblCellMar>
        <w:tblLook w:val="04A0" w:firstRow="1" w:lastRow="0" w:firstColumn="1" w:lastColumn="0" w:noHBand="0" w:noVBand="1"/>
      </w:tblPr>
      <w:tblGrid>
        <w:gridCol w:w="1596"/>
        <w:gridCol w:w="3156"/>
        <w:gridCol w:w="3021"/>
      </w:tblGrid>
      <w:tr w:rsidR="00A921B7" w:rsidTr="00A921B7">
        <w:tc>
          <w:tcPr>
            <w:tcW w:w="1596"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w:t>
            </w:r>
          </w:p>
        </w:tc>
        <w:tc>
          <w:tcPr>
            <w:tcW w:w="3156"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b/>
                <w:color w:val="000000"/>
                <w:sz w:val="28"/>
                <w:szCs w:val="28"/>
                <w:lang w:val="bg-BG" w:eastAsia="bg-BG"/>
              </w:rPr>
            </w:pPr>
            <w:r>
              <w:rPr>
                <w:rFonts w:ascii="Times New Roman" w:hAnsi="Times New Roman"/>
                <w:b/>
                <w:color w:val="000000"/>
                <w:sz w:val="28"/>
                <w:szCs w:val="28"/>
                <w:lang w:val="bg-BG" w:eastAsia="bg-BG"/>
              </w:rPr>
              <w:t>ПДТПП x ОМ</w:t>
            </w:r>
          </w:p>
        </w:tc>
        <w:tc>
          <w:tcPr>
            <w:tcW w:w="3021"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w:t>
            </w:r>
          </w:p>
        </w:tc>
      </w:tr>
      <w:tr w:rsidR="00A921B7" w:rsidTr="00A921B7">
        <w:tc>
          <w:tcPr>
            <w:tcW w:w="1596"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b/>
                <w:color w:val="000000"/>
                <w:sz w:val="28"/>
                <w:szCs w:val="28"/>
                <w:lang w:val="bg-BG" w:eastAsia="bg-BG"/>
              </w:rPr>
            </w:pPr>
            <w:r>
              <w:rPr>
                <w:rFonts w:ascii="Times New Roman" w:hAnsi="Times New Roman"/>
                <w:b/>
                <w:color w:val="000000"/>
                <w:sz w:val="28"/>
                <w:szCs w:val="28"/>
                <w:lang w:val="bg-BG" w:eastAsia="bg-BG"/>
              </w:rPr>
              <w:t>НВДТПП=</w:t>
            </w:r>
          </w:p>
        </w:tc>
        <w:tc>
          <w:tcPr>
            <w:tcW w:w="3156"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_____________________</w:t>
            </w:r>
          </w:p>
        </w:tc>
        <w:tc>
          <w:tcPr>
            <w:tcW w:w="3021"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където</w:t>
            </w:r>
          </w:p>
        </w:tc>
      </w:tr>
      <w:tr w:rsidR="00A921B7" w:rsidTr="00A921B7">
        <w:tc>
          <w:tcPr>
            <w:tcW w:w="1596"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w:t>
            </w:r>
          </w:p>
        </w:tc>
        <w:tc>
          <w:tcPr>
            <w:tcW w:w="3156"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b/>
                <w:color w:val="000000"/>
                <w:sz w:val="28"/>
                <w:szCs w:val="28"/>
                <w:lang w:val="bg-BG" w:eastAsia="bg-BG"/>
              </w:rPr>
            </w:pPr>
            <w:r>
              <w:rPr>
                <w:rFonts w:ascii="Times New Roman" w:hAnsi="Times New Roman"/>
                <w:b/>
                <w:color w:val="000000"/>
                <w:sz w:val="28"/>
                <w:szCs w:val="28"/>
                <w:lang w:val="bg-BG" w:eastAsia="bg-BG"/>
              </w:rPr>
              <w:t>БМ</w:t>
            </w:r>
          </w:p>
        </w:tc>
        <w:tc>
          <w:tcPr>
            <w:tcW w:w="3021" w:type="dxa"/>
            <w:tcMar>
              <w:top w:w="0" w:type="dxa"/>
              <w:left w:w="108" w:type="dxa"/>
              <w:bottom w:w="0" w:type="dxa"/>
              <w:right w:w="108" w:type="dxa"/>
            </w:tcMar>
            <w:hideMark/>
          </w:tcPr>
          <w:p w:rsidR="00A921B7" w:rsidRDefault="00A921B7">
            <w:pPr>
              <w:autoSpaceDN w:val="0"/>
              <w:spacing w:after="0"/>
              <w:textAlignment w:val="center"/>
              <w:rPr>
                <w:rFonts w:ascii="Times New Roman" w:hAnsi="Times New Roman"/>
                <w:color w:val="000000"/>
                <w:sz w:val="28"/>
                <w:szCs w:val="28"/>
                <w:lang w:val="bg-BG" w:eastAsia="bg-BG"/>
              </w:rPr>
            </w:pPr>
            <w:r>
              <w:rPr>
                <w:rFonts w:ascii="Times New Roman" w:hAnsi="Times New Roman"/>
                <w:color w:val="000000"/>
                <w:sz w:val="28"/>
                <w:szCs w:val="28"/>
                <w:lang w:val="bg-BG" w:eastAsia="bg-BG"/>
              </w:rPr>
              <w:t> </w:t>
            </w:r>
          </w:p>
        </w:tc>
      </w:tr>
    </w:tbl>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НВДТПП</w:t>
      </w:r>
      <w:r>
        <w:rPr>
          <w:rFonts w:ascii="Times New Roman" w:hAnsi="Times New Roman"/>
          <w:color w:val="000000"/>
          <w:sz w:val="28"/>
          <w:szCs w:val="28"/>
          <w:lang w:val="en" w:eastAsia="bg-BG"/>
        </w:rPr>
        <w:t xml:space="preserve"> е недължимо внесената част от данъка върху таксиметров превоз на пътници за текущата година;</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 xml:space="preserve">ПДТПП </w:t>
      </w:r>
      <w:r>
        <w:rPr>
          <w:rFonts w:ascii="Times New Roman" w:hAnsi="Times New Roman"/>
          <w:color w:val="000000"/>
          <w:sz w:val="28"/>
          <w:szCs w:val="28"/>
          <w:lang w:val="en" w:eastAsia="bg-BG"/>
        </w:rPr>
        <w:t>- платеният данък върху таксиметров превоз на пътници за срока, за който е издадено разрешението;</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БМ</w:t>
      </w:r>
      <w:r>
        <w:rPr>
          <w:rFonts w:ascii="Times New Roman" w:hAnsi="Times New Roman"/>
          <w:color w:val="000000"/>
          <w:sz w:val="28"/>
          <w:szCs w:val="28"/>
          <w:lang w:val="en" w:eastAsia="bg-BG"/>
        </w:rPr>
        <w:t xml:space="preserve"> - броят на календарните месеци, за които е издадено разрешението и е платен данъкът върху таксиметров превоз на пътници;</w:t>
      </w:r>
    </w:p>
    <w:p w:rsidR="00A921B7" w:rsidRDefault="00A921B7" w:rsidP="00A921B7">
      <w:pPr>
        <w:spacing w:after="0"/>
        <w:ind w:firstLine="567"/>
        <w:jc w:val="both"/>
        <w:textAlignment w:val="center"/>
        <w:rPr>
          <w:rFonts w:ascii="Times New Roman" w:hAnsi="Times New Roman"/>
          <w:color w:val="000000"/>
          <w:sz w:val="28"/>
          <w:szCs w:val="28"/>
          <w:lang w:val="en" w:eastAsia="bg-BG"/>
        </w:rPr>
      </w:pPr>
      <w:r>
        <w:rPr>
          <w:rFonts w:ascii="Times New Roman" w:hAnsi="Times New Roman"/>
          <w:b/>
          <w:color w:val="000000"/>
          <w:sz w:val="28"/>
          <w:szCs w:val="28"/>
          <w:lang w:val="en" w:eastAsia="bg-BG"/>
        </w:rPr>
        <w:t>ОМ</w:t>
      </w:r>
      <w:r>
        <w:rPr>
          <w:rFonts w:ascii="Times New Roman" w:hAnsi="Times New Roman"/>
          <w:color w:val="000000"/>
          <w:sz w:val="28"/>
          <w:szCs w:val="28"/>
          <w:lang w:val="en" w:eastAsia="bg-BG"/>
        </w:rPr>
        <w:t xml:space="preserve">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
          <w:bCs/>
          <w:color w:val="000000"/>
          <w:sz w:val="28"/>
          <w:szCs w:val="28"/>
          <w:lang w:val="bg-BG"/>
        </w:rPr>
        <w:t>§ 7.</w:t>
      </w:r>
      <w:r>
        <w:rPr>
          <w:rFonts w:ascii="Times New Roman" w:hAnsi="Times New Roman"/>
          <w:b/>
          <w:bCs/>
          <w:color w:val="000000"/>
          <w:sz w:val="28"/>
          <w:szCs w:val="28"/>
        </w:rPr>
        <w:t xml:space="preserve"> </w:t>
      </w:r>
      <w:r>
        <w:rPr>
          <w:rFonts w:ascii="Times New Roman" w:hAnsi="Times New Roman"/>
          <w:bCs/>
          <w:color w:val="000000"/>
          <w:sz w:val="28"/>
          <w:szCs w:val="28"/>
          <w:lang w:val="bg-BG"/>
        </w:rPr>
        <w:t>В „Преходни и заключителни разпоредби“ се създава нов § 10:</w:t>
      </w:r>
    </w:p>
    <w:p w:rsidR="00A921B7" w:rsidRDefault="00A921B7" w:rsidP="00A921B7">
      <w:pPr>
        <w:tabs>
          <w:tab w:val="left" w:pos="0"/>
          <w:tab w:val="left" w:pos="567"/>
        </w:tabs>
        <w:spacing w:after="0"/>
        <w:ind w:firstLine="567"/>
        <w:jc w:val="both"/>
        <w:rPr>
          <w:rFonts w:ascii="Times New Roman" w:hAnsi="Times New Roman"/>
          <w:bCs/>
          <w:color w:val="000000"/>
          <w:sz w:val="28"/>
          <w:szCs w:val="28"/>
          <w:lang w:val="bg-BG"/>
        </w:rPr>
      </w:pPr>
      <w:r>
        <w:rPr>
          <w:rFonts w:ascii="Times New Roman" w:hAnsi="Times New Roman"/>
          <w:b/>
          <w:bCs/>
          <w:color w:val="000000"/>
          <w:sz w:val="28"/>
          <w:szCs w:val="28"/>
          <w:lang w:val="bg-BG"/>
        </w:rPr>
        <w:t xml:space="preserve">„§ 10. </w:t>
      </w:r>
      <w:r>
        <w:rPr>
          <w:rFonts w:ascii="Times New Roman" w:hAnsi="Times New Roman"/>
          <w:bCs/>
          <w:color w:val="000000"/>
          <w:sz w:val="28"/>
          <w:szCs w:val="28"/>
          <w:lang w:val="bg-BG"/>
        </w:rPr>
        <w:t>За 2019 г. общинският съвет определя размерите на данъка върху превозните средства до 31 януари 2019 г.</w:t>
      </w:r>
      <w:r>
        <w:rPr>
          <w:rFonts w:ascii="Times New Roman" w:hAnsi="Times New Roman"/>
          <w:color w:val="000000"/>
          <w:sz w:val="28"/>
          <w:szCs w:val="28"/>
          <w:lang w:val="en"/>
        </w:rPr>
        <w:t xml:space="preserve"> </w:t>
      </w:r>
      <w:r>
        <w:rPr>
          <w:rFonts w:ascii="Times New Roman" w:hAnsi="Times New Roman"/>
          <w:bCs/>
          <w:color w:val="000000"/>
          <w:sz w:val="28"/>
          <w:szCs w:val="28"/>
          <w:lang w:val="en"/>
        </w:rPr>
        <w:t>Когато не са определени нови размери в посочения срок, за 2019 г. данъкът се определя съгласно минималните размери на данъците и коригиращите коефициенти, определени в чл. 55, ал. 1 от Закона за местните данъци и такси.</w:t>
      </w:r>
      <w:r>
        <w:rPr>
          <w:rFonts w:ascii="Times New Roman" w:hAnsi="Times New Roman"/>
          <w:bCs/>
          <w:color w:val="000000"/>
          <w:sz w:val="28"/>
          <w:szCs w:val="28"/>
          <w:lang w:val="bg-BG"/>
        </w:rPr>
        <w:t>“</w:t>
      </w:r>
    </w:p>
    <w:p w:rsidR="00A921B7" w:rsidRDefault="00A921B7" w:rsidP="00A921B7">
      <w:pPr>
        <w:spacing w:after="0"/>
        <w:ind w:firstLine="567"/>
        <w:jc w:val="both"/>
        <w:textAlignment w:val="center"/>
        <w:rPr>
          <w:rFonts w:ascii="Times New Roman" w:hAnsi="Times New Roman"/>
          <w:bCs/>
          <w:sz w:val="28"/>
          <w:szCs w:val="28"/>
          <w:lang w:val="ru-RU" w:eastAsia="bg-BG"/>
        </w:rPr>
      </w:pPr>
      <w:r>
        <w:rPr>
          <w:rFonts w:ascii="Times New Roman" w:hAnsi="Times New Roman"/>
          <w:b/>
          <w:sz w:val="28"/>
          <w:szCs w:val="28"/>
          <w:lang w:val="bg-BG" w:eastAsia="bg-BG"/>
        </w:rPr>
        <w:t xml:space="preserve">§ 8. </w:t>
      </w:r>
      <w:r>
        <w:rPr>
          <w:rFonts w:ascii="Times New Roman" w:hAnsi="Times New Roman"/>
          <w:bCs/>
          <w:sz w:val="28"/>
          <w:szCs w:val="28"/>
          <w:lang w:val="bg-BG" w:eastAsia="bg-BG"/>
        </w:rPr>
        <w:t>Наредбата за изменение и допълнение на Наредба за определяне размера на местните данъци на територията на община Шабла,</w:t>
      </w:r>
      <w:r>
        <w:rPr>
          <w:rFonts w:ascii="Times New Roman" w:hAnsi="Times New Roman"/>
          <w:sz w:val="28"/>
          <w:szCs w:val="28"/>
          <w:lang w:val="bg-BG" w:eastAsia="bg-BG"/>
        </w:rPr>
        <w:t xml:space="preserve"> влиза</w:t>
      </w:r>
      <w:r>
        <w:rPr>
          <w:rFonts w:ascii="Times New Roman" w:hAnsi="Times New Roman"/>
          <w:bCs/>
          <w:sz w:val="28"/>
          <w:szCs w:val="28"/>
          <w:lang w:val="ru-RU" w:eastAsia="bg-BG"/>
        </w:rPr>
        <w:t xml:space="preserve"> в сила от 01.01.2019 година.</w:t>
      </w:r>
    </w:p>
    <w:p w:rsidR="00856DCA" w:rsidRDefault="00856DCA" w:rsidP="00A921B7">
      <w:pPr>
        <w:spacing w:after="0"/>
        <w:ind w:firstLine="567"/>
        <w:jc w:val="both"/>
        <w:textAlignment w:val="center"/>
        <w:rPr>
          <w:rFonts w:ascii="Times New Roman" w:hAnsi="Times New Roman"/>
          <w:bCs/>
          <w:sz w:val="28"/>
          <w:szCs w:val="28"/>
          <w:lang w:val="ru-RU" w:eastAsia="bg-BG"/>
        </w:rPr>
      </w:pPr>
    </w:p>
    <w:p w:rsidR="00856DCA" w:rsidRDefault="00856DCA" w:rsidP="00856DCA">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856DCA" w:rsidRDefault="00856DCA" w:rsidP="00A921B7">
      <w:pPr>
        <w:spacing w:after="0"/>
        <w:ind w:firstLine="567"/>
        <w:jc w:val="both"/>
        <w:textAlignment w:val="center"/>
        <w:rPr>
          <w:rFonts w:ascii="Times New Roman" w:hAnsi="Times New Roman"/>
          <w:bCs/>
          <w:sz w:val="28"/>
          <w:szCs w:val="28"/>
          <w:lang w:val="ru-RU" w:eastAsia="bg-BG"/>
        </w:rPr>
      </w:pPr>
    </w:p>
    <w:p w:rsidR="00E357CA" w:rsidRPr="00DD0BE9" w:rsidRDefault="00E357CA" w:rsidP="00E357CA">
      <w:pPr>
        <w:spacing w:after="0"/>
        <w:jc w:val="both"/>
        <w:rPr>
          <w:rFonts w:ascii="Times New Roman" w:hAnsi="Times New Roman"/>
          <w:sz w:val="28"/>
          <w:szCs w:val="28"/>
          <w:lang w:val="bg-BG"/>
        </w:rPr>
      </w:pPr>
      <w:r w:rsidRPr="00DD0BE9">
        <w:rPr>
          <w:rStyle w:val="a7"/>
          <w:rFonts w:ascii="Times New Roman" w:hAnsi="Times New Roman"/>
          <w:b/>
          <w:sz w:val="28"/>
          <w:szCs w:val="28"/>
        </w:rPr>
        <w:t>ОТНОСНО</w:t>
      </w:r>
      <w:r w:rsidRPr="00DD0BE9">
        <w:rPr>
          <w:rFonts w:ascii="Times New Roman" w:hAnsi="Times New Roman"/>
          <w:b/>
          <w:sz w:val="28"/>
          <w:szCs w:val="28"/>
        </w:rPr>
        <w:t>:</w:t>
      </w:r>
      <w:r w:rsidRPr="00DD0BE9">
        <w:rPr>
          <w:rFonts w:ascii="Times New Roman" w:hAnsi="Times New Roman"/>
          <w:sz w:val="28"/>
          <w:szCs w:val="28"/>
          <w:lang w:val="bg-BG"/>
        </w:rPr>
        <w:t>Докладна записка относно проект за бюджет на община Шабла за 2019 година.</w:t>
      </w:r>
    </w:p>
    <w:p w:rsidR="00E357CA" w:rsidRPr="00DD0BE9" w:rsidRDefault="00E357CA" w:rsidP="00E357CA">
      <w:pPr>
        <w:spacing w:after="0"/>
        <w:jc w:val="both"/>
        <w:rPr>
          <w:rFonts w:ascii="Times New Roman" w:hAnsi="Times New Roman"/>
          <w:sz w:val="28"/>
          <w:szCs w:val="28"/>
          <w:lang w:val="bg-BG" w:eastAsia="bg-BG"/>
        </w:rPr>
      </w:pPr>
      <w:r w:rsidRPr="00DD0BE9">
        <w:rPr>
          <w:rFonts w:ascii="Times New Roman" w:hAnsi="Times New Roman"/>
          <w:sz w:val="28"/>
          <w:szCs w:val="28"/>
          <w:lang w:val="bg-BG"/>
        </w:rPr>
        <w:t xml:space="preserve"> </w:t>
      </w:r>
    </w:p>
    <w:p w:rsidR="00A921B7" w:rsidRPr="00DD0BE9" w:rsidRDefault="00E357CA" w:rsidP="00E357CA">
      <w:pPr>
        <w:widowControl w:val="0"/>
        <w:autoSpaceDE w:val="0"/>
        <w:autoSpaceDN w:val="0"/>
        <w:adjustRightInd w:val="0"/>
        <w:spacing w:after="0"/>
        <w:jc w:val="both"/>
        <w:rPr>
          <w:rFonts w:ascii="Times New Roman" w:hAnsi="Times New Roman"/>
          <w:bCs/>
          <w:sz w:val="28"/>
          <w:szCs w:val="28"/>
          <w:lang w:val="ru-RU" w:eastAsia="bg-BG"/>
        </w:rPr>
      </w:pPr>
      <w:r w:rsidRPr="00DD0BE9">
        <w:rPr>
          <w:rFonts w:ascii="Times New Roman" w:hAnsi="Times New Roman"/>
          <w:b/>
          <w:sz w:val="28"/>
          <w:szCs w:val="28"/>
          <w:lang w:val="bg-BG"/>
        </w:rPr>
        <w:t>Р</w:t>
      </w:r>
      <w:r w:rsidRPr="00DD0BE9">
        <w:rPr>
          <w:rFonts w:ascii="Times New Roman" w:hAnsi="Times New Roman"/>
          <w:b/>
          <w:sz w:val="28"/>
          <w:szCs w:val="28"/>
        </w:rPr>
        <w:t>ЕШЕНИЕ №</w:t>
      </w:r>
      <w:r w:rsidRPr="00DD0BE9">
        <w:rPr>
          <w:rFonts w:ascii="Times New Roman" w:hAnsi="Times New Roman"/>
          <w:b/>
          <w:sz w:val="28"/>
          <w:szCs w:val="28"/>
          <w:lang w:val="bg-BG"/>
        </w:rPr>
        <w:t xml:space="preserve"> 498.</w:t>
      </w:r>
      <w:r w:rsidR="00A921B7" w:rsidRPr="00DD0BE9">
        <w:rPr>
          <w:rFonts w:ascii="Times New Roman" w:hAnsi="Times New Roman"/>
          <w:sz w:val="28"/>
          <w:szCs w:val="28"/>
          <w:lang w:val="ru-RU"/>
        </w:rPr>
        <w:t xml:space="preserve">На основание </w:t>
      </w:r>
      <w:r w:rsidR="00A921B7" w:rsidRPr="00DD0BE9">
        <w:rPr>
          <w:rFonts w:ascii="Times New Roman" w:hAnsi="Times New Roman"/>
          <w:sz w:val="28"/>
          <w:szCs w:val="28"/>
        </w:rPr>
        <w:t>чл. 21, ал. 1</w:t>
      </w:r>
      <w:r w:rsidR="00A921B7" w:rsidRPr="00DD0BE9">
        <w:rPr>
          <w:rFonts w:ascii="Times New Roman" w:hAnsi="Times New Roman"/>
          <w:sz w:val="28"/>
          <w:szCs w:val="28"/>
          <w:lang w:val="bg-BG"/>
        </w:rPr>
        <w:t>,</w:t>
      </w:r>
      <w:r w:rsidR="00A921B7" w:rsidRPr="00DD0BE9">
        <w:rPr>
          <w:rFonts w:ascii="Times New Roman" w:hAnsi="Times New Roman"/>
          <w:sz w:val="28"/>
          <w:szCs w:val="28"/>
        </w:rPr>
        <w:t xml:space="preserve"> т.</w:t>
      </w:r>
      <w:r w:rsidR="00A921B7" w:rsidRPr="00DD0BE9">
        <w:rPr>
          <w:rFonts w:ascii="Times New Roman" w:hAnsi="Times New Roman"/>
          <w:sz w:val="28"/>
          <w:szCs w:val="28"/>
          <w:lang w:val="bg-BG"/>
        </w:rPr>
        <w:t xml:space="preserve"> </w:t>
      </w:r>
      <w:r w:rsidR="00A921B7" w:rsidRPr="00DD0BE9">
        <w:rPr>
          <w:rFonts w:ascii="Times New Roman" w:hAnsi="Times New Roman"/>
          <w:sz w:val="28"/>
          <w:szCs w:val="28"/>
        </w:rPr>
        <w:t>6</w:t>
      </w:r>
      <w:r w:rsidR="00A921B7" w:rsidRPr="00DD0BE9">
        <w:rPr>
          <w:rFonts w:ascii="Times New Roman" w:hAnsi="Times New Roman"/>
          <w:sz w:val="28"/>
          <w:szCs w:val="28"/>
          <w:lang w:val="ru-RU"/>
        </w:rPr>
        <w:t xml:space="preserve"> и </w:t>
      </w:r>
      <w:r w:rsidR="00A921B7" w:rsidRPr="00DD0BE9">
        <w:rPr>
          <w:rFonts w:ascii="Times New Roman" w:hAnsi="Times New Roman"/>
          <w:sz w:val="28"/>
          <w:szCs w:val="28"/>
        </w:rPr>
        <w:t>чл.</w:t>
      </w:r>
      <w:r w:rsidR="00A921B7" w:rsidRPr="00DD0BE9">
        <w:rPr>
          <w:rFonts w:ascii="Times New Roman" w:hAnsi="Times New Roman"/>
          <w:sz w:val="28"/>
          <w:szCs w:val="28"/>
          <w:lang w:val="bg-BG"/>
        </w:rPr>
        <w:t xml:space="preserve"> </w:t>
      </w:r>
      <w:r w:rsidR="00A921B7" w:rsidRPr="00DD0BE9">
        <w:rPr>
          <w:rFonts w:ascii="Times New Roman" w:hAnsi="Times New Roman"/>
          <w:sz w:val="28"/>
          <w:szCs w:val="28"/>
          <w:lang w:val="ru-RU"/>
        </w:rPr>
        <w:t xml:space="preserve">52, ал.1, във връзка </w:t>
      </w:r>
      <w:r w:rsidR="00A921B7" w:rsidRPr="00DD0BE9">
        <w:rPr>
          <w:rFonts w:ascii="Times New Roman" w:hAnsi="Times New Roman"/>
          <w:sz w:val="28"/>
          <w:szCs w:val="28"/>
          <w:lang w:val="ru-RU"/>
        </w:rPr>
        <w:lastRenderedPageBreak/>
        <w:t>с чл. 27, ал. 4 и ал. 5</w:t>
      </w:r>
      <w:r w:rsidR="00A921B7" w:rsidRPr="00DD0BE9">
        <w:rPr>
          <w:rFonts w:ascii="Times New Roman" w:hAnsi="Times New Roman"/>
          <w:sz w:val="28"/>
          <w:szCs w:val="28"/>
        </w:rPr>
        <w:t xml:space="preserve"> от ЗМСМА, чл. 94, ал. 2 и ал.3</w:t>
      </w:r>
      <w:r w:rsidR="00A921B7" w:rsidRPr="00DD0BE9">
        <w:rPr>
          <w:rFonts w:ascii="Times New Roman" w:hAnsi="Times New Roman"/>
          <w:sz w:val="28"/>
          <w:szCs w:val="28"/>
          <w:lang w:val="bg-BG"/>
        </w:rPr>
        <w:t>,</w:t>
      </w:r>
      <w:r w:rsidR="00A921B7" w:rsidRPr="00DD0BE9">
        <w:rPr>
          <w:rFonts w:ascii="Times New Roman" w:hAnsi="Times New Roman"/>
          <w:sz w:val="28"/>
          <w:szCs w:val="28"/>
        </w:rPr>
        <w:t xml:space="preserve"> и чл. 39 от Закона за публичните финанси, във връзка с разпоредбите на ЗДБРБ за 2019, ПМС № 344/2018 г. за изпълнение на  ЗДБРБ за 2019 </w:t>
      </w:r>
      <w:r w:rsidR="00A921B7" w:rsidRPr="00DD0BE9">
        <w:rPr>
          <w:rFonts w:ascii="Times New Roman" w:hAnsi="Times New Roman"/>
          <w:sz w:val="28"/>
          <w:szCs w:val="28"/>
          <w:lang w:val="bg-BG"/>
        </w:rPr>
        <w:t xml:space="preserve">г., </w:t>
      </w:r>
      <w:r w:rsidR="00A921B7" w:rsidRPr="00DD0BE9">
        <w:rPr>
          <w:rFonts w:ascii="Times New Roman" w:hAnsi="Times New Roman"/>
          <w:sz w:val="28"/>
          <w:szCs w:val="28"/>
        </w:rPr>
        <w:t xml:space="preserve">РМС № 277/2018 год. (изм. </w:t>
      </w:r>
      <w:r w:rsidR="00A921B7" w:rsidRPr="00DD0BE9">
        <w:rPr>
          <w:rFonts w:ascii="Times New Roman" w:hAnsi="Times New Roman"/>
          <w:sz w:val="28"/>
          <w:szCs w:val="28"/>
          <w:lang w:val="bg-BG"/>
        </w:rPr>
        <w:t xml:space="preserve">и доп. </w:t>
      </w:r>
      <w:r w:rsidR="00A921B7" w:rsidRPr="00DD0BE9">
        <w:rPr>
          <w:rFonts w:ascii="Times New Roman" w:hAnsi="Times New Roman"/>
          <w:sz w:val="28"/>
          <w:szCs w:val="28"/>
        </w:rPr>
        <w:t>с РМС № 776/2018 г.)</w:t>
      </w:r>
      <w:r w:rsidR="00A921B7" w:rsidRPr="00DD0BE9">
        <w:rPr>
          <w:rFonts w:ascii="Times New Roman" w:hAnsi="Times New Roman"/>
          <w:sz w:val="28"/>
          <w:szCs w:val="28"/>
          <w:lang w:val="bg-BG"/>
        </w:rPr>
        <w:t xml:space="preserve">, </w:t>
      </w:r>
      <w:r w:rsidR="00A921B7" w:rsidRPr="00DD0BE9">
        <w:rPr>
          <w:rFonts w:ascii="Times New Roman" w:hAnsi="Times New Roman"/>
          <w:sz w:val="28"/>
          <w:szCs w:val="28"/>
        </w:rPr>
        <w:t xml:space="preserve">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w:t>
      </w:r>
      <w:r w:rsidR="00A921B7" w:rsidRPr="00DD0BE9">
        <w:rPr>
          <w:rFonts w:ascii="Times New Roman" w:hAnsi="Times New Roman"/>
          <w:sz w:val="28"/>
          <w:szCs w:val="28"/>
          <w:lang w:val="bg-BG"/>
        </w:rPr>
        <w:t>Шабла,</w:t>
      </w:r>
      <w:r w:rsidR="00A921B7" w:rsidRPr="00DD0BE9">
        <w:rPr>
          <w:rFonts w:ascii="Times New Roman" w:hAnsi="Times New Roman"/>
          <w:sz w:val="28"/>
          <w:szCs w:val="28"/>
        </w:rPr>
        <w:t xml:space="preserve"> </w:t>
      </w:r>
      <w:r w:rsidR="00A921B7" w:rsidRPr="00DD0BE9">
        <w:rPr>
          <w:rFonts w:ascii="Times New Roman" w:hAnsi="Times New Roman"/>
          <w:sz w:val="28"/>
          <w:szCs w:val="28"/>
          <w:lang w:val="bg-BG"/>
        </w:rPr>
        <w:t xml:space="preserve"> и докл. записка с вх. № К-15/22.01.2019г., Общински съвет – Шабла: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w:t>
      </w:r>
      <w:r w:rsidRPr="00DD0BE9">
        <w:rPr>
          <w:rFonts w:ascii="Times New Roman" w:hAnsi="Times New Roman"/>
          <w:sz w:val="28"/>
          <w:szCs w:val="28"/>
        </w:rPr>
        <w:t xml:space="preserve"> Приема бюджета на община Шабла за 2019 година, както следва:</w:t>
      </w:r>
    </w:p>
    <w:p w:rsidR="00A921B7" w:rsidRPr="00DD0BE9" w:rsidRDefault="00A921B7" w:rsidP="00A921B7">
      <w:pPr>
        <w:pStyle w:val="3"/>
        <w:spacing w:after="0"/>
        <w:ind w:firstLine="600"/>
        <w:jc w:val="both"/>
        <w:rPr>
          <w:rFonts w:ascii="Times New Roman" w:hAnsi="Times New Roman"/>
          <w:b/>
          <w:sz w:val="28"/>
          <w:szCs w:val="28"/>
        </w:rPr>
      </w:pPr>
      <w:r w:rsidRPr="00DD0BE9">
        <w:rPr>
          <w:rFonts w:ascii="Times New Roman" w:hAnsi="Times New Roman"/>
          <w:b/>
          <w:sz w:val="28"/>
          <w:szCs w:val="28"/>
        </w:rPr>
        <w:t xml:space="preserve">1.1. </w:t>
      </w:r>
      <w:r w:rsidRPr="00DD0BE9">
        <w:rPr>
          <w:rFonts w:ascii="Times New Roman" w:hAnsi="Times New Roman"/>
          <w:sz w:val="28"/>
          <w:szCs w:val="28"/>
        </w:rPr>
        <w:t>По прихода</w:t>
      </w:r>
      <w:r w:rsidRPr="00DD0BE9">
        <w:rPr>
          <w:rFonts w:ascii="Times New Roman" w:hAnsi="Times New Roman"/>
          <w:b/>
          <w:sz w:val="28"/>
          <w:szCs w:val="28"/>
        </w:rPr>
        <w:t xml:space="preserve"> –  </w:t>
      </w:r>
      <w:r w:rsidRPr="00DD0BE9">
        <w:rPr>
          <w:rFonts w:ascii="Times New Roman" w:hAnsi="Times New Roman"/>
          <w:b/>
          <w:sz w:val="28"/>
          <w:szCs w:val="28"/>
          <w:u w:val="single"/>
        </w:rPr>
        <w:t>6 458 145</w:t>
      </w:r>
      <w:r w:rsidRPr="00DD0BE9">
        <w:rPr>
          <w:rFonts w:ascii="Times New Roman" w:hAnsi="Times New Roman"/>
          <w:b/>
          <w:sz w:val="28"/>
          <w:szCs w:val="28"/>
        </w:rPr>
        <w:t xml:space="preserve"> </w:t>
      </w:r>
      <w:r w:rsidRPr="00DD0BE9">
        <w:rPr>
          <w:rFonts w:ascii="Times New Roman" w:hAnsi="Times New Roman"/>
          <w:sz w:val="28"/>
          <w:szCs w:val="28"/>
        </w:rPr>
        <w:t>лева, съгласно</w:t>
      </w:r>
      <w:r w:rsidRPr="00DD0BE9">
        <w:rPr>
          <w:rFonts w:ascii="Times New Roman" w:hAnsi="Times New Roman"/>
          <w:b/>
          <w:sz w:val="28"/>
          <w:szCs w:val="28"/>
        </w:rPr>
        <w:t xml:space="preserve">  /Приложение № 1/.</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1.1.1.</w:t>
      </w:r>
      <w:r w:rsidRPr="00DD0BE9">
        <w:rPr>
          <w:rFonts w:ascii="Times New Roman" w:hAnsi="Times New Roman"/>
          <w:sz w:val="28"/>
          <w:szCs w:val="28"/>
        </w:rPr>
        <w:t xml:space="preserve"> Приходи с държавен характер в размер на </w:t>
      </w:r>
      <w:r w:rsidRPr="00DD0BE9">
        <w:rPr>
          <w:rFonts w:ascii="Times New Roman" w:hAnsi="Times New Roman"/>
          <w:b/>
          <w:sz w:val="28"/>
          <w:szCs w:val="28"/>
        </w:rPr>
        <w:t>2 750 338</w:t>
      </w:r>
      <w:r w:rsidRPr="00DD0BE9">
        <w:rPr>
          <w:rFonts w:ascii="Times New Roman" w:hAnsi="Times New Roman"/>
          <w:sz w:val="28"/>
          <w:szCs w:val="28"/>
        </w:rPr>
        <w:t xml:space="preserve"> лева в т.ч.:</w:t>
      </w:r>
    </w:p>
    <w:p w:rsidR="00A921B7" w:rsidRPr="00DD0BE9" w:rsidRDefault="00A921B7" w:rsidP="00A921B7">
      <w:pPr>
        <w:pStyle w:val="3"/>
        <w:spacing w:after="0"/>
        <w:ind w:firstLine="600"/>
        <w:jc w:val="both"/>
        <w:rPr>
          <w:rFonts w:ascii="Times New Roman" w:hAnsi="Times New Roman"/>
          <w:b/>
          <w:sz w:val="28"/>
          <w:szCs w:val="28"/>
        </w:rPr>
      </w:pPr>
      <w:r w:rsidRPr="00DD0BE9">
        <w:rPr>
          <w:rFonts w:ascii="Times New Roman" w:hAnsi="Times New Roman"/>
          <w:b/>
          <w:sz w:val="28"/>
          <w:szCs w:val="28"/>
        </w:rPr>
        <w:t xml:space="preserve">1.1.1.1. </w:t>
      </w:r>
      <w:r w:rsidRPr="00DD0BE9">
        <w:rPr>
          <w:rFonts w:ascii="Times New Roman" w:hAnsi="Times New Roman"/>
          <w:sz w:val="28"/>
          <w:szCs w:val="28"/>
        </w:rPr>
        <w:t>Приходи  и доходи от собственост</w:t>
      </w:r>
      <w:r w:rsidRPr="00DD0BE9">
        <w:rPr>
          <w:rFonts w:ascii="Times New Roman" w:hAnsi="Times New Roman"/>
          <w:b/>
          <w:sz w:val="28"/>
          <w:szCs w:val="28"/>
        </w:rPr>
        <w:t xml:space="preserve">  49 700 </w:t>
      </w:r>
      <w:r w:rsidRPr="00DD0BE9">
        <w:rPr>
          <w:rFonts w:ascii="Times New Roman" w:hAnsi="Times New Roman"/>
          <w:sz w:val="28"/>
          <w:szCs w:val="28"/>
        </w:rPr>
        <w:t>лева</w:t>
      </w:r>
      <w:r w:rsidRPr="00DD0BE9">
        <w:rPr>
          <w:rFonts w:ascii="Times New Roman" w:hAnsi="Times New Roman"/>
          <w:b/>
          <w:sz w:val="28"/>
          <w:szCs w:val="28"/>
        </w:rPr>
        <w:t>;</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1.1.1.2.</w:t>
      </w:r>
      <w:r w:rsidRPr="00DD0BE9">
        <w:rPr>
          <w:rFonts w:ascii="Times New Roman" w:hAnsi="Times New Roman"/>
          <w:sz w:val="28"/>
          <w:szCs w:val="28"/>
        </w:rPr>
        <w:t xml:space="preserve"> Обща допълваща субсидия за финансиране  на  делегираните от държавата       дейности в размер на </w:t>
      </w:r>
      <w:r w:rsidRPr="00DD0BE9">
        <w:rPr>
          <w:rFonts w:ascii="Times New Roman" w:hAnsi="Times New Roman"/>
          <w:b/>
          <w:sz w:val="28"/>
          <w:szCs w:val="28"/>
        </w:rPr>
        <w:t xml:space="preserve">2 586 567 </w:t>
      </w:r>
      <w:r w:rsidRPr="00DD0BE9">
        <w:rPr>
          <w:rFonts w:ascii="Times New Roman" w:hAnsi="Times New Roman"/>
          <w:sz w:val="28"/>
          <w:szCs w:val="28"/>
        </w:rPr>
        <w:t>лева.;</w:t>
      </w:r>
    </w:p>
    <w:p w:rsidR="00A921B7" w:rsidRPr="00DD0BE9" w:rsidRDefault="00A921B7" w:rsidP="00A921B7">
      <w:pPr>
        <w:pStyle w:val="3"/>
        <w:spacing w:after="0"/>
        <w:ind w:firstLine="567"/>
        <w:rPr>
          <w:rFonts w:ascii="Times New Roman" w:hAnsi="Times New Roman"/>
          <w:sz w:val="28"/>
          <w:szCs w:val="28"/>
        </w:rPr>
      </w:pPr>
      <w:r w:rsidRPr="00DD0BE9">
        <w:rPr>
          <w:rFonts w:ascii="Times New Roman" w:hAnsi="Times New Roman"/>
          <w:b/>
          <w:sz w:val="28"/>
          <w:szCs w:val="28"/>
        </w:rPr>
        <w:t>1.1.1.3.</w:t>
      </w:r>
      <w:r w:rsidRPr="00DD0BE9">
        <w:rPr>
          <w:rFonts w:ascii="Times New Roman" w:hAnsi="Times New Roman"/>
          <w:sz w:val="28"/>
          <w:szCs w:val="28"/>
        </w:rPr>
        <w:t xml:space="preserve"> Средства на разпореждане в размер на  </w:t>
      </w:r>
      <w:r w:rsidRPr="00DD0BE9">
        <w:rPr>
          <w:rFonts w:ascii="Times New Roman" w:hAnsi="Times New Roman"/>
          <w:b/>
          <w:sz w:val="28"/>
          <w:szCs w:val="28"/>
        </w:rPr>
        <w:t xml:space="preserve">(-) 5 449 </w:t>
      </w:r>
      <w:r w:rsidRPr="00DD0BE9">
        <w:rPr>
          <w:rFonts w:ascii="Times New Roman" w:hAnsi="Times New Roman"/>
          <w:sz w:val="28"/>
          <w:szCs w:val="28"/>
        </w:rPr>
        <w:t>лева;</w:t>
      </w:r>
    </w:p>
    <w:p w:rsidR="00A921B7" w:rsidRPr="00DD0BE9" w:rsidRDefault="00A921B7" w:rsidP="00A921B7">
      <w:pPr>
        <w:pStyle w:val="3"/>
        <w:spacing w:after="0"/>
        <w:ind w:firstLine="600"/>
        <w:jc w:val="both"/>
        <w:rPr>
          <w:rFonts w:ascii="Times New Roman" w:hAnsi="Times New Roman"/>
          <w:sz w:val="28"/>
          <w:szCs w:val="28"/>
          <w:lang w:val="bg-BG"/>
        </w:rPr>
      </w:pPr>
      <w:r w:rsidRPr="00DD0BE9">
        <w:rPr>
          <w:rFonts w:ascii="Times New Roman" w:hAnsi="Times New Roman"/>
          <w:b/>
          <w:sz w:val="28"/>
          <w:szCs w:val="28"/>
        </w:rPr>
        <w:t>1.1.1.4.</w:t>
      </w:r>
      <w:r w:rsidRPr="00DD0BE9">
        <w:rPr>
          <w:rFonts w:ascii="Times New Roman" w:hAnsi="Times New Roman"/>
          <w:sz w:val="28"/>
          <w:szCs w:val="28"/>
        </w:rPr>
        <w:t xml:space="preserve"> Преходен остатък в размер на </w:t>
      </w:r>
      <w:r w:rsidRPr="00DD0BE9">
        <w:rPr>
          <w:rFonts w:ascii="Times New Roman" w:hAnsi="Times New Roman"/>
          <w:b/>
          <w:sz w:val="28"/>
          <w:szCs w:val="28"/>
        </w:rPr>
        <w:t xml:space="preserve">119 520 </w:t>
      </w:r>
      <w:r w:rsidRPr="00DD0BE9">
        <w:rPr>
          <w:rFonts w:ascii="Times New Roman" w:hAnsi="Times New Roman"/>
          <w:sz w:val="28"/>
          <w:szCs w:val="28"/>
        </w:rPr>
        <w:t>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w:t>
      </w:r>
      <w:r w:rsidRPr="00DD0BE9">
        <w:rPr>
          <w:rFonts w:ascii="Times New Roman" w:hAnsi="Times New Roman"/>
          <w:sz w:val="28"/>
          <w:szCs w:val="28"/>
        </w:rPr>
        <w:t xml:space="preserve"> Приходи с местен характер в размер на </w:t>
      </w:r>
      <w:r w:rsidRPr="00DD0BE9">
        <w:rPr>
          <w:rFonts w:ascii="Times New Roman" w:hAnsi="Times New Roman"/>
          <w:b/>
          <w:sz w:val="28"/>
          <w:szCs w:val="28"/>
        </w:rPr>
        <w:t>3 707 807</w:t>
      </w:r>
      <w:r w:rsidRPr="00DD0BE9">
        <w:rPr>
          <w:rFonts w:ascii="Times New Roman" w:hAnsi="Times New Roman"/>
          <w:sz w:val="28"/>
          <w:szCs w:val="28"/>
        </w:rPr>
        <w:t xml:space="preserve"> лева в т.ч.:</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1.1.2.1.</w:t>
      </w:r>
      <w:r w:rsidRPr="00DD0BE9">
        <w:rPr>
          <w:rFonts w:ascii="Times New Roman" w:hAnsi="Times New Roman"/>
          <w:sz w:val="28"/>
          <w:szCs w:val="28"/>
        </w:rPr>
        <w:t xml:space="preserve"> Данъчни приходи в размер на  </w:t>
      </w:r>
      <w:r w:rsidRPr="00DD0BE9">
        <w:rPr>
          <w:rFonts w:ascii="Times New Roman" w:hAnsi="Times New Roman"/>
          <w:b/>
          <w:sz w:val="28"/>
          <w:szCs w:val="28"/>
        </w:rPr>
        <w:t>759 639</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1.1.2.2.</w:t>
      </w:r>
      <w:r w:rsidRPr="00DD0BE9">
        <w:rPr>
          <w:rFonts w:ascii="Times New Roman" w:hAnsi="Times New Roman"/>
          <w:sz w:val="28"/>
          <w:szCs w:val="28"/>
        </w:rPr>
        <w:t xml:space="preserve"> Неданъчни приходи в размер на </w:t>
      </w:r>
      <w:r w:rsidRPr="00DD0BE9">
        <w:rPr>
          <w:rFonts w:ascii="Times New Roman" w:hAnsi="Times New Roman"/>
          <w:b/>
          <w:sz w:val="28"/>
          <w:szCs w:val="28"/>
        </w:rPr>
        <w:t>2 007 100</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1.1.2.3.</w:t>
      </w:r>
      <w:r w:rsidRPr="00DD0BE9">
        <w:rPr>
          <w:rFonts w:ascii="Times New Roman" w:hAnsi="Times New Roman"/>
          <w:sz w:val="28"/>
          <w:szCs w:val="28"/>
        </w:rPr>
        <w:t xml:space="preserve"> Целева субсидия за финансиране на капиталови разходи в размер на </w:t>
      </w:r>
      <w:r w:rsidRPr="00DD0BE9">
        <w:rPr>
          <w:rFonts w:ascii="Times New Roman" w:hAnsi="Times New Roman"/>
          <w:b/>
          <w:sz w:val="28"/>
          <w:szCs w:val="28"/>
        </w:rPr>
        <w:t>383 900</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1.1.2.4.</w:t>
      </w:r>
      <w:r w:rsidRPr="00DD0BE9">
        <w:rPr>
          <w:rFonts w:ascii="Times New Roman" w:hAnsi="Times New Roman"/>
          <w:sz w:val="28"/>
          <w:szCs w:val="28"/>
        </w:rPr>
        <w:t xml:space="preserve"> Обща изравнителна субсидия  </w:t>
      </w:r>
      <w:r w:rsidRPr="00DD0BE9">
        <w:rPr>
          <w:rFonts w:ascii="Times New Roman" w:hAnsi="Times New Roman"/>
          <w:b/>
          <w:sz w:val="28"/>
          <w:szCs w:val="28"/>
        </w:rPr>
        <w:t>214 800</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1.1.2.5.</w:t>
      </w:r>
      <w:r w:rsidRPr="00DD0BE9">
        <w:rPr>
          <w:rFonts w:ascii="Times New Roman" w:hAnsi="Times New Roman"/>
          <w:sz w:val="28"/>
          <w:szCs w:val="28"/>
        </w:rPr>
        <w:t xml:space="preserve"> Трансфер за зимно подържане и снегопочистване на общински пътища </w:t>
      </w:r>
      <w:r w:rsidRPr="00DD0BE9">
        <w:rPr>
          <w:rFonts w:ascii="Times New Roman" w:hAnsi="Times New Roman"/>
          <w:b/>
          <w:sz w:val="28"/>
          <w:szCs w:val="28"/>
        </w:rPr>
        <w:t>96 100</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1.1.2.6.</w:t>
      </w:r>
      <w:r w:rsidRPr="00DD0BE9">
        <w:rPr>
          <w:rFonts w:ascii="Times New Roman" w:hAnsi="Times New Roman"/>
          <w:sz w:val="28"/>
          <w:szCs w:val="28"/>
        </w:rPr>
        <w:t xml:space="preserve"> Трансфери </w:t>
      </w:r>
      <w:r w:rsidRPr="00DD0BE9">
        <w:rPr>
          <w:rFonts w:ascii="Times New Roman" w:hAnsi="Times New Roman"/>
          <w:b/>
          <w:sz w:val="28"/>
          <w:szCs w:val="28"/>
        </w:rPr>
        <w:t>(-) 160 635</w:t>
      </w:r>
      <w:r w:rsidRPr="00DD0BE9">
        <w:rPr>
          <w:rFonts w:ascii="Times New Roman" w:hAnsi="Times New Roman"/>
          <w:sz w:val="28"/>
          <w:szCs w:val="28"/>
        </w:rPr>
        <w:t xml:space="preserve"> лева, в т. ч.</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1.1.2.6.1.</w:t>
      </w:r>
      <w:r w:rsidRPr="00DD0BE9">
        <w:rPr>
          <w:rFonts w:ascii="Times New Roman" w:hAnsi="Times New Roman"/>
          <w:sz w:val="28"/>
          <w:szCs w:val="28"/>
        </w:rPr>
        <w:t xml:space="preserve">За осигуряване на съфинансиране по европейски и национални програми и проекти </w:t>
      </w:r>
      <w:r w:rsidRPr="00DD0BE9">
        <w:rPr>
          <w:rFonts w:ascii="Times New Roman" w:hAnsi="Times New Roman"/>
          <w:b/>
          <w:sz w:val="28"/>
          <w:szCs w:val="28"/>
        </w:rPr>
        <w:t>(-) 84 900</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1.1.2.6.2.</w:t>
      </w:r>
      <w:r w:rsidRPr="00DD0BE9">
        <w:rPr>
          <w:rFonts w:ascii="Times New Roman" w:hAnsi="Times New Roman"/>
          <w:sz w:val="28"/>
          <w:szCs w:val="28"/>
        </w:rPr>
        <w:t>За внасяне на отчисления и обезпечения, съгласно чл. 60 и чл. 64 от Закона за управления на отпадъците</w:t>
      </w:r>
      <w:r w:rsidRPr="00DD0BE9">
        <w:rPr>
          <w:rFonts w:ascii="Times New Roman" w:hAnsi="Times New Roman"/>
          <w:b/>
          <w:sz w:val="28"/>
          <w:szCs w:val="28"/>
        </w:rPr>
        <w:t xml:space="preserve"> </w:t>
      </w:r>
      <w:r w:rsidRPr="00DD0BE9">
        <w:rPr>
          <w:rFonts w:ascii="Times New Roman" w:hAnsi="Times New Roman"/>
          <w:sz w:val="28"/>
          <w:szCs w:val="28"/>
        </w:rPr>
        <w:t xml:space="preserve">в размер на </w:t>
      </w:r>
      <w:r w:rsidRPr="00DD0BE9">
        <w:rPr>
          <w:rFonts w:ascii="Times New Roman" w:hAnsi="Times New Roman"/>
          <w:b/>
          <w:sz w:val="28"/>
          <w:szCs w:val="28"/>
        </w:rPr>
        <w:t>(-) 75 735</w:t>
      </w:r>
      <w:r w:rsidRPr="00DD0BE9">
        <w:rPr>
          <w:rFonts w:ascii="Times New Roman" w:hAnsi="Times New Roman"/>
          <w:sz w:val="28"/>
          <w:szCs w:val="28"/>
        </w:rPr>
        <w:t xml:space="preserve"> лева.</w:t>
      </w:r>
    </w:p>
    <w:p w:rsidR="00A921B7" w:rsidRPr="00DD0BE9" w:rsidRDefault="00A921B7" w:rsidP="00A921B7">
      <w:pPr>
        <w:pStyle w:val="3"/>
        <w:spacing w:after="0"/>
        <w:ind w:firstLine="567"/>
        <w:rPr>
          <w:rFonts w:ascii="Times New Roman" w:hAnsi="Times New Roman"/>
          <w:sz w:val="28"/>
          <w:szCs w:val="28"/>
        </w:rPr>
      </w:pPr>
      <w:r w:rsidRPr="00DD0BE9">
        <w:rPr>
          <w:rFonts w:ascii="Times New Roman" w:hAnsi="Times New Roman"/>
          <w:b/>
          <w:sz w:val="28"/>
          <w:szCs w:val="28"/>
        </w:rPr>
        <w:t xml:space="preserve">1.1.2.7. </w:t>
      </w:r>
      <w:r w:rsidRPr="00DD0BE9">
        <w:rPr>
          <w:rFonts w:ascii="Times New Roman" w:hAnsi="Times New Roman"/>
          <w:sz w:val="28"/>
          <w:szCs w:val="28"/>
        </w:rPr>
        <w:t>Временни безлихвени заеми в размер на</w:t>
      </w:r>
      <w:r w:rsidRPr="00DD0BE9">
        <w:rPr>
          <w:rFonts w:ascii="Times New Roman" w:hAnsi="Times New Roman"/>
          <w:b/>
          <w:sz w:val="28"/>
          <w:szCs w:val="28"/>
        </w:rPr>
        <w:t xml:space="preserve"> 130 000 </w:t>
      </w:r>
      <w:r w:rsidRPr="00DD0BE9">
        <w:rPr>
          <w:rFonts w:ascii="Times New Roman" w:hAnsi="Times New Roman"/>
          <w:sz w:val="28"/>
          <w:szCs w:val="28"/>
        </w:rPr>
        <w:t>лева;</w:t>
      </w:r>
    </w:p>
    <w:p w:rsidR="00A921B7" w:rsidRPr="00DD0BE9" w:rsidRDefault="00A921B7" w:rsidP="00A921B7">
      <w:pPr>
        <w:pStyle w:val="3"/>
        <w:spacing w:after="0"/>
        <w:ind w:firstLine="567"/>
        <w:rPr>
          <w:rFonts w:ascii="Times New Roman" w:hAnsi="Times New Roman"/>
          <w:sz w:val="28"/>
          <w:szCs w:val="28"/>
        </w:rPr>
      </w:pPr>
      <w:r w:rsidRPr="00DD0BE9">
        <w:rPr>
          <w:rFonts w:ascii="Times New Roman" w:hAnsi="Times New Roman"/>
          <w:b/>
          <w:sz w:val="28"/>
          <w:szCs w:val="28"/>
        </w:rPr>
        <w:t>1.1.2.8.</w:t>
      </w:r>
      <w:r w:rsidRPr="00DD0BE9">
        <w:rPr>
          <w:rFonts w:ascii="Times New Roman" w:hAnsi="Times New Roman"/>
          <w:sz w:val="28"/>
          <w:szCs w:val="28"/>
        </w:rPr>
        <w:t xml:space="preserve"> Усвоявания по заеми от банки и други лица в страната</w:t>
      </w:r>
      <w:r w:rsidRPr="00DD0BE9">
        <w:rPr>
          <w:rFonts w:ascii="Times New Roman" w:hAnsi="Times New Roman"/>
          <w:b/>
          <w:sz w:val="28"/>
          <w:szCs w:val="28"/>
        </w:rPr>
        <w:t xml:space="preserve"> 1 256 444 </w:t>
      </w:r>
      <w:r w:rsidRPr="00DD0BE9">
        <w:rPr>
          <w:rFonts w:ascii="Times New Roman" w:hAnsi="Times New Roman"/>
          <w:sz w:val="28"/>
          <w:szCs w:val="28"/>
        </w:rPr>
        <w:t>лева;</w:t>
      </w:r>
    </w:p>
    <w:p w:rsidR="00A921B7" w:rsidRPr="00DD0BE9" w:rsidRDefault="00A921B7" w:rsidP="00A921B7">
      <w:pPr>
        <w:pStyle w:val="3"/>
        <w:spacing w:after="0"/>
        <w:ind w:firstLine="567"/>
        <w:rPr>
          <w:rFonts w:ascii="Times New Roman" w:hAnsi="Times New Roman"/>
          <w:sz w:val="28"/>
          <w:szCs w:val="28"/>
        </w:rPr>
      </w:pPr>
      <w:r w:rsidRPr="00DD0BE9">
        <w:rPr>
          <w:rFonts w:ascii="Times New Roman" w:hAnsi="Times New Roman"/>
          <w:b/>
          <w:sz w:val="28"/>
          <w:szCs w:val="28"/>
        </w:rPr>
        <w:t>1.1.2.9.</w:t>
      </w:r>
      <w:r w:rsidRPr="00DD0BE9">
        <w:rPr>
          <w:rFonts w:ascii="Times New Roman" w:hAnsi="Times New Roman"/>
          <w:sz w:val="28"/>
          <w:szCs w:val="28"/>
        </w:rPr>
        <w:t xml:space="preserve"> Погашения по заеми от банки и други лица в страната</w:t>
      </w:r>
      <w:r w:rsidRPr="00DD0BE9">
        <w:rPr>
          <w:rFonts w:ascii="Times New Roman" w:hAnsi="Times New Roman"/>
          <w:b/>
          <w:sz w:val="28"/>
          <w:szCs w:val="28"/>
        </w:rPr>
        <w:t xml:space="preserve"> (-) 450 000 </w:t>
      </w:r>
      <w:r w:rsidRPr="00DD0BE9">
        <w:rPr>
          <w:rFonts w:ascii="Times New Roman" w:hAnsi="Times New Roman"/>
          <w:sz w:val="28"/>
          <w:szCs w:val="28"/>
        </w:rPr>
        <w:t>лева;</w:t>
      </w:r>
    </w:p>
    <w:p w:rsidR="00A921B7" w:rsidRPr="00DD0BE9" w:rsidRDefault="00A921B7" w:rsidP="00A921B7">
      <w:pPr>
        <w:pStyle w:val="3"/>
        <w:spacing w:after="0"/>
        <w:ind w:firstLine="567"/>
        <w:rPr>
          <w:rFonts w:ascii="Times New Roman" w:hAnsi="Times New Roman"/>
          <w:sz w:val="28"/>
          <w:szCs w:val="28"/>
        </w:rPr>
      </w:pPr>
      <w:r w:rsidRPr="00DD0BE9">
        <w:rPr>
          <w:rFonts w:ascii="Times New Roman" w:hAnsi="Times New Roman"/>
          <w:b/>
          <w:sz w:val="28"/>
          <w:szCs w:val="28"/>
        </w:rPr>
        <w:t xml:space="preserve">1.1.2.10.  </w:t>
      </w:r>
      <w:r w:rsidRPr="00DD0BE9">
        <w:rPr>
          <w:rFonts w:ascii="Times New Roman" w:hAnsi="Times New Roman"/>
          <w:sz w:val="28"/>
          <w:szCs w:val="28"/>
        </w:rPr>
        <w:t>Средства на разпореждане в размер на</w:t>
      </w:r>
      <w:r w:rsidRPr="00DD0BE9">
        <w:rPr>
          <w:rFonts w:ascii="Times New Roman" w:hAnsi="Times New Roman"/>
          <w:b/>
          <w:sz w:val="28"/>
          <w:szCs w:val="28"/>
        </w:rPr>
        <w:t xml:space="preserve">  (-) 971 116 </w:t>
      </w:r>
      <w:r w:rsidRPr="00DD0BE9">
        <w:rPr>
          <w:rFonts w:ascii="Times New Roman" w:hAnsi="Times New Roman"/>
          <w:sz w:val="28"/>
          <w:szCs w:val="28"/>
        </w:rPr>
        <w:t>лева;</w:t>
      </w:r>
    </w:p>
    <w:p w:rsidR="00A921B7" w:rsidRPr="00DD0BE9" w:rsidRDefault="00A921B7" w:rsidP="00A921B7">
      <w:pPr>
        <w:pStyle w:val="3"/>
        <w:spacing w:after="0"/>
        <w:ind w:firstLine="567"/>
        <w:rPr>
          <w:rFonts w:ascii="Times New Roman" w:hAnsi="Times New Roman"/>
          <w:sz w:val="28"/>
          <w:szCs w:val="28"/>
        </w:rPr>
      </w:pPr>
      <w:r w:rsidRPr="00DD0BE9">
        <w:rPr>
          <w:rFonts w:ascii="Times New Roman" w:hAnsi="Times New Roman"/>
          <w:b/>
          <w:sz w:val="28"/>
          <w:szCs w:val="28"/>
        </w:rPr>
        <w:t>1.1.2.11.</w:t>
      </w:r>
      <w:r w:rsidRPr="00DD0BE9">
        <w:rPr>
          <w:rFonts w:ascii="Times New Roman" w:hAnsi="Times New Roman"/>
          <w:sz w:val="28"/>
          <w:szCs w:val="28"/>
        </w:rPr>
        <w:t xml:space="preserve"> Преходен остатък в местните дейности в размер на </w:t>
      </w:r>
      <w:r w:rsidRPr="00DD0BE9">
        <w:rPr>
          <w:rFonts w:ascii="Times New Roman" w:hAnsi="Times New Roman"/>
          <w:b/>
          <w:sz w:val="28"/>
          <w:szCs w:val="28"/>
        </w:rPr>
        <w:t>441 575</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b/>
          <w:sz w:val="28"/>
          <w:szCs w:val="28"/>
        </w:rPr>
      </w:pPr>
      <w:r w:rsidRPr="00DD0BE9">
        <w:rPr>
          <w:rFonts w:ascii="Times New Roman" w:hAnsi="Times New Roman"/>
          <w:b/>
          <w:sz w:val="28"/>
          <w:szCs w:val="28"/>
        </w:rPr>
        <w:lastRenderedPageBreak/>
        <w:t>1.2</w:t>
      </w:r>
      <w:r w:rsidRPr="00DD0BE9">
        <w:rPr>
          <w:rFonts w:ascii="Times New Roman" w:hAnsi="Times New Roman"/>
          <w:sz w:val="28"/>
          <w:szCs w:val="28"/>
        </w:rPr>
        <w:t>.По разхода в размер на</w:t>
      </w:r>
      <w:r w:rsidRPr="00DD0BE9">
        <w:rPr>
          <w:rFonts w:ascii="Times New Roman" w:hAnsi="Times New Roman"/>
          <w:b/>
          <w:sz w:val="28"/>
          <w:szCs w:val="28"/>
        </w:rPr>
        <w:t xml:space="preserve">  </w:t>
      </w:r>
      <w:r w:rsidRPr="00DD0BE9">
        <w:rPr>
          <w:rFonts w:ascii="Times New Roman" w:hAnsi="Times New Roman"/>
          <w:b/>
          <w:sz w:val="28"/>
          <w:szCs w:val="28"/>
          <w:u w:val="single"/>
        </w:rPr>
        <w:t>6 458 145</w:t>
      </w:r>
      <w:r w:rsidRPr="00DD0BE9">
        <w:rPr>
          <w:rFonts w:ascii="Times New Roman" w:hAnsi="Times New Roman"/>
          <w:b/>
          <w:sz w:val="28"/>
          <w:szCs w:val="28"/>
        </w:rPr>
        <w:t xml:space="preserve"> </w:t>
      </w:r>
      <w:r w:rsidRPr="00DD0BE9">
        <w:rPr>
          <w:rFonts w:ascii="Times New Roman" w:hAnsi="Times New Roman"/>
          <w:sz w:val="28"/>
          <w:szCs w:val="28"/>
        </w:rPr>
        <w:t xml:space="preserve">лева,  разпределени по функции, групи, дейности, параграфи, съгласно </w:t>
      </w:r>
      <w:r w:rsidRPr="00DD0BE9">
        <w:rPr>
          <w:rFonts w:ascii="Times New Roman" w:hAnsi="Times New Roman"/>
          <w:b/>
          <w:sz w:val="28"/>
          <w:szCs w:val="28"/>
        </w:rPr>
        <w:t>/Приложение № 2/.</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1.2.1.</w:t>
      </w:r>
      <w:r w:rsidRPr="00DD0BE9">
        <w:rPr>
          <w:rFonts w:ascii="Times New Roman" w:hAnsi="Times New Roman"/>
          <w:sz w:val="28"/>
          <w:szCs w:val="28"/>
        </w:rPr>
        <w:t xml:space="preserve"> Държавни дейности в размер на </w:t>
      </w:r>
      <w:r w:rsidRPr="00DD0BE9">
        <w:rPr>
          <w:rFonts w:ascii="Times New Roman" w:hAnsi="Times New Roman"/>
          <w:b/>
          <w:sz w:val="28"/>
          <w:szCs w:val="28"/>
        </w:rPr>
        <w:t>2 750 338</w:t>
      </w:r>
      <w:r w:rsidRPr="00DD0BE9">
        <w:rPr>
          <w:rFonts w:ascii="Times New Roman" w:hAnsi="Times New Roman"/>
          <w:sz w:val="28"/>
          <w:szCs w:val="28"/>
        </w:rPr>
        <w:t xml:space="preserve"> 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 xml:space="preserve">1.2.2. </w:t>
      </w:r>
      <w:r w:rsidRPr="00DD0BE9">
        <w:rPr>
          <w:rFonts w:ascii="Times New Roman" w:hAnsi="Times New Roman"/>
          <w:sz w:val="28"/>
          <w:szCs w:val="28"/>
        </w:rPr>
        <w:t xml:space="preserve">Дофинансиране на държавни дейности в размер на </w:t>
      </w:r>
      <w:r w:rsidRPr="00DD0BE9">
        <w:rPr>
          <w:rFonts w:ascii="Times New Roman" w:hAnsi="Times New Roman"/>
          <w:b/>
          <w:sz w:val="28"/>
          <w:szCs w:val="28"/>
        </w:rPr>
        <w:t xml:space="preserve">506 209 </w:t>
      </w:r>
      <w:r w:rsidRPr="00DD0BE9">
        <w:rPr>
          <w:rFonts w:ascii="Times New Roman" w:hAnsi="Times New Roman"/>
          <w:sz w:val="28"/>
          <w:szCs w:val="28"/>
        </w:rPr>
        <w:t>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1.2.3.</w:t>
      </w:r>
      <w:r w:rsidRPr="00DD0BE9">
        <w:rPr>
          <w:rFonts w:ascii="Times New Roman" w:hAnsi="Times New Roman"/>
          <w:sz w:val="28"/>
          <w:szCs w:val="28"/>
        </w:rPr>
        <w:t xml:space="preserve"> Местни дейности в размер на </w:t>
      </w:r>
      <w:r w:rsidRPr="00DD0BE9">
        <w:rPr>
          <w:rFonts w:ascii="Times New Roman" w:hAnsi="Times New Roman"/>
          <w:b/>
          <w:sz w:val="28"/>
          <w:szCs w:val="28"/>
        </w:rPr>
        <w:t>3 201 598</w:t>
      </w:r>
      <w:r w:rsidRPr="00DD0BE9">
        <w:rPr>
          <w:rFonts w:ascii="Times New Roman" w:hAnsi="Times New Roman"/>
          <w:sz w:val="28"/>
          <w:szCs w:val="28"/>
        </w:rPr>
        <w:t xml:space="preserve"> лева в т.ч.:</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 xml:space="preserve">1.2.3.1. </w:t>
      </w:r>
      <w:r w:rsidRPr="00DD0BE9">
        <w:rPr>
          <w:rFonts w:ascii="Times New Roman" w:hAnsi="Times New Roman"/>
          <w:sz w:val="28"/>
          <w:szCs w:val="28"/>
        </w:rPr>
        <w:t xml:space="preserve">Резерв за непредвидени и неотложни разходи във функция „Резерв“– </w:t>
      </w:r>
      <w:r w:rsidRPr="00DD0BE9">
        <w:rPr>
          <w:rFonts w:ascii="Times New Roman" w:hAnsi="Times New Roman"/>
          <w:b/>
          <w:sz w:val="28"/>
          <w:szCs w:val="28"/>
        </w:rPr>
        <w:t xml:space="preserve">80 000 </w:t>
      </w:r>
      <w:r w:rsidRPr="00DD0BE9">
        <w:rPr>
          <w:rFonts w:ascii="Times New Roman" w:hAnsi="Times New Roman"/>
          <w:sz w:val="28"/>
          <w:szCs w:val="28"/>
        </w:rPr>
        <w:t>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1.2.3.2.</w:t>
      </w:r>
      <w:r w:rsidRPr="00DD0BE9">
        <w:rPr>
          <w:rFonts w:ascii="Times New Roman" w:hAnsi="Times New Roman"/>
          <w:sz w:val="28"/>
          <w:szCs w:val="28"/>
        </w:rPr>
        <w:t xml:space="preserve">Резерв за непредвидени и неотложни разходи в дейност „Изграждане, ремонт и поддържане на уличната мрежа“ – </w:t>
      </w:r>
      <w:r w:rsidRPr="00DD0BE9">
        <w:rPr>
          <w:rFonts w:ascii="Times New Roman" w:hAnsi="Times New Roman"/>
          <w:b/>
          <w:sz w:val="28"/>
          <w:szCs w:val="28"/>
        </w:rPr>
        <w:t>250 000</w:t>
      </w:r>
      <w:r w:rsidRPr="00DD0BE9">
        <w:rPr>
          <w:rFonts w:ascii="Times New Roman" w:hAnsi="Times New Roman"/>
          <w:sz w:val="28"/>
          <w:szCs w:val="28"/>
        </w:rPr>
        <w:t xml:space="preserve"> лева, с приходоизточник – целева субсидия за капиталови разходи по чл. 50 от ЗДБРБ за 2019 година.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 xml:space="preserve">1.3. </w:t>
      </w:r>
      <w:r w:rsidRPr="00DD0BE9">
        <w:rPr>
          <w:rFonts w:ascii="Times New Roman" w:hAnsi="Times New Roman"/>
          <w:sz w:val="28"/>
          <w:szCs w:val="28"/>
        </w:rPr>
        <w:t xml:space="preserve">Утвърждава бюджета на Община Шабла за 2019 г. в приходната и разходната му част, по агрегирани бюджетни показатели, в размер на </w:t>
      </w:r>
      <w:r w:rsidRPr="00DD0BE9">
        <w:rPr>
          <w:rFonts w:ascii="Times New Roman" w:hAnsi="Times New Roman"/>
          <w:b/>
          <w:sz w:val="28"/>
          <w:szCs w:val="28"/>
          <w:u w:val="single"/>
        </w:rPr>
        <w:t>6 458 145</w:t>
      </w:r>
      <w:r w:rsidRPr="00DD0BE9">
        <w:rPr>
          <w:rFonts w:ascii="Times New Roman" w:hAnsi="Times New Roman"/>
          <w:b/>
          <w:sz w:val="28"/>
          <w:szCs w:val="28"/>
        </w:rPr>
        <w:t xml:space="preserve"> </w:t>
      </w:r>
      <w:r w:rsidRPr="00DD0BE9">
        <w:rPr>
          <w:rFonts w:ascii="Times New Roman" w:hAnsi="Times New Roman"/>
          <w:sz w:val="28"/>
          <w:szCs w:val="28"/>
        </w:rPr>
        <w:t>лева, съгласно /</w:t>
      </w:r>
      <w:r w:rsidRPr="00DD0BE9">
        <w:rPr>
          <w:rFonts w:ascii="Times New Roman" w:hAnsi="Times New Roman"/>
          <w:b/>
          <w:sz w:val="28"/>
          <w:szCs w:val="28"/>
        </w:rPr>
        <w:t>Приложение № 2А/</w:t>
      </w:r>
      <w:r w:rsidRPr="00DD0BE9">
        <w:rPr>
          <w:rFonts w:ascii="Times New Roman" w:hAnsi="Times New Roman"/>
          <w:sz w:val="28"/>
          <w:szCs w:val="28"/>
        </w:rPr>
        <w:t>.</w:t>
      </w:r>
    </w:p>
    <w:p w:rsidR="00A921B7" w:rsidRPr="00DD0BE9" w:rsidRDefault="00A921B7" w:rsidP="00A921B7">
      <w:pPr>
        <w:pStyle w:val="3"/>
        <w:spacing w:after="0"/>
        <w:ind w:firstLine="600"/>
        <w:jc w:val="both"/>
        <w:rPr>
          <w:rFonts w:ascii="Times New Roman" w:hAnsi="Times New Roman"/>
          <w:sz w:val="28"/>
          <w:szCs w:val="28"/>
          <w:lang w:val="bg-BG"/>
        </w:rPr>
      </w:pPr>
      <w:r w:rsidRPr="00DD0BE9">
        <w:rPr>
          <w:rFonts w:ascii="Times New Roman" w:hAnsi="Times New Roman"/>
          <w:b/>
          <w:sz w:val="28"/>
          <w:szCs w:val="28"/>
        </w:rPr>
        <w:t>1.4</w:t>
      </w:r>
      <w:r w:rsidRPr="00DD0BE9">
        <w:rPr>
          <w:rFonts w:ascii="Times New Roman" w:hAnsi="Times New Roman"/>
          <w:sz w:val="28"/>
          <w:szCs w:val="28"/>
        </w:rPr>
        <w:t>. Приема разчет за финансиране на капиталови разходи на община Шабла, в размер на</w:t>
      </w:r>
      <w:r w:rsidRPr="00DD0BE9">
        <w:rPr>
          <w:rFonts w:ascii="Times New Roman" w:hAnsi="Times New Roman"/>
          <w:b/>
          <w:sz w:val="28"/>
          <w:szCs w:val="28"/>
        </w:rPr>
        <w:t xml:space="preserve"> 3 370 259 </w:t>
      </w:r>
      <w:r w:rsidRPr="00DD0BE9">
        <w:rPr>
          <w:rFonts w:ascii="Times New Roman" w:hAnsi="Times New Roman"/>
          <w:sz w:val="28"/>
          <w:szCs w:val="28"/>
        </w:rPr>
        <w:t xml:space="preserve">лева, разпределени по обекти и източници на финансиране, съгласно  </w:t>
      </w:r>
      <w:r w:rsidRPr="00DD0BE9">
        <w:rPr>
          <w:rFonts w:ascii="Times New Roman" w:hAnsi="Times New Roman"/>
          <w:b/>
          <w:sz w:val="28"/>
          <w:szCs w:val="28"/>
        </w:rPr>
        <w:t xml:space="preserve">/Приложение № 3/, </w:t>
      </w:r>
      <w:r w:rsidRPr="00DD0BE9">
        <w:rPr>
          <w:rFonts w:ascii="Times New Roman" w:hAnsi="Times New Roman"/>
          <w:sz w:val="28"/>
          <w:szCs w:val="28"/>
        </w:rPr>
        <w:t xml:space="preserve">в т. ч. </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1.4.1.</w:t>
      </w:r>
      <w:r w:rsidRPr="00DD0BE9">
        <w:rPr>
          <w:rFonts w:ascii="Times New Roman" w:hAnsi="Times New Roman"/>
          <w:sz w:val="28"/>
          <w:szCs w:val="28"/>
        </w:rPr>
        <w:t xml:space="preserve"> По сметките за средства от Европейския съюз </w:t>
      </w:r>
      <w:r w:rsidRPr="00DD0BE9">
        <w:rPr>
          <w:rFonts w:ascii="Times New Roman" w:hAnsi="Times New Roman"/>
          <w:b/>
          <w:sz w:val="28"/>
          <w:szCs w:val="28"/>
        </w:rPr>
        <w:t xml:space="preserve">3 035 863 </w:t>
      </w:r>
      <w:r w:rsidRPr="00DD0BE9">
        <w:rPr>
          <w:rFonts w:ascii="Times New Roman" w:hAnsi="Times New Roman"/>
          <w:sz w:val="28"/>
          <w:szCs w:val="28"/>
        </w:rPr>
        <w:t>лева;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 xml:space="preserve">1.4.2. </w:t>
      </w:r>
      <w:r w:rsidRPr="00DD0BE9">
        <w:rPr>
          <w:rFonts w:ascii="Times New Roman" w:hAnsi="Times New Roman"/>
          <w:sz w:val="28"/>
          <w:szCs w:val="28"/>
        </w:rPr>
        <w:t xml:space="preserve">По бюджетната сметка </w:t>
      </w:r>
      <w:r w:rsidRPr="00DD0BE9">
        <w:rPr>
          <w:rFonts w:ascii="Times New Roman" w:hAnsi="Times New Roman"/>
          <w:b/>
          <w:sz w:val="28"/>
          <w:szCs w:val="28"/>
        </w:rPr>
        <w:t xml:space="preserve">334 396 </w:t>
      </w:r>
      <w:r w:rsidRPr="00DD0BE9">
        <w:rPr>
          <w:rFonts w:ascii="Times New Roman" w:hAnsi="Times New Roman"/>
          <w:sz w:val="28"/>
          <w:szCs w:val="28"/>
        </w:rPr>
        <w:t>лева.</w:t>
      </w:r>
    </w:p>
    <w:p w:rsidR="00A921B7" w:rsidRPr="00DD0BE9" w:rsidRDefault="00A921B7" w:rsidP="00A921B7">
      <w:pPr>
        <w:pStyle w:val="3"/>
        <w:spacing w:after="0"/>
        <w:ind w:firstLine="600"/>
        <w:jc w:val="both"/>
        <w:rPr>
          <w:rFonts w:ascii="Times New Roman" w:hAnsi="Times New Roman"/>
          <w:sz w:val="28"/>
          <w:szCs w:val="28"/>
          <w:lang w:val="bg-BG"/>
        </w:rPr>
      </w:pPr>
      <w:r w:rsidRPr="00DD0BE9">
        <w:rPr>
          <w:rFonts w:ascii="Times New Roman" w:hAnsi="Times New Roman"/>
          <w:b/>
          <w:sz w:val="28"/>
          <w:szCs w:val="28"/>
        </w:rPr>
        <w:t>1.5.</w:t>
      </w:r>
      <w:r w:rsidRPr="00DD0BE9">
        <w:rPr>
          <w:rFonts w:ascii="Times New Roman" w:hAnsi="Times New Roman"/>
          <w:sz w:val="28"/>
          <w:szCs w:val="28"/>
        </w:rPr>
        <w:t xml:space="preserve">Утвърждава средства за текущ ремонт на сгради и инфраструктурни обекти в размер на </w:t>
      </w:r>
      <w:r w:rsidRPr="00DD0BE9">
        <w:rPr>
          <w:rFonts w:ascii="Times New Roman" w:hAnsi="Times New Roman"/>
          <w:b/>
          <w:sz w:val="28"/>
          <w:szCs w:val="28"/>
        </w:rPr>
        <w:t xml:space="preserve">376 500 </w:t>
      </w:r>
      <w:r w:rsidRPr="00DD0BE9">
        <w:rPr>
          <w:rFonts w:ascii="Times New Roman" w:hAnsi="Times New Roman"/>
          <w:sz w:val="28"/>
          <w:szCs w:val="28"/>
        </w:rPr>
        <w:t xml:space="preserve">лева, разпределени по обекти и източници на финансиране, съгласно </w:t>
      </w:r>
      <w:r w:rsidRPr="00DD0BE9">
        <w:rPr>
          <w:rFonts w:ascii="Times New Roman" w:hAnsi="Times New Roman"/>
          <w:b/>
          <w:sz w:val="28"/>
          <w:szCs w:val="28"/>
        </w:rPr>
        <w:t>/Приложение № 3А/.</w:t>
      </w:r>
      <w:r w:rsidRPr="00DD0BE9">
        <w:rPr>
          <w:rFonts w:ascii="Times New Roman" w:hAnsi="Times New Roman"/>
          <w:sz w:val="28"/>
          <w:szCs w:val="28"/>
        </w:rPr>
        <w:t xml:space="preserve"> </w:t>
      </w:r>
    </w:p>
    <w:p w:rsidR="00A921B7" w:rsidRPr="00DD0BE9" w:rsidRDefault="00A921B7" w:rsidP="00A921B7">
      <w:pPr>
        <w:pStyle w:val="3"/>
        <w:spacing w:after="0"/>
        <w:ind w:firstLine="567"/>
        <w:jc w:val="both"/>
        <w:rPr>
          <w:rFonts w:ascii="Times New Roman" w:hAnsi="Times New Roman"/>
          <w:b/>
          <w:sz w:val="28"/>
          <w:szCs w:val="28"/>
          <w:lang w:val="ru-RU"/>
        </w:rPr>
      </w:pPr>
      <w:r w:rsidRPr="00DD0BE9">
        <w:rPr>
          <w:rFonts w:ascii="Times New Roman" w:hAnsi="Times New Roman"/>
          <w:b/>
          <w:sz w:val="28"/>
          <w:szCs w:val="28"/>
        </w:rPr>
        <w:t>1.6.</w:t>
      </w:r>
      <w:r w:rsidRPr="00DD0BE9">
        <w:rPr>
          <w:rFonts w:ascii="Times New Roman" w:hAnsi="Times New Roman"/>
          <w:sz w:val="28"/>
          <w:szCs w:val="28"/>
          <w:lang w:val="en"/>
        </w:rPr>
        <w:t xml:space="preserve">Утвърждава </w:t>
      </w:r>
      <w:r w:rsidRPr="00DD0BE9">
        <w:rPr>
          <w:rFonts w:ascii="Times New Roman" w:hAnsi="Times New Roman"/>
          <w:sz w:val="28"/>
          <w:szCs w:val="28"/>
        </w:rPr>
        <w:t>разпределението</w:t>
      </w:r>
      <w:r w:rsidRPr="00DD0BE9">
        <w:rPr>
          <w:rFonts w:ascii="Times New Roman" w:hAnsi="Times New Roman"/>
          <w:sz w:val="28"/>
          <w:szCs w:val="28"/>
          <w:lang w:val="en"/>
        </w:rPr>
        <w:t xml:space="preserve"> </w:t>
      </w:r>
      <w:r w:rsidRPr="00DD0BE9">
        <w:rPr>
          <w:rFonts w:ascii="Times New Roman" w:hAnsi="Times New Roman"/>
          <w:sz w:val="28"/>
          <w:szCs w:val="28"/>
        </w:rPr>
        <w:t xml:space="preserve">по получатели </w:t>
      </w:r>
      <w:r w:rsidRPr="00DD0BE9">
        <w:rPr>
          <w:rFonts w:ascii="Times New Roman" w:hAnsi="Times New Roman"/>
          <w:sz w:val="28"/>
          <w:szCs w:val="28"/>
          <w:lang w:val="en"/>
        </w:rPr>
        <w:t xml:space="preserve">на </w:t>
      </w:r>
      <w:r w:rsidRPr="00DD0BE9">
        <w:rPr>
          <w:rFonts w:ascii="Times New Roman" w:hAnsi="Times New Roman"/>
          <w:sz w:val="28"/>
          <w:szCs w:val="28"/>
        </w:rPr>
        <w:t>капиталовите трансфери по Приложение № 3 за</w:t>
      </w:r>
      <w:r w:rsidRPr="00DD0BE9">
        <w:rPr>
          <w:rFonts w:ascii="Times New Roman" w:hAnsi="Times New Roman"/>
          <w:sz w:val="28"/>
          <w:szCs w:val="28"/>
          <w:lang w:val="en"/>
        </w:rPr>
        <w:t xml:space="preserve"> юридическите лица с нестопанска цел</w:t>
      </w:r>
      <w:r w:rsidRPr="00DD0BE9">
        <w:rPr>
          <w:rFonts w:ascii="Times New Roman" w:hAnsi="Times New Roman"/>
          <w:sz w:val="28"/>
          <w:szCs w:val="28"/>
        </w:rPr>
        <w:t>,</w:t>
      </w:r>
      <w:r w:rsidRPr="00DD0BE9">
        <w:rPr>
          <w:rFonts w:ascii="Times New Roman" w:hAnsi="Times New Roman"/>
          <w:sz w:val="28"/>
          <w:szCs w:val="28"/>
          <w:lang w:val="en"/>
        </w:rPr>
        <w:t xml:space="preserve"> съгласно </w:t>
      </w:r>
      <w:r w:rsidRPr="00DD0BE9">
        <w:rPr>
          <w:rFonts w:ascii="Times New Roman" w:hAnsi="Times New Roman"/>
          <w:b/>
          <w:sz w:val="28"/>
          <w:szCs w:val="28"/>
          <w:lang w:val="en"/>
        </w:rPr>
        <w:t>/</w:t>
      </w:r>
      <w:r w:rsidRPr="00DD0BE9">
        <w:rPr>
          <w:rFonts w:ascii="Times New Roman" w:hAnsi="Times New Roman"/>
          <w:b/>
          <w:sz w:val="28"/>
          <w:szCs w:val="28"/>
        </w:rPr>
        <w:t>П</w:t>
      </w:r>
      <w:r w:rsidRPr="00DD0BE9">
        <w:rPr>
          <w:rFonts w:ascii="Times New Roman" w:hAnsi="Times New Roman"/>
          <w:b/>
          <w:sz w:val="28"/>
          <w:szCs w:val="28"/>
          <w:lang w:val="en"/>
        </w:rPr>
        <w:t>риложение № 3</w:t>
      </w:r>
      <w:r w:rsidRPr="00DD0BE9">
        <w:rPr>
          <w:rFonts w:ascii="Times New Roman" w:hAnsi="Times New Roman"/>
          <w:b/>
          <w:sz w:val="28"/>
          <w:szCs w:val="28"/>
        </w:rPr>
        <w:t>Б/</w:t>
      </w:r>
      <w:r w:rsidRPr="00DD0BE9">
        <w:rPr>
          <w:rFonts w:ascii="Times New Roman" w:hAnsi="Times New Roman"/>
          <w:b/>
          <w:sz w:val="28"/>
          <w:szCs w:val="28"/>
          <w:lang w:val="en"/>
        </w:rPr>
        <w:t>.</w:t>
      </w:r>
    </w:p>
    <w:p w:rsidR="00A921B7" w:rsidRPr="00DD0BE9" w:rsidRDefault="00A921B7" w:rsidP="00A921B7">
      <w:pPr>
        <w:pStyle w:val="3"/>
        <w:spacing w:after="0"/>
        <w:ind w:firstLine="600"/>
        <w:jc w:val="both"/>
        <w:rPr>
          <w:rFonts w:ascii="Times New Roman" w:hAnsi="Times New Roman"/>
          <w:sz w:val="28"/>
          <w:szCs w:val="28"/>
          <w:lang w:val="bg-BG"/>
        </w:rPr>
      </w:pPr>
      <w:r w:rsidRPr="00DD0BE9">
        <w:rPr>
          <w:rFonts w:ascii="Times New Roman" w:hAnsi="Times New Roman"/>
          <w:b/>
          <w:sz w:val="28"/>
          <w:szCs w:val="28"/>
        </w:rPr>
        <w:t>1.7.</w:t>
      </w:r>
      <w:r w:rsidRPr="00DD0BE9">
        <w:rPr>
          <w:rFonts w:ascii="Times New Roman" w:hAnsi="Times New Roman"/>
          <w:sz w:val="28"/>
          <w:szCs w:val="28"/>
        </w:rPr>
        <w:t>Приема разпределение на преходния остатък от 2018 г. по функции и дейности по бюджета на община Шабла, съгласно</w:t>
      </w:r>
      <w:r w:rsidRPr="00DD0BE9">
        <w:rPr>
          <w:rFonts w:ascii="Times New Roman" w:hAnsi="Times New Roman"/>
          <w:b/>
          <w:sz w:val="28"/>
          <w:szCs w:val="28"/>
        </w:rPr>
        <w:t xml:space="preserve"> </w:t>
      </w:r>
      <w:r w:rsidRPr="00DD0BE9">
        <w:rPr>
          <w:rFonts w:ascii="Times New Roman" w:hAnsi="Times New Roman"/>
          <w:sz w:val="28"/>
          <w:szCs w:val="28"/>
        </w:rPr>
        <w:t xml:space="preserve"> /</w:t>
      </w:r>
      <w:r w:rsidRPr="00DD0BE9">
        <w:rPr>
          <w:rFonts w:ascii="Times New Roman" w:hAnsi="Times New Roman"/>
          <w:b/>
          <w:sz w:val="28"/>
          <w:szCs w:val="28"/>
        </w:rPr>
        <w:t>Приложение № 4/</w:t>
      </w:r>
      <w:r w:rsidRPr="00DD0BE9">
        <w:rPr>
          <w:rFonts w:ascii="Times New Roman" w:hAnsi="Times New Roman"/>
          <w:sz w:val="28"/>
          <w:szCs w:val="28"/>
        </w:rPr>
        <w:t>.</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 xml:space="preserve">1.8. </w:t>
      </w:r>
      <w:r w:rsidRPr="00DD0BE9">
        <w:rPr>
          <w:rFonts w:ascii="Times New Roman" w:hAnsi="Times New Roman"/>
          <w:sz w:val="28"/>
          <w:szCs w:val="28"/>
        </w:rPr>
        <w:t>Утвърждава бюджетно салдо по общинския бюджет, изчислено на касова основа в размер на 0 лв. и придържане към балансирано бюджетно салдо.</w:t>
      </w:r>
    </w:p>
    <w:p w:rsidR="00A921B7" w:rsidRPr="00DD0BE9" w:rsidRDefault="00A921B7" w:rsidP="00A921B7">
      <w:pPr>
        <w:pStyle w:val="3"/>
        <w:spacing w:after="0"/>
        <w:ind w:firstLine="600"/>
        <w:jc w:val="both"/>
        <w:rPr>
          <w:rFonts w:ascii="Times New Roman" w:hAnsi="Times New Roman"/>
          <w:b/>
          <w:sz w:val="28"/>
          <w:szCs w:val="28"/>
        </w:rPr>
      </w:pPr>
      <w:r w:rsidRPr="00DD0BE9">
        <w:rPr>
          <w:rFonts w:ascii="Times New Roman" w:hAnsi="Times New Roman"/>
          <w:b/>
          <w:sz w:val="28"/>
          <w:szCs w:val="28"/>
        </w:rPr>
        <w:t>1.9.</w:t>
      </w:r>
      <w:r w:rsidRPr="00DD0BE9">
        <w:rPr>
          <w:rFonts w:ascii="Times New Roman" w:hAnsi="Times New Roman"/>
          <w:sz w:val="28"/>
          <w:szCs w:val="28"/>
        </w:rPr>
        <w:t xml:space="preserve">  Приема индикативен годишен разчет за сметките за средства от Европейския съюз </w:t>
      </w:r>
      <w:r w:rsidRPr="00DD0BE9">
        <w:rPr>
          <w:rFonts w:ascii="Times New Roman" w:hAnsi="Times New Roman"/>
          <w:b/>
          <w:sz w:val="28"/>
          <w:szCs w:val="28"/>
        </w:rPr>
        <w:t xml:space="preserve"> </w:t>
      </w:r>
      <w:r w:rsidRPr="00DD0BE9">
        <w:rPr>
          <w:rFonts w:ascii="Times New Roman" w:hAnsi="Times New Roman"/>
          <w:sz w:val="28"/>
          <w:szCs w:val="28"/>
        </w:rPr>
        <w:t>на Община Шабла за 2019 година, в приходната и разходната му част, в размер</w:t>
      </w:r>
      <w:r w:rsidRPr="00DD0BE9">
        <w:rPr>
          <w:rFonts w:ascii="Times New Roman" w:hAnsi="Times New Roman"/>
          <w:b/>
          <w:sz w:val="28"/>
          <w:szCs w:val="28"/>
        </w:rPr>
        <w:t xml:space="preserve"> </w:t>
      </w:r>
      <w:r w:rsidRPr="00DD0BE9">
        <w:rPr>
          <w:rFonts w:ascii="Times New Roman" w:hAnsi="Times New Roman"/>
          <w:sz w:val="28"/>
          <w:szCs w:val="28"/>
        </w:rPr>
        <w:t xml:space="preserve">на </w:t>
      </w:r>
      <w:r w:rsidRPr="00DD0BE9">
        <w:rPr>
          <w:rFonts w:ascii="Times New Roman" w:hAnsi="Times New Roman"/>
          <w:b/>
          <w:sz w:val="28"/>
          <w:szCs w:val="28"/>
        </w:rPr>
        <w:t>3 641 470</w:t>
      </w:r>
      <w:r w:rsidRPr="00DD0BE9">
        <w:rPr>
          <w:rFonts w:ascii="Times New Roman" w:hAnsi="Times New Roman"/>
          <w:sz w:val="28"/>
          <w:szCs w:val="28"/>
        </w:rPr>
        <w:t xml:space="preserve">  лв.,  съгласно /</w:t>
      </w:r>
      <w:r w:rsidRPr="00DD0BE9">
        <w:rPr>
          <w:rFonts w:ascii="Times New Roman" w:hAnsi="Times New Roman"/>
          <w:b/>
          <w:sz w:val="28"/>
          <w:szCs w:val="28"/>
        </w:rPr>
        <w:t>Приложение № 5/.</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1.10.</w:t>
      </w:r>
      <w:r w:rsidRPr="00DD0BE9">
        <w:rPr>
          <w:rFonts w:ascii="Times New Roman" w:hAnsi="Times New Roman"/>
          <w:sz w:val="28"/>
          <w:szCs w:val="28"/>
        </w:rPr>
        <w:t xml:space="preserve"> Определя максимален размер на дълга, както следва:</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rPr>
        <w:lastRenderedPageBreak/>
        <w:t>1.</w:t>
      </w:r>
      <w:r w:rsidRPr="00DD0BE9">
        <w:rPr>
          <w:rFonts w:ascii="Times New Roman" w:hAnsi="Times New Roman"/>
          <w:b/>
          <w:sz w:val="28"/>
          <w:szCs w:val="28"/>
          <w:lang w:val="bg-BG"/>
        </w:rPr>
        <w:t>10.1.</w:t>
      </w:r>
      <w:r w:rsidRPr="00DD0BE9">
        <w:rPr>
          <w:rFonts w:ascii="Times New Roman" w:hAnsi="Times New Roman"/>
          <w:sz w:val="28"/>
          <w:szCs w:val="28"/>
        </w:rPr>
        <w:t xml:space="preserve">Максимален размер на новия общински дълг за 2019 г. в размер на </w:t>
      </w:r>
      <w:r w:rsidRPr="00DD0BE9">
        <w:rPr>
          <w:rFonts w:ascii="Times New Roman" w:hAnsi="Times New Roman"/>
          <w:b/>
          <w:sz w:val="28"/>
          <w:szCs w:val="28"/>
        </w:rPr>
        <w:t>6</w:t>
      </w:r>
      <w:r w:rsidRPr="00DD0BE9">
        <w:rPr>
          <w:rFonts w:ascii="Times New Roman" w:hAnsi="Times New Roman"/>
          <w:b/>
          <w:sz w:val="28"/>
          <w:szCs w:val="28"/>
          <w:lang w:val="bg-BG"/>
        </w:rPr>
        <w:t>30 000</w:t>
      </w:r>
      <w:r w:rsidRPr="00DD0BE9">
        <w:rPr>
          <w:rFonts w:ascii="Times New Roman" w:hAnsi="Times New Roman"/>
          <w:sz w:val="28"/>
          <w:szCs w:val="28"/>
        </w:rPr>
        <w:t xml:space="preserve"> </w:t>
      </w:r>
      <w:r w:rsidRPr="00DD0BE9">
        <w:rPr>
          <w:rFonts w:ascii="Times New Roman" w:hAnsi="Times New Roman"/>
          <w:sz w:val="28"/>
          <w:szCs w:val="28"/>
          <w:lang w:val="bg-BG"/>
        </w:rPr>
        <w:t>л</w:t>
      </w:r>
      <w:r w:rsidRPr="00DD0BE9">
        <w:rPr>
          <w:rFonts w:ascii="Times New Roman" w:hAnsi="Times New Roman"/>
          <w:sz w:val="28"/>
          <w:szCs w:val="28"/>
        </w:rPr>
        <w:t xml:space="preserve">в., </w:t>
      </w:r>
      <w:r w:rsidRPr="00DD0BE9">
        <w:rPr>
          <w:rFonts w:ascii="Times New Roman" w:hAnsi="Times New Roman"/>
          <w:sz w:val="28"/>
          <w:szCs w:val="28"/>
          <w:lang w:val="bg-BG"/>
        </w:rPr>
        <w:t>в т. ч. от фонд „ФЛАГ“ ЕАД - 480 000 лева.;</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rPr>
        <w:t>1</w:t>
      </w:r>
      <w:r w:rsidRPr="00DD0BE9">
        <w:rPr>
          <w:rFonts w:ascii="Times New Roman" w:hAnsi="Times New Roman"/>
          <w:b/>
          <w:sz w:val="28"/>
          <w:szCs w:val="28"/>
          <w:lang w:val="bg-BG"/>
        </w:rPr>
        <w:t>.10</w:t>
      </w:r>
      <w:r w:rsidRPr="00DD0BE9">
        <w:rPr>
          <w:rFonts w:ascii="Times New Roman" w:hAnsi="Times New Roman"/>
          <w:b/>
          <w:sz w:val="28"/>
          <w:szCs w:val="28"/>
        </w:rPr>
        <w:t>.2</w:t>
      </w:r>
      <w:r w:rsidRPr="00DD0BE9">
        <w:rPr>
          <w:rFonts w:ascii="Times New Roman" w:hAnsi="Times New Roman"/>
          <w:b/>
          <w:sz w:val="28"/>
          <w:szCs w:val="28"/>
          <w:lang w:val="bg-BG"/>
        </w:rPr>
        <w:t>.</w:t>
      </w:r>
      <w:r w:rsidRPr="00DD0BE9">
        <w:rPr>
          <w:rFonts w:ascii="Times New Roman" w:hAnsi="Times New Roman"/>
          <w:sz w:val="28"/>
          <w:szCs w:val="28"/>
        </w:rPr>
        <w:t>Общинските гаранции, които може да бъдат издадени през 201</w:t>
      </w:r>
      <w:r w:rsidRPr="00DD0BE9">
        <w:rPr>
          <w:rFonts w:ascii="Times New Roman" w:hAnsi="Times New Roman"/>
          <w:sz w:val="28"/>
          <w:szCs w:val="28"/>
          <w:lang w:val="bg-BG"/>
        </w:rPr>
        <w:t>9</w:t>
      </w:r>
      <w:r w:rsidRPr="00DD0BE9">
        <w:rPr>
          <w:rFonts w:ascii="Times New Roman" w:hAnsi="Times New Roman"/>
          <w:sz w:val="28"/>
          <w:szCs w:val="28"/>
        </w:rPr>
        <w:t xml:space="preserve"> г. в размер на </w:t>
      </w:r>
      <w:r w:rsidRPr="00DD0BE9">
        <w:rPr>
          <w:rFonts w:ascii="Times New Roman" w:hAnsi="Times New Roman"/>
          <w:sz w:val="28"/>
          <w:szCs w:val="28"/>
          <w:lang w:val="bg-BG"/>
        </w:rPr>
        <w:t>0 лв.;</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rPr>
        <w:t>1</w:t>
      </w:r>
      <w:r w:rsidRPr="00DD0BE9">
        <w:rPr>
          <w:rFonts w:ascii="Times New Roman" w:hAnsi="Times New Roman"/>
          <w:b/>
          <w:sz w:val="28"/>
          <w:szCs w:val="28"/>
          <w:lang w:val="bg-BG"/>
        </w:rPr>
        <w:t>.10</w:t>
      </w:r>
      <w:r w:rsidRPr="00DD0BE9">
        <w:rPr>
          <w:rFonts w:ascii="Times New Roman" w:hAnsi="Times New Roman"/>
          <w:b/>
          <w:sz w:val="28"/>
          <w:szCs w:val="28"/>
        </w:rPr>
        <w:t>.3</w:t>
      </w:r>
      <w:r w:rsidRPr="00DD0BE9">
        <w:rPr>
          <w:rFonts w:ascii="Times New Roman" w:hAnsi="Times New Roman"/>
          <w:b/>
          <w:sz w:val="28"/>
          <w:szCs w:val="28"/>
          <w:lang w:val="bg-BG"/>
        </w:rPr>
        <w:t>.</w:t>
      </w:r>
      <w:r w:rsidRPr="00DD0BE9">
        <w:rPr>
          <w:rFonts w:ascii="Times New Roman" w:hAnsi="Times New Roman"/>
          <w:sz w:val="28"/>
          <w:szCs w:val="28"/>
        </w:rPr>
        <w:t>Максимален размер на общинския дълг и общинските гаранции към края на 201</w:t>
      </w:r>
      <w:r w:rsidRPr="00DD0BE9">
        <w:rPr>
          <w:rFonts w:ascii="Times New Roman" w:hAnsi="Times New Roman"/>
          <w:sz w:val="28"/>
          <w:szCs w:val="28"/>
          <w:lang w:val="bg-BG"/>
        </w:rPr>
        <w:t>9</w:t>
      </w:r>
      <w:r w:rsidRPr="00DD0BE9">
        <w:rPr>
          <w:rFonts w:ascii="Times New Roman" w:hAnsi="Times New Roman"/>
          <w:sz w:val="28"/>
          <w:szCs w:val="28"/>
        </w:rPr>
        <w:t xml:space="preserve"> г. в размер на </w:t>
      </w:r>
      <w:r w:rsidRPr="00DD0BE9">
        <w:rPr>
          <w:rFonts w:ascii="Times New Roman" w:hAnsi="Times New Roman"/>
          <w:b/>
          <w:sz w:val="28"/>
          <w:szCs w:val="28"/>
          <w:lang w:val="bg-BG"/>
        </w:rPr>
        <w:t>831 805</w:t>
      </w:r>
      <w:r w:rsidRPr="00DD0BE9">
        <w:rPr>
          <w:rFonts w:ascii="Times New Roman" w:hAnsi="Times New Roman"/>
          <w:sz w:val="28"/>
          <w:szCs w:val="28"/>
        </w:rPr>
        <w:t xml:space="preserve"> л</w:t>
      </w:r>
      <w:r w:rsidRPr="00DD0BE9">
        <w:rPr>
          <w:rFonts w:ascii="Times New Roman" w:hAnsi="Times New Roman"/>
          <w:sz w:val="28"/>
          <w:szCs w:val="28"/>
          <w:lang w:val="bg-BG"/>
        </w:rPr>
        <w:t>ева</w:t>
      </w:r>
      <w:r w:rsidRPr="00DD0BE9">
        <w:rPr>
          <w:rFonts w:ascii="Times New Roman" w:hAnsi="Times New Roman"/>
          <w:sz w:val="28"/>
          <w:szCs w:val="28"/>
        </w:rPr>
        <w:t xml:space="preserve">, </w:t>
      </w:r>
      <w:r w:rsidRPr="00DD0BE9">
        <w:rPr>
          <w:rFonts w:ascii="Times New Roman" w:hAnsi="Times New Roman"/>
          <w:sz w:val="28"/>
          <w:szCs w:val="28"/>
          <w:lang w:val="bg-BG"/>
        </w:rPr>
        <w:t>в т. ч. от фонд „ФЛАГ“ ЕАД – 731 805 лева.</w:t>
      </w:r>
    </w:p>
    <w:p w:rsidR="00A921B7" w:rsidRPr="00DD0BE9" w:rsidRDefault="00A921B7" w:rsidP="00A921B7">
      <w:pPr>
        <w:spacing w:after="0"/>
        <w:ind w:firstLine="600"/>
        <w:jc w:val="both"/>
        <w:rPr>
          <w:rFonts w:ascii="Times New Roman" w:hAnsi="Times New Roman"/>
          <w:sz w:val="28"/>
          <w:szCs w:val="28"/>
        </w:rPr>
      </w:pPr>
      <w:r w:rsidRPr="00DD0BE9">
        <w:rPr>
          <w:rFonts w:ascii="Times New Roman" w:hAnsi="Times New Roman"/>
          <w:b/>
          <w:sz w:val="28"/>
          <w:szCs w:val="28"/>
          <w:lang w:val="bg-BG"/>
        </w:rPr>
        <w:t>1.10.4.</w:t>
      </w:r>
      <w:r w:rsidRPr="00DD0BE9">
        <w:rPr>
          <w:rFonts w:ascii="Times New Roman" w:hAnsi="Times New Roman"/>
          <w:sz w:val="28"/>
          <w:szCs w:val="28"/>
          <w:lang w:val="bg-BG"/>
        </w:rPr>
        <w:t xml:space="preserve"> Определя съгласно чл. 39, при спазване изискванията на чл. 32 от Закона за публичните финанси размера и структурата на общинския дълг през 2019 година, съгласно /</w:t>
      </w:r>
      <w:r w:rsidRPr="00DD0BE9">
        <w:rPr>
          <w:rFonts w:ascii="Times New Roman" w:hAnsi="Times New Roman"/>
          <w:b/>
          <w:sz w:val="28"/>
          <w:szCs w:val="28"/>
          <w:lang w:val="bg-BG"/>
        </w:rPr>
        <w:t>Приложение № 6/</w:t>
      </w:r>
      <w:r w:rsidRPr="00DD0BE9">
        <w:rPr>
          <w:rFonts w:ascii="Times New Roman" w:hAnsi="Times New Roman"/>
          <w:sz w:val="28"/>
          <w:szCs w:val="28"/>
          <w:lang w:val="bg-BG"/>
        </w:rPr>
        <w:t>.</w:t>
      </w:r>
    </w:p>
    <w:p w:rsidR="00A921B7" w:rsidRPr="00DD0BE9" w:rsidRDefault="00A921B7" w:rsidP="00A921B7">
      <w:pPr>
        <w:spacing w:after="0"/>
        <w:ind w:firstLine="600"/>
        <w:jc w:val="both"/>
        <w:rPr>
          <w:rFonts w:ascii="Times New Roman" w:hAnsi="Times New Roman"/>
          <w:sz w:val="28"/>
          <w:szCs w:val="28"/>
        </w:rPr>
      </w:pPr>
      <w:r w:rsidRPr="00DD0BE9">
        <w:rPr>
          <w:rFonts w:ascii="Times New Roman" w:hAnsi="Times New Roman"/>
          <w:b/>
          <w:sz w:val="28"/>
          <w:szCs w:val="28"/>
          <w:lang w:val="bg-BG"/>
        </w:rPr>
        <w:t>1.11.</w:t>
      </w:r>
      <w:r w:rsidRPr="00DD0BE9">
        <w:rPr>
          <w:rFonts w:ascii="Times New Roman" w:hAnsi="Times New Roman"/>
          <w:sz w:val="28"/>
          <w:szCs w:val="28"/>
        </w:rPr>
        <w:t xml:space="preserve"> Определя максимален размер на новите задължения за разходи, които могат да бъдат натрупани през 201</w:t>
      </w:r>
      <w:r w:rsidRPr="00DD0BE9">
        <w:rPr>
          <w:rFonts w:ascii="Times New Roman" w:hAnsi="Times New Roman"/>
          <w:sz w:val="28"/>
          <w:szCs w:val="28"/>
          <w:lang w:val="bg-BG"/>
        </w:rPr>
        <w:t>9</w:t>
      </w:r>
      <w:r w:rsidRPr="00DD0BE9">
        <w:rPr>
          <w:rFonts w:ascii="Times New Roman" w:hAnsi="Times New Roman"/>
          <w:sz w:val="28"/>
          <w:szCs w:val="28"/>
        </w:rPr>
        <w:t xml:space="preserve"> г. в размер </w:t>
      </w:r>
      <w:r w:rsidRPr="00DD0BE9">
        <w:rPr>
          <w:rFonts w:ascii="Times New Roman" w:hAnsi="Times New Roman"/>
          <w:sz w:val="28"/>
          <w:szCs w:val="28"/>
          <w:lang w:val="bg-BG"/>
        </w:rPr>
        <w:t xml:space="preserve">на </w:t>
      </w:r>
      <w:r w:rsidRPr="00DD0BE9">
        <w:rPr>
          <w:rFonts w:ascii="Times New Roman" w:hAnsi="Times New Roman"/>
          <w:b/>
          <w:sz w:val="28"/>
          <w:szCs w:val="28"/>
          <w:lang w:val="bg-BG"/>
        </w:rPr>
        <w:t>950 000</w:t>
      </w:r>
      <w:r w:rsidRPr="00DD0BE9">
        <w:rPr>
          <w:rFonts w:ascii="Times New Roman" w:hAnsi="Times New Roman"/>
          <w:sz w:val="28"/>
          <w:szCs w:val="28"/>
          <w:lang w:val="bg-BG"/>
        </w:rPr>
        <w:t xml:space="preserve"> лева</w:t>
      </w:r>
      <w:r w:rsidRPr="00DD0BE9">
        <w:rPr>
          <w:rFonts w:ascii="Times New Roman" w:hAnsi="Times New Roman"/>
          <w:sz w:val="28"/>
          <w:szCs w:val="28"/>
        </w:rPr>
        <w:t>.</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1.12.</w:t>
      </w:r>
      <w:r w:rsidRPr="00DD0BE9">
        <w:rPr>
          <w:rFonts w:ascii="Times New Roman" w:hAnsi="Times New Roman"/>
          <w:sz w:val="28"/>
          <w:szCs w:val="28"/>
        </w:rPr>
        <w:t xml:space="preserve"> Определя максимален размер на ангажиментите за разходи, които могат да бъдат поети през 201</w:t>
      </w:r>
      <w:r w:rsidRPr="00DD0BE9">
        <w:rPr>
          <w:rFonts w:ascii="Times New Roman" w:hAnsi="Times New Roman"/>
          <w:sz w:val="28"/>
          <w:szCs w:val="28"/>
          <w:lang w:val="bg-BG"/>
        </w:rPr>
        <w:t>9</w:t>
      </w:r>
      <w:r w:rsidRPr="00DD0BE9">
        <w:rPr>
          <w:rFonts w:ascii="Times New Roman" w:hAnsi="Times New Roman"/>
          <w:sz w:val="28"/>
          <w:szCs w:val="28"/>
        </w:rPr>
        <w:t xml:space="preserve"> г. в размер на </w:t>
      </w:r>
      <w:r w:rsidRPr="00DD0BE9">
        <w:rPr>
          <w:rFonts w:ascii="Times New Roman" w:hAnsi="Times New Roman"/>
          <w:b/>
          <w:sz w:val="28"/>
          <w:szCs w:val="28"/>
          <w:lang w:val="bg-BG"/>
        </w:rPr>
        <w:t>3 160 000</w:t>
      </w:r>
      <w:r w:rsidRPr="00DD0BE9">
        <w:rPr>
          <w:rFonts w:ascii="Times New Roman" w:hAnsi="Times New Roman"/>
          <w:sz w:val="28"/>
          <w:szCs w:val="28"/>
          <w:lang w:val="bg-BG"/>
        </w:rPr>
        <w:t xml:space="preserve"> лева.</w:t>
      </w:r>
    </w:p>
    <w:p w:rsidR="00A921B7" w:rsidRPr="00DD0BE9" w:rsidRDefault="00A921B7" w:rsidP="00A921B7">
      <w:pPr>
        <w:spacing w:after="0"/>
        <w:ind w:firstLine="600"/>
        <w:jc w:val="both"/>
        <w:rPr>
          <w:rFonts w:ascii="Times New Roman" w:hAnsi="Times New Roman"/>
          <w:b/>
          <w:sz w:val="28"/>
          <w:szCs w:val="28"/>
          <w:lang w:val="bg-BG"/>
        </w:rPr>
      </w:pPr>
      <w:r w:rsidRPr="00DD0BE9">
        <w:rPr>
          <w:rFonts w:ascii="Times New Roman" w:hAnsi="Times New Roman"/>
          <w:b/>
          <w:sz w:val="28"/>
          <w:szCs w:val="28"/>
        </w:rPr>
        <w:t>1.</w:t>
      </w:r>
      <w:r w:rsidRPr="00DD0BE9">
        <w:rPr>
          <w:rFonts w:ascii="Times New Roman" w:hAnsi="Times New Roman"/>
          <w:b/>
          <w:sz w:val="28"/>
          <w:szCs w:val="28"/>
          <w:lang w:val="bg-BG"/>
        </w:rPr>
        <w:t>13.</w:t>
      </w:r>
      <w:r w:rsidRPr="00DD0BE9">
        <w:rPr>
          <w:rFonts w:ascii="Times New Roman" w:hAnsi="Times New Roman"/>
          <w:b/>
          <w:sz w:val="28"/>
          <w:szCs w:val="28"/>
        </w:rPr>
        <w:t xml:space="preserve"> </w:t>
      </w:r>
      <w:r w:rsidRPr="00DD0BE9">
        <w:rPr>
          <w:rFonts w:ascii="Times New Roman" w:hAnsi="Times New Roman"/>
          <w:sz w:val="28"/>
          <w:szCs w:val="28"/>
        </w:rPr>
        <w:t xml:space="preserve">Приема </w:t>
      </w:r>
      <w:r w:rsidRPr="00DD0BE9">
        <w:rPr>
          <w:rFonts w:ascii="Times New Roman" w:hAnsi="Times New Roman"/>
          <w:sz w:val="28"/>
          <w:szCs w:val="28"/>
          <w:lang w:val="bg-BG"/>
        </w:rPr>
        <w:t>п</w:t>
      </w:r>
      <w:r w:rsidRPr="00DD0BE9">
        <w:rPr>
          <w:rFonts w:ascii="Times New Roman" w:hAnsi="Times New Roman"/>
          <w:sz w:val="28"/>
          <w:szCs w:val="28"/>
        </w:rPr>
        <w:t xml:space="preserve">лан график за разплащане на отчетените просрочени задължения </w:t>
      </w:r>
      <w:r w:rsidRPr="00DD0BE9">
        <w:rPr>
          <w:rFonts w:ascii="Times New Roman" w:hAnsi="Times New Roman"/>
          <w:sz w:val="28"/>
          <w:szCs w:val="28"/>
          <w:lang w:val="bg-BG"/>
        </w:rPr>
        <w:t xml:space="preserve">към </w:t>
      </w:r>
      <w:r w:rsidRPr="00DD0BE9">
        <w:rPr>
          <w:rFonts w:ascii="Times New Roman" w:hAnsi="Times New Roman"/>
          <w:sz w:val="28"/>
          <w:szCs w:val="28"/>
        </w:rPr>
        <w:t>31.12.201</w:t>
      </w:r>
      <w:r w:rsidRPr="00DD0BE9">
        <w:rPr>
          <w:rFonts w:ascii="Times New Roman" w:hAnsi="Times New Roman"/>
          <w:sz w:val="28"/>
          <w:szCs w:val="28"/>
          <w:lang w:val="bg-BG"/>
        </w:rPr>
        <w:t>8</w:t>
      </w:r>
      <w:r w:rsidRPr="00DD0BE9">
        <w:rPr>
          <w:rFonts w:ascii="Times New Roman" w:hAnsi="Times New Roman"/>
          <w:sz w:val="28"/>
          <w:szCs w:val="28"/>
        </w:rPr>
        <w:t xml:space="preserve"> г. </w:t>
      </w:r>
      <w:r w:rsidRPr="00DD0BE9">
        <w:rPr>
          <w:rFonts w:ascii="Times New Roman" w:hAnsi="Times New Roman"/>
          <w:sz w:val="28"/>
          <w:szCs w:val="28"/>
          <w:lang w:val="bg-BG"/>
        </w:rPr>
        <w:t xml:space="preserve">в </w:t>
      </w:r>
      <w:r w:rsidRPr="00DD0BE9">
        <w:rPr>
          <w:rFonts w:ascii="Times New Roman" w:hAnsi="Times New Roman"/>
          <w:sz w:val="28"/>
          <w:szCs w:val="28"/>
        </w:rPr>
        <w:t xml:space="preserve">размер на </w:t>
      </w:r>
      <w:r w:rsidRPr="00DD0BE9">
        <w:rPr>
          <w:rFonts w:ascii="Times New Roman" w:hAnsi="Times New Roman"/>
          <w:b/>
          <w:sz w:val="28"/>
          <w:szCs w:val="28"/>
        </w:rPr>
        <w:t>296 995</w:t>
      </w:r>
      <w:r w:rsidRPr="00DD0BE9">
        <w:rPr>
          <w:rFonts w:ascii="Times New Roman" w:hAnsi="Times New Roman"/>
          <w:sz w:val="28"/>
          <w:szCs w:val="28"/>
          <w:lang w:val="bg-BG"/>
        </w:rPr>
        <w:t xml:space="preserve"> лева, съгласно </w:t>
      </w:r>
      <w:r w:rsidRPr="00DD0BE9">
        <w:rPr>
          <w:rFonts w:ascii="Times New Roman" w:hAnsi="Times New Roman"/>
          <w:b/>
          <w:sz w:val="28"/>
          <w:szCs w:val="28"/>
          <w:lang w:val="bg-BG"/>
        </w:rPr>
        <w:t>/Приложение № 7/.</w:t>
      </w:r>
    </w:p>
    <w:p w:rsidR="00A921B7" w:rsidRPr="00DD0BE9" w:rsidRDefault="00A921B7" w:rsidP="00A921B7">
      <w:pPr>
        <w:spacing w:after="0"/>
        <w:ind w:firstLine="600"/>
        <w:jc w:val="both"/>
        <w:rPr>
          <w:rFonts w:ascii="Times New Roman" w:hAnsi="Times New Roman"/>
          <w:sz w:val="28"/>
          <w:szCs w:val="28"/>
        </w:rPr>
      </w:pPr>
      <w:r w:rsidRPr="00DD0BE9">
        <w:rPr>
          <w:rFonts w:ascii="Times New Roman" w:hAnsi="Times New Roman"/>
          <w:b/>
          <w:sz w:val="28"/>
          <w:szCs w:val="28"/>
          <w:lang w:val="bg-BG"/>
        </w:rPr>
        <w:t>1.14.</w:t>
      </w:r>
      <w:r w:rsidRPr="00DD0BE9">
        <w:rPr>
          <w:rFonts w:ascii="Times New Roman" w:hAnsi="Times New Roman"/>
          <w:sz w:val="28"/>
          <w:szCs w:val="28"/>
          <w:lang w:val="bg-BG"/>
        </w:rPr>
        <w:t>Приема</w:t>
      </w:r>
      <w:r w:rsidRPr="00DD0BE9">
        <w:rPr>
          <w:rFonts w:ascii="Times New Roman" w:hAnsi="Times New Roman"/>
          <w:sz w:val="28"/>
          <w:szCs w:val="28"/>
        </w:rPr>
        <w:t xml:space="preserve"> размера на просрочените вземания, които ще бъдат събрани през бюджетната година – </w:t>
      </w:r>
      <w:r w:rsidRPr="00DD0BE9">
        <w:rPr>
          <w:rFonts w:ascii="Times New Roman" w:hAnsi="Times New Roman"/>
          <w:b/>
          <w:sz w:val="28"/>
          <w:szCs w:val="28"/>
          <w:lang w:val="bg-BG"/>
        </w:rPr>
        <w:t>52 596</w:t>
      </w:r>
      <w:r w:rsidRPr="00DD0BE9">
        <w:rPr>
          <w:rFonts w:ascii="Times New Roman" w:hAnsi="Times New Roman"/>
          <w:sz w:val="28"/>
          <w:szCs w:val="28"/>
        </w:rPr>
        <w:t xml:space="preserve"> л</w:t>
      </w:r>
      <w:r w:rsidRPr="00DD0BE9">
        <w:rPr>
          <w:rFonts w:ascii="Times New Roman" w:hAnsi="Times New Roman"/>
          <w:sz w:val="28"/>
          <w:szCs w:val="28"/>
          <w:lang w:val="bg-BG"/>
        </w:rPr>
        <w:t>ева</w:t>
      </w:r>
      <w:r w:rsidRPr="00DD0BE9">
        <w:rPr>
          <w:rFonts w:ascii="Times New Roman" w:hAnsi="Times New Roman"/>
          <w:sz w:val="28"/>
          <w:szCs w:val="28"/>
        </w:rPr>
        <w:t>.</w:t>
      </w:r>
      <w:r w:rsidRPr="00DD0BE9">
        <w:rPr>
          <w:rFonts w:ascii="Times New Roman" w:hAnsi="Times New Roman"/>
          <w:b/>
          <w:sz w:val="28"/>
          <w:szCs w:val="28"/>
        </w:rPr>
        <w:t xml:space="preserve"> </w:t>
      </w:r>
    </w:p>
    <w:p w:rsidR="00A921B7" w:rsidRPr="00DD0BE9" w:rsidRDefault="00A921B7" w:rsidP="00A921B7">
      <w:pPr>
        <w:pStyle w:val="a8"/>
        <w:spacing w:after="0"/>
        <w:ind w:left="0" w:firstLine="567"/>
        <w:rPr>
          <w:rFonts w:ascii="Times New Roman" w:hAnsi="Times New Roman"/>
          <w:sz w:val="28"/>
          <w:szCs w:val="28"/>
        </w:rPr>
      </w:pPr>
      <w:r w:rsidRPr="00DD0BE9">
        <w:rPr>
          <w:rFonts w:ascii="Times New Roman" w:hAnsi="Times New Roman"/>
          <w:b/>
          <w:sz w:val="28"/>
          <w:szCs w:val="28"/>
        </w:rPr>
        <w:t>1.15.</w:t>
      </w:r>
      <w:r w:rsidRPr="00DD0BE9">
        <w:rPr>
          <w:rFonts w:ascii="Times New Roman" w:hAnsi="Times New Roman"/>
          <w:sz w:val="28"/>
          <w:szCs w:val="28"/>
        </w:rPr>
        <w:t xml:space="preserve"> Определя второстепенните разпоредители с бюджет, съгласно </w:t>
      </w:r>
      <w:r w:rsidRPr="00DD0BE9">
        <w:rPr>
          <w:rFonts w:ascii="Times New Roman" w:hAnsi="Times New Roman"/>
          <w:b/>
          <w:sz w:val="28"/>
          <w:szCs w:val="28"/>
        </w:rPr>
        <w:t>/Приложение № 8/.</w:t>
      </w:r>
    </w:p>
    <w:p w:rsidR="00A921B7" w:rsidRPr="00DD0BE9" w:rsidRDefault="00A921B7" w:rsidP="00A921B7">
      <w:pPr>
        <w:spacing w:after="0"/>
        <w:ind w:firstLine="567"/>
        <w:jc w:val="both"/>
        <w:rPr>
          <w:rFonts w:ascii="Times New Roman" w:hAnsi="Times New Roman"/>
          <w:sz w:val="28"/>
          <w:szCs w:val="28"/>
        </w:rPr>
      </w:pPr>
      <w:r w:rsidRPr="00DD0BE9">
        <w:rPr>
          <w:rFonts w:ascii="Times New Roman" w:hAnsi="Times New Roman"/>
          <w:b/>
          <w:sz w:val="28"/>
          <w:szCs w:val="28"/>
        </w:rPr>
        <w:t>2.</w:t>
      </w:r>
      <w:r w:rsidRPr="00DD0BE9">
        <w:rPr>
          <w:rFonts w:ascii="Times New Roman" w:hAnsi="Times New Roman"/>
          <w:sz w:val="28"/>
          <w:szCs w:val="28"/>
        </w:rPr>
        <w:t xml:space="preserve">Утвърждава </w:t>
      </w:r>
      <w:r w:rsidRPr="00DD0BE9">
        <w:rPr>
          <w:rFonts w:ascii="Times New Roman" w:hAnsi="Times New Roman"/>
          <w:sz w:val="28"/>
          <w:szCs w:val="28"/>
          <w:lang w:val="bg-BG"/>
        </w:rPr>
        <w:t xml:space="preserve">месечно разпределение на </w:t>
      </w:r>
      <w:r w:rsidRPr="00DD0BE9">
        <w:rPr>
          <w:rFonts w:ascii="Times New Roman" w:hAnsi="Times New Roman"/>
          <w:sz w:val="28"/>
          <w:szCs w:val="28"/>
        </w:rPr>
        <w:t xml:space="preserve">разходите за работна заплата и числеността на персонала </w:t>
      </w:r>
      <w:r w:rsidRPr="00DD0BE9">
        <w:rPr>
          <w:rFonts w:ascii="Times New Roman" w:hAnsi="Times New Roman"/>
          <w:sz w:val="28"/>
          <w:szCs w:val="28"/>
          <w:lang w:val="bg-BG"/>
        </w:rPr>
        <w:t xml:space="preserve">за 2019 г., </w:t>
      </w:r>
      <w:r w:rsidRPr="00DD0BE9">
        <w:rPr>
          <w:rFonts w:ascii="Times New Roman" w:hAnsi="Times New Roman"/>
          <w:sz w:val="28"/>
          <w:szCs w:val="28"/>
        </w:rPr>
        <w:t xml:space="preserve">в </w:t>
      </w:r>
      <w:r w:rsidRPr="00DD0BE9">
        <w:rPr>
          <w:rFonts w:ascii="Times New Roman" w:hAnsi="Times New Roman"/>
          <w:sz w:val="28"/>
          <w:szCs w:val="28"/>
          <w:lang w:val="bg-BG"/>
        </w:rPr>
        <w:t>държавно делегираните и местните дейности, без звената от системата на народната просвета, които прилагат системата на делегираните бъджети, съгласно</w:t>
      </w:r>
      <w:r w:rsidRPr="00DD0BE9">
        <w:rPr>
          <w:rFonts w:ascii="Times New Roman" w:hAnsi="Times New Roman"/>
          <w:sz w:val="28"/>
          <w:szCs w:val="28"/>
        </w:rPr>
        <w:t xml:space="preserve"> </w:t>
      </w:r>
      <w:r w:rsidRPr="00DD0BE9">
        <w:rPr>
          <w:rFonts w:ascii="Times New Roman" w:hAnsi="Times New Roman"/>
          <w:sz w:val="28"/>
          <w:szCs w:val="28"/>
          <w:lang w:val="bg-BG"/>
        </w:rPr>
        <w:t>/</w:t>
      </w:r>
      <w:r w:rsidRPr="00DD0BE9">
        <w:rPr>
          <w:rFonts w:ascii="Times New Roman" w:hAnsi="Times New Roman"/>
          <w:b/>
          <w:sz w:val="28"/>
          <w:szCs w:val="28"/>
        </w:rPr>
        <w:t xml:space="preserve">Приложение </w:t>
      </w:r>
      <w:r w:rsidRPr="00DD0BE9">
        <w:rPr>
          <w:rFonts w:ascii="Times New Roman" w:hAnsi="Times New Roman"/>
          <w:b/>
          <w:sz w:val="28"/>
          <w:szCs w:val="28"/>
          <w:lang w:val="bg-BG"/>
        </w:rPr>
        <w:t>№</w:t>
      </w:r>
      <w:r w:rsidRPr="00DD0BE9">
        <w:rPr>
          <w:rFonts w:ascii="Times New Roman" w:hAnsi="Times New Roman"/>
          <w:sz w:val="28"/>
          <w:szCs w:val="28"/>
        </w:rPr>
        <w:t xml:space="preserve"> </w:t>
      </w:r>
      <w:r w:rsidRPr="00DD0BE9">
        <w:rPr>
          <w:rFonts w:ascii="Times New Roman" w:hAnsi="Times New Roman"/>
          <w:b/>
          <w:sz w:val="28"/>
          <w:szCs w:val="28"/>
          <w:lang w:val="bg-BG"/>
        </w:rPr>
        <w:t>9/</w:t>
      </w:r>
      <w:r w:rsidRPr="00DD0BE9">
        <w:rPr>
          <w:rFonts w:ascii="Times New Roman" w:hAnsi="Times New Roman"/>
          <w:sz w:val="28"/>
          <w:szCs w:val="28"/>
        </w:rPr>
        <w:t>. Неусвоените месечни лимити по дейности на средствата за заплати остават за усвояване през следващите месеци.</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3.</w:t>
      </w:r>
      <w:r w:rsidRPr="00DD0BE9">
        <w:rPr>
          <w:rFonts w:ascii="Times New Roman" w:hAnsi="Times New Roman"/>
          <w:sz w:val="28"/>
          <w:szCs w:val="28"/>
        </w:rPr>
        <w:t>Утвърждава разпределение на превишението на реализирания преходен остатък в размер на 5 098 лв. от такса за битови отпадъци по отчет към 31.12.2018 година спрямо разчетения приет с решение № 486/28.12.2018 година за събиране, включително разделно, на битовите отпадъци и транспортирането им до депата или други инсталации и съоръжения за третирането им. Изменя приетата с Решение № 486/28.12.2018 г. план-сметка за дейностите по чистотата,  съгласно /</w:t>
      </w:r>
      <w:r w:rsidRPr="00DD0BE9">
        <w:rPr>
          <w:rFonts w:ascii="Times New Roman" w:hAnsi="Times New Roman"/>
          <w:b/>
          <w:sz w:val="28"/>
          <w:szCs w:val="28"/>
        </w:rPr>
        <w:t>Приложение № 10 и № 10А/</w:t>
      </w:r>
      <w:r w:rsidRPr="00DD0BE9">
        <w:rPr>
          <w:rFonts w:ascii="Times New Roman" w:hAnsi="Times New Roman"/>
          <w:sz w:val="28"/>
          <w:szCs w:val="28"/>
        </w:rPr>
        <w:t>.</w:t>
      </w:r>
      <w:r w:rsidRPr="00DD0BE9">
        <w:rPr>
          <w:rFonts w:ascii="Times New Roman" w:hAnsi="Times New Roman"/>
          <w:b/>
          <w:sz w:val="28"/>
          <w:szCs w:val="28"/>
        </w:rPr>
        <w:t xml:space="preserve"> </w:t>
      </w:r>
      <w:r w:rsidRPr="00DD0BE9">
        <w:rPr>
          <w:rFonts w:ascii="Times New Roman" w:hAnsi="Times New Roman"/>
          <w:sz w:val="28"/>
          <w:szCs w:val="28"/>
        </w:rPr>
        <w:t xml:space="preserve">Дава съгласие, кмета на община Шабла, при доказана необходимост, да преразпределя кредитите по план-сметката и по дейност 2623 „Чистота“ по бюджета, между отделните видове разходи, </w:t>
      </w:r>
      <w:r w:rsidRPr="00DD0BE9">
        <w:rPr>
          <w:rFonts w:ascii="Times New Roman" w:hAnsi="Times New Roman"/>
          <w:sz w:val="28"/>
          <w:szCs w:val="28"/>
        </w:rPr>
        <w:lastRenderedPageBreak/>
        <w:t>изключително и само за услугите определени в чл. 62 от ЗМДТ. При доказана необходимост, дава съгласие, плана на заложените средства за плащане на отчисления и обезпечения по Закона за управление на отпадъците, и данък добавена стойност по чл. 163а, ал. 2 от ЗДДС, да се завишават или намаляват, за сметка/в полза на разходни/приходни параграфи в рамките на общия размер на утвърдените средства по план- сметката.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4.</w:t>
      </w:r>
      <w:r w:rsidRPr="00DD0BE9">
        <w:rPr>
          <w:rFonts w:ascii="Times New Roman" w:hAnsi="Times New Roman"/>
          <w:sz w:val="28"/>
          <w:szCs w:val="28"/>
        </w:rPr>
        <w:t>Приема нормативи за някои целеви разходи:</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 xml:space="preserve">4.1. </w:t>
      </w:r>
      <w:r w:rsidRPr="00DD0BE9">
        <w:rPr>
          <w:rFonts w:ascii="Times New Roman" w:hAnsi="Times New Roman"/>
          <w:sz w:val="28"/>
          <w:szCs w:val="28"/>
        </w:rPr>
        <w:t>Социално-битови разходи на персонала, определени в размер на 3 % от утвърдените разходи за основни заплати на лицата, назначени по трудови правоотношения, к</w:t>
      </w:r>
      <w:r w:rsidRPr="00DD0BE9">
        <w:rPr>
          <w:rFonts w:ascii="Times New Roman" w:hAnsi="Times New Roman"/>
          <w:sz w:val="28"/>
          <w:szCs w:val="28"/>
          <w:lang w:val="en"/>
        </w:rPr>
        <w:t>а</w:t>
      </w:r>
      <w:r w:rsidRPr="00DD0BE9">
        <w:rPr>
          <w:rFonts w:ascii="Times New Roman" w:hAnsi="Times New Roman"/>
          <w:sz w:val="28"/>
          <w:szCs w:val="28"/>
        </w:rPr>
        <w:t>то</w:t>
      </w:r>
      <w:r w:rsidRPr="00DD0BE9">
        <w:rPr>
          <w:rFonts w:ascii="Times New Roman" w:hAnsi="Times New Roman"/>
          <w:sz w:val="28"/>
          <w:szCs w:val="28"/>
          <w:lang w:val="en"/>
        </w:rPr>
        <w:t xml:space="preserve"> се разходват през годината на базата на начислените средства за основни заплати</w:t>
      </w:r>
      <w:r w:rsidRPr="00DD0BE9">
        <w:rPr>
          <w:rFonts w:ascii="Times New Roman" w:hAnsi="Times New Roman"/>
          <w:sz w:val="28"/>
          <w:szCs w:val="28"/>
        </w:rPr>
        <w:t>, и по реда на чл. 37 от ПМС 344/2018 година.</w:t>
      </w:r>
    </w:p>
    <w:p w:rsidR="00A921B7" w:rsidRPr="00DD0BE9" w:rsidRDefault="00A921B7" w:rsidP="00A921B7">
      <w:pPr>
        <w:tabs>
          <w:tab w:val="left" w:pos="800"/>
        </w:tabs>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4.2.</w:t>
      </w:r>
      <w:r w:rsidRPr="00DD0BE9">
        <w:rPr>
          <w:rFonts w:ascii="Times New Roman" w:hAnsi="Times New Roman"/>
          <w:sz w:val="28"/>
          <w:szCs w:val="28"/>
          <w:lang w:val="bg-BG"/>
        </w:rPr>
        <w:t xml:space="preserve">Социални помощи и помощи за тъжни ритуали до </w:t>
      </w:r>
      <w:r w:rsidRPr="00DD0BE9">
        <w:rPr>
          <w:rFonts w:ascii="Times New Roman" w:hAnsi="Times New Roman"/>
          <w:b/>
          <w:sz w:val="28"/>
          <w:szCs w:val="28"/>
          <w:lang w:val="bg-BG"/>
        </w:rPr>
        <w:t xml:space="preserve">240 </w:t>
      </w:r>
      <w:r w:rsidRPr="00DD0BE9">
        <w:rPr>
          <w:rFonts w:ascii="Times New Roman" w:hAnsi="Times New Roman"/>
          <w:sz w:val="28"/>
          <w:szCs w:val="28"/>
          <w:lang w:val="bg-BG"/>
        </w:rPr>
        <w:t xml:space="preserve">лв., със заповед на кмета, в рамките на утвърден лимит от </w:t>
      </w:r>
      <w:r w:rsidRPr="00DD0BE9">
        <w:rPr>
          <w:rFonts w:ascii="Times New Roman" w:hAnsi="Times New Roman"/>
          <w:b/>
          <w:sz w:val="28"/>
          <w:szCs w:val="28"/>
          <w:lang w:val="bg-BG"/>
        </w:rPr>
        <w:t>5 000</w:t>
      </w:r>
      <w:r w:rsidRPr="00DD0BE9">
        <w:rPr>
          <w:rFonts w:ascii="Times New Roman" w:hAnsi="Times New Roman"/>
          <w:sz w:val="28"/>
          <w:szCs w:val="28"/>
          <w:lang w:val="bg-BG"/>
        </w:rPr>
        <w:t xml:space="preserve"> лева.</w:t>
      </w:r>
      <w:r w:rsidRPr="00DD0BE9">
        <w:rPr>
          <w:rFonts w:ascii="Times New Roman" w:hAnsi="Times New Roman"/>
          <w:b/>
          <w:sz w:val="28"/>
          <w:szCs w:val="28"/>
          <w:lang w:val="bg-BG"/>
        </w:rPr>
        <w:t xml:space="preserve">          </w:t>
      </w:r>
    </w:p>
    <w:p w:rsidR="00A921B7" w:rsidRPr="00DD0BE9" w:rsidRDefault="00A921B7" w:rsidP="00A921B7">
      <w:pPr>
        <w:spacing w:after="0"/>
        <w:jc w:val="both"/>
        <w:rPr>
          <w:rFonts w:ascii="Times New Roman" w:hAnsi="Times New Roman"/>
          <w:sz w:val="28"/>
          <w:szCs w:val="28"/>
          <w:lang w:val="bg-BG"/>
        </w:rPr>
      </w:pPr>
      <w:r w:rsidRPr="00DD0BE9">
        <w:rPr>
          <w:rFonts w:ascii="Times New Roman" w:hAnsi="Times New Roman"/>
          <w:sz w:val="28"/>
          <w:szCs w:val="28"/>
          <w:lang w:val="bg-BG"/>
        </w:rPr>
        <w:t xml:space="preserve">         </w:t>
      </w:r>
      <w:r w:rsidRPr="00DD0BE9">
        <w:rPr>
          <w:rFonts w:ascii="Times New Roman" w:hAnsi="Times New Roman"/>
          <w:b/>
          <w:sz w:val="28"/>
          <w:szCs w:val="28"/>
          <w:lang w:val="bg-BG"/>
        </w:rPr>
        <w:t>4.3.</w:t>
      </w:r>
      <w:r w:rsidRPr="00DD0BE9">
        <w:rPr>
          <w:rFonts w:ascii="Times New Roman" w:hAnsi="Times New Roman"/>
          <w:sz w:val="28"/>
          <w:szCs w:val="28"/>
          <w:lang w:val="bg-BG"/>
        </w:rPr>
        <w:t>Определя средствата за представителни разходи за кмета на Общината, в размер до 2 на сто от общия годишен размер на разходите по § 10-00 „Издръжка“, за дейност „Общинска администрация".</w:t>
      </w:r>
    </w:p>
    <w:p w:rsidR="00A921B7" w:rsidRPr="00DD0BE9" w:rsidRDefault="00A921B7" w:rsidP="00A921B7">
      <w:pPr>
        <w:spacing w:after="0"/>
        <w:ind w:firstLine="567"/>
        <w:jc w:val="both"/>
        <w:rPr>
          <w:rFonts w:ascii="Times New Roman" w:hAnsi="Times New Roman"/>
          <w:sz w:val="28"/>
          <w:szCs w:val="28"/>
          <w:lang w:val="bg-BG"/>
        </w:rPr>
      </w:pPr>
      <w:r w:rsidRPr="00DD0BE9">
        <w:rPr>
          <w:rFonts w:ascii="Times New Roman" w:hAnsi="Times New Roman"/>
          <w:b/>
          <w:sz w:val="28"/>
          <w:szCs w:val="28"/>
          <w:lang w:val="bg-BG"/>
        </w:rPr>
        <w:t>4.4</w:t>
      </w:r>
      <w:r w:rsidRPr="00DD0BE9">
        <w:rPr>
          <w:rFonts w:ascii="Times New Roman" w:hAnsi="Times New Roman"/>
          <w:sz w:val="28"/>
          <w:szCs w:val="28"/>
          <w:lang w:val="bg-BG"/>
        </w:rPr>
        <w:t>.Определя средствата за представителни разходи за Общински съвет - Шабла в размер до 1 на сто от общия годишен размер на разходите по § 10-00 „Издръжка“, за дейност „Общинска администрация ".</w:t>
      </w:r>
    </w:p>
    <w:p w:rsidR="00A921B7" w:rsidRPr="00DD0BE9" w:rsidRDefault="00A921B7" w:rsidP="00A921B7">
      <w:pPr>
        <w:pStyle w:val="a8"/>
        <w:spacing w:after="0"/>
        <w:ind w:left="0" w:firstLine="600"/>
        <w:jc w:val="both"/>
        <w:rPr>
          <w:rFonts w:ascii="Times New Roman" w:hAnsi="Times New Roman"/>
          <w:sz w:val="28"/>
          <w:szCs w:val="28"/>
          <w:lang w:val="bg-BG"/>
        </w:rPr>
      </w:pPr>
      <w:r w:rsidRPr="00DD0BE9">
        <w:rPr>
          <w:rFonts w:ascii="Times New Roman" w:hAnsi="Times New Roman"/>
          <w:b/>
          <w:sz w:val="28"/>
          <w:szCs w:val="28"/>
        </w:rPr>
        <w:t>5.</w:t>
      </w:r>
      <w:r w:rsidRPr="00DD0BE9">
        <w:rPr>
          <w:rFonts w:ascii="Times New Roman" w:hAnsi="Times New Roman"/>
          <w:sz w:val="28"/>
          <w:szCs w:val="28"/>
        </w:rPr>
        <w:t xml:space="preserve"> Приема  разчета за издръжка на спортните бази, финансирането на спортните мероприятия и спортните клубове на територията на Общината, съгласно </w:t>
      </w:r>
      <w:r w:rsidRPr="00DD0BE9">
        <w:rPr>
          <w:rFonts w:ascii="Times New Roman" w:hAnsi="Times New Roman"/>
          <w:b/>
          <w:sz w:val="28"/>
          <w:szCs w:val="28"/>
        </w:rPr>
        <w:t>/Приложение № 11/</w:t>
      </w:r>
      <w:r w:rsidRPr="00DD0BE9">
        <w:rPr>
          <w:rFonts w:ascii="Times New Roman" w:hAnsi="Times New Roman"/>
          <w:sz w:val="28"/>
          <w:szCs w:val="28"/>
        </w:rPr>
        <w:t>. Субсидиите на спортните клубове се предоставят до размера на касовото изпълнение на бюджета, на база сключен договор между клуба и община Шабла, при изпълнение на критериите приети от Общински съвет – Шабла, с Решение № 770/27.05.2011 година.</w:t>
      </w:r>
    </w:p>
    <w:p w:rsidR="00A921B7" w:rsidRPr="00DD0BE9" w:rsidRDefault="00A921B7" w:rsidP="00A921B7">
      <w:pPr>
        <w:pStyle w:val="3"/>
        <w:spacing w:after="0"/>
        <w:ind w:firstLine="600"/>
        <w:jc w:val="both"/>
        <w:rPr>
          <w:rFonts w:ascii="Times New Roman" w:hAnsi="Times New Roman"/>
          <w:sz w:val="28"/>
          <w:szCs w:val="28"/>
        </w:rPr>
      </w:pPr>
      <w:r w:rsidRPr="00DD0BE9">
        <w:rPr>
          <w:rFonts w:ascii="Times New Roman" w:hAnsi="Times New Roman"/>
          <w:b/>
          <w:sz w:val="28"/>
          <w:szCs w:val="28"/>
        </w:rPr>
        <w:t>6.</w:t>
      </w:r>
      <w:r w:rsidRPr="00DD0BE9">
        <w:rPr>
          <w:rFonts w:ascii="Times New Roman" w:hAnsi="Times New Roman"/>
          <w:sz w:val="28"/>
          <w:szCs w:val="28"/>
        </w:rPr>
        <w:t xml:space="preserve"> Приема план-сметката за 2019 г., на второстепенен разпоредител с бюджет Общинско предприятие БКСТРО, съгласно /</w:t>
      </w:r>
      <w:r w:rsidRPr="00DD0BE9">
        <w:rPr>
          <w:rFonts w:ascii="Times New Roman" w:hAnsi="Times New Roman"/>
          <w:b/>
          <w:sz w:val="28"/>
          <w:szCs w:val="28"/>
        </w:rPr>
        <w:t>Приложение № 12/.</w:t>
      </w:r>
    </w:p>
    <w:p w:rsidR="00A921B7" w:rsidRPr="00DD0BE9" w:rsidRDefault="00A921B7" w:rsidP="00A921B7">
      <w:pPr>
        <w:tabs>
          <w:tab w:val="num" w:pos="1080"/>
        </w:tabs>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7.</w:t>
      </w:r>
      <w:r w:rsidRPr="00DD0BE9">
        <w:rPr>
          <w:rFonts w:ascii="Times New Roman" w:hAnsi="Times New Roman"/>
          <w:sz w:val="28"/>
          <w:szCs w:val="28"/>
          <w:lang w:val="bg-BG"/>
        </w:rPr>
        <w:t xml:space="preserve">На основание чл. 36 от ПМС 344/2018 г. утвърждава списък на  лицата, които имат право на транспортни разходи, съгласно </w:t>
      </w:r>
      <w:r w:rsidRPr="00DD0BE9">
        <w:rPr>
          <w:rFonts w:ascii="Times New Roman" w:hAnsi="Times New Roman"/>
          <w:b/>
          <w:sz w:val="28"/>
          <w:szCs w:val="28"/>
        </w:rPr>
        <w:t xml:space="preserve">/Приложение № </w:t>
      </w:r>
      <w:r w:rsidRPr="00DD0BE9">
        <w:rPr>
          <w:rFonts w:ascii="Times New Roman" w:hAnsi="Times New Roman"/>
          <w:b/>
          <w:sz w:val="28"/>
          <w:szCs w:val="28"/>
          <w:lang w:val="bg-BG"/>
        </w:rPr>
        <w:t>13</w:t>
      </w:r>
      <w:r w:rsidRPr="00DD0BE9">
        <w:rPr>
          <w:rFonts w:ascii="Times New Roman" w:hAnsi="Times New Roman"/>
          <w:b/>
          <w:sz w:val="28"/>
          <w:szCs w:val="28"/>
        </w:rPr>
        <w:t>/</w:t>
      </w:r>
      <w:r w:rsidRPr="00DD0BE9">
        <w:rPr>
          <w:rFonts w:ascii="Times New Roman" w:hAnsi="Times New Roman"/>
          <w:b/>
          <w:sz w:val="28"/>
          <w:szCs w:val="28"/>
          <w:lang w:val="bg-BG"/>
        </w:rPr>
        <w:t xml:space="preserve">. </w:t>
      </w:r>
      <w:r w:rsidRPr="00DD0BE9">
        <w:rPr>
          <w:rFonts w:ascii="Times New Roman" w:hAnsi="Times New Roman"/>
          <w:sz w:val="28"/>
          <w:szCs w:val="28"/>
          <w:lang w:val="bg-BG"/>
        </w:rPr>
        <w:t>Средствата за транспортни разходи на служителите от Общинска администрация, ЦСРИ, ЦОП и ОП „БКСТРО” се изплащат до утвърдения размер през месеца, следващ отработения, пропорционално на отработените дни през съответния месец.</w:t>
      </w:r>
    </w:p>
    <w:p w:rsidR="00A921B7" w:rsidRPr="00DD0BE9" w:rsidRDefault="00A921B7" w:rsidP="00A921B7">
      <w:pPr>
        <w:tabs>
          <w:tab w:val="num" w:pos="1080"/>
        </w:tabs>
        <w:spacing w:after="0"/>
        <w:ind w:firstLine="600"/>
        <w:jc w:val="both"/>
        <w:rPr>
          <w:rFonts w:ascii="Times New Roman" w:hAnsi="Times New Roman"/>
          <w:sz w:val="28"/>
          <w:szCs w:val="28"/>
          <w:lang w:val="bg-BG"/>
        </w:rPr>
      </w:pPr>
      <w:r w:rsidRPr="00DD0BE9">
        <w:rPr>
          <w:rFonts w:ascii="Times New Roman" w:hAnsi="Times New Roman"/>
          <w:sz w:val="28"/>
          <w:szCs w:val="28"/>
          <w:lang w:val="bg-BG"/>
        </w:rPr>
        <w:lastRenderedPageBreak/>
        <w:t>Транспортните разходи на педагогическият персонал, зает в сферата на образованието, се възстановяват на лицата, съгласно разпоредбите на Н</w:t>
      </w:r>
      <w:r w:rsidRPr="00DD0BE9">
        <w:rPr>
          <w:rFonts w:ascii="Times New Roman" w:hAnsi="Times New Roman"/>
          <w:sz w:val="28"/>
          <w:szCs w:val="28"/>
          <w:lang w:val="en"/>
        </w:rPr>
        <w:t>аредба № 1 от 16 януари 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w:t>
      </w:r>
      <w:r w:rsidRPr="00DD0BE9">
        <w:rPr>
          <w:rFonts w:ascii="Times New Roman" w:hAnsi="Times New Roman"/>
          <w:sz w:val="28"/>
          <w:szCs w:val="28"/>
          <w:lang w:val="bg-BG"/>
        </w:rPr>
        <w:t>.</w:t>
      </w:r>
    </w:p>
    <w:p w:rsidR="00A921B7" w:rsidRPr="00DD0BE9" w:rsidRDefault="00A921B7" w:rsidP="00A921B7">
      <w:pPr>
        <w:spacing w:after="0"/>
        <w:ind w:firstLine="600"/>
        <w:jc w:val="both"/>
        <w:rPr>
          <w:rFonts w:ascii="Times New Roman" w:hAnsi="Times New Roman"/>
          <w:b/>
          <w:sz w:val="28"/>
          <w:szCs w:val="28"/>
          <w:lang w:val="bg-BG"/>
        </w:rPr>
      </w:pPr>
      <w:r w:rsidRPr="00DD0BE9">
        <w:rPr>
          <w:rFonts w:ascii="Times New Roman" w:hAnsi="Times New Roman"/>
          <w:b/>
          <w:sz w:val="28"/>
          <w:szCs w:val="28"/>
          <w:lang w:val="bg-BG"/>
        </w:rPr>
        <w:t>8</w:t>
      </w:r>
      <w:r w:rsidRPr="00DD0BE9">
        <w:rPr>
          <w:rFonts w:ascii="Times New Roman" w:hAnsi="Times New Roman"/>
          <w:b/>
          <w:sz w:val="28"/>
          <w:szCs w:val="28"/>
        </w:rPr>
        <w:t>.</w:t>
      </w:r>
      <w:r w:rsidRPr="00DD0BE9">
        <w:rPr>
          <w:rFonts w:ascii="Times New Roman" w:hAnsi="Times New Roman"/>
          <w:sz w:val="28"/>
          <w:szCs w:val="28"/>
        </w:rPr>
        <w:t xml:space="preserve">Одобрява актуализираната бюджетна прогноза за местните дейности </w:t>
      </w:r>
      <w:r w:rsidRPr="00DD0BE9">
        <w:rPr>
          <w:rFonts w:ascii="Times New Roman" w:hAnsi="Times New Roman"/>
          <w:sz w:val="28"/>
          <w:szCs w:val="28"/>
          <w:lang w:val="bg-BG"/>
        </w:rPr>
        <w:t xml:space="preserve">с показатели </w:t>
      </w:r>
      <w:r w:rsidRPr="00DD0BE9">
        <w:rPr>
          <w:rFonts w:ascii="Times New Roman" w:hAnsi="Times New Roman"/>
          <w:sz w:val="28"/>
          <w:szCs w:val="28"/>
        </w:rPr>
        <w:t>за</w:t>
      </w:r>
      <w:r w:rsidRPr="00DD0BE9">
        <w:rPr>
          <w:rFonts w:ascii="Times New Roman" w:hAnsi="Times New Roman"/>
          <w:sz w:val="28"/>
          <w:szCs w:val="28"/>
          <w:lang w:val="bg-BG"/>
        </w:rPr>
        <w:t xml:space="preserve"> 2019 г. и прогнозни показатели за </w:t>
      </w:r>
      <w:r w:rsidRPr="00DD0BE9">
        <w:rPr>
          <w:rFonts w:ascii="Times New Roman" w:hAnsi="Times New Roman"/>
          <w:sz w:val="28"/>
          <w:szCs w:val="28"/>
        </w:rPr>
        <w:t xml:space="preserve"> периода 20</w:t>
      </w:r>
      <w:r w:rsidRPr="00DD0BE9">
        <w:rPr>
          <w:rFonts w:ascii="Times New Roman" w:hAnsi="Times New Roman"/>
          <w:sz w:val="28"/>
          <w:szCs w:val="28"/>
          <w:lang w:val="bg-BG"/>
        </w:rPr>
        <w:t xml:space="preserve">20 и </w:t>
      </w:r>
      <w:r w:rsidRPr="00DD0BE9">
        <w:rPr>
          <w:rFonts w:ascii="Times New Roman" w:hAnsi="Times New Roman"/>
          <w:sz w:val="28"/>
          <w:szCs w:val="28"/>
        </w:rPr>
        <w:t>20</w:t>
      </w:r>
      <w:r w:rsidRPr="00DD0BE9">
        <w:rPr>
          <w:rFonts w:ascii="Times New Roman" w:hAnsi="Times New Roman"/>
          <w:sz w:val="28"/>
          <w:szCs w:val="28"/>
          <w:lang w:val="bg-BG"/>
        </w:rPr>
        <w:t>21</w:t>
      </w:r>
      <w:r w:rsidRPr="00DD0BE9">
        <w:rPr>
          <w:rFonts w:ascii="Times New Roman" w:hAnsi="Times New Roman"/>
          <w:sz w:val="28"/>
          <w:szCs w:val="28"/>
        </w:rPr>
        <w:t xml:space="preserve"> г.</w:t>
      </w:r>
      <w:r w:rsidRPr="00DD0BE9">
        <w:rPr>
          <w:rFonts w:ascii="Times New Roman" w:hAnsi="Times New Roman"/>
          <w:sz w:val="28"/>
          <w:szCs w:val="28"/>
          <w:lang w:val="bg-BG"/>
        </w:rPr>
        <w:t>, съгласно</w:t>
      </w:r>
      <w:r w:rsidRPr="00DD0BE9">
        <w:rPr>
          <w:rFonts w:ascii="Times New Roman" w:hAnsi="Times New Roman"/>
          <w:sz w:val="28"/>
          <w:szCs w:val="28"/>
        </w:rPr>
        <w:t xml:space="preserve"> </w:t>
      </w:r>
      <w:r w:rsidRPr="00DD0BE9">
        <w:rPr>
          <w:rFonts w:ascii="Times New Roman" w:hAnsi="Times New Roman"/>
          <w:sz w:val="28"/>
          <w:szCs w:val="28"/>
          <w:lang w:val="bg-BG"/>
        </w:rPr>
        <w:t>/</w:t>
      </w:r>
      <w:r w:rsidRPr="00DD0BE9">
        <w:rPr>
          <w:rFonts w:ascii="Times New Roman" w:hAnsi="Times New Roman"/>
          <w:b/>
          <w:sz w:val="28"/>
          <w:szCs w:val="28"/>
          <w:lang w:val="bg-BG"/>
        </w:rPr>
        <w:t>П</w:t>
      </w:r>
      <w:r w:rsidRPr="00DD0BE9">
        <w:rPr>
          <w:rFonts w:ascii="Times New Roman" w:hAnsi="Times New Roman"/>
          <w:b/>
          <w:sz w:val="28"/>
          <w:szCs w:val="28"/>
        </w:rPr>
        <w:t xml:space="preserve">риложение </w:t>
      </w:r>
      <w:r w:rsidRPr="00DD0BE9">
        <w:rPr>
          <w:rFonts w:ascii="Times New Roman" w:hAnsi="Times New Roman"/>
          <w:b/>
          <w:sz w:val="28"/>
          <w:szCs w:val="28"/>
          <w:lang w:val="bg-BG"/>
        </w:rPr>
        <w:t>№ 14/.</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9.</w:t>
      </w:r>
      <w:r w:rsidRPr="00DD0BE9">
        <w:rPr>
          <w:rFonts w:ascii="Times New Roman" w:hAnsi="Times New Roman"/>
          <w:sz w:val="28"/>
          <w:szCs w:val="28"/>
          <w:lang w:val="bg-BG"/>
        </w:rPr>
        <w:t>Неусвоените кредити от фонд работна заплата и други такива, в местните дейности, при условие че няма неразплатени просрочени задължения към 31.12.2019 г. и са спазени всички изисквания на нормативните документи се изразходват за допълнително материално стимулиране на заетите в местните дейности и на органите по чл. 19, ал. 3, т. 2 от Закона за администрацията, до една брутна заплата в срок до 23.12.2019 година. Неусвоените кредити от фонд работна заплата и други такива в дейност „Общинска администрация”, (без органите по чл. 19, ал. 3, т. 2 от Закона за администрацията) се изразходват за допълнително материално стимулиране на заетите в дейността, съгласно разпоредбите на ПМС 129/2012 година, или съгласно действащото законодателство към датата на изплащане на възнагражденията.</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10.</w:t>
      </w:r>
      <w:r w:rsidRPr="00DD0BE9">
        <w:rPr>
          <w:rFonts w:ascii="Times New Roman" w:hAnsi="Times New Roman"/>
          <w:sz w:val="28"/>
          <w:szCs w:val="28"/>
          <w:lang w:val="bg-BG"/>
        </w:rPr>
        <w:t>Дава съгласие Кметът на Общината да прехвърля средства от бюджета на Общината и от неразпределения резерв за разходи по бюджета, като временен безлихвен заем и/или трансфер между бюджетни сметки и сметки за средствата от Европейския съюз до възстановяването им от Управляващите органи и да създава план, в т.ч. и за капиталови разходи в съответствие с подписани договори и поети ангажименти по програми и проекти на Европейския съюз.</w:t>
      </w:r>
    </w:p>
    <w:p w:rsidR="00A921B7" w:rsidRPr="00DD0BE9" w:rsidRDefault="00A921B7" w:rsidP="00A921B7">
      <w:pPr>
        <w:spacing w:after="0"/>
        <w:ind w:firstLine="600"/>
        <w:jc w:val="both"/>
        <w:rPr>
          <w:rFonts w:ascii="Times New Roman" w:hAnsi="Times New Roman"/>
          <w:bCs/>
          <w:sz w:val="28"/>
          <w:szCs w:val="28"/>
          <w:lang w:val="bg-BG"/>
        </w:rPr>
      </w:pPr>
      <w:r w:rsidRPr="00DD0BE9">
        <w:rPr>
          <w:rFonts w:ascii="Times New Roman" w:hAnsi="Times New Roman"/>
          <w:b/>
          <w:sz w:val="28"/>
          <w:szCs w:val="28"/>
          <w:lang w:val="bg-BG"/>
        </w:rPr>
        <w:t>11.</w:t>
      </w:r>
      <w:r w:rsidRPr="00DD0BE9">
        <w:rPr>
          <w:rFonts w:ascii="Times New Roman" w:hAnsi="Times New Roman"/>
          <w:bCs/>
          <w:sz w:val="28"/>
          <w:szCs w:val="28"/>
          <w:lang w:val="bg-BG"/>
        </w:rPr>
        <w:t xml:space="preserve">Дава съгласие </w:t>
      </w:r>
      <w:r w:rsidRPr="00DD0BE9">
        <w:rPr>
          <w:rFonts w:ascii="Times New Roman" w:hAnsi="Times New Roman"/>
          <w:sz w:val="28"/>
          <w:szCs w:val="28"/>
          <w:lang w:val="bg-BG"/>
        </w:rPr>
        <w:t>Кметът</w:t>
      </w:r>
      <w:r w:rsidRPr="00DD0BE9">
        <w:rPr>
          <w:rFonts w:ascii="Times New Roman" w:hAnsi="Times New Roman"/>
          <w:bCs/>
          <w:sz w:val="28"/>
          <w:szCs w:val="28"/>
          <w:lang w:val="bg-BG"/>
        </w:rPr>
        <w:t xml:space="preserve"> на Общината да прехвърля средства от бюджета на Общината към сметките за средствата от Европейския съюз </w:t>
      </w:r>
      <w:r w:rsidRPr="00DD0BE9">
        <w:rPr>
          <w:rFonts w:ascii="Times New Roman" w:hAnsi="Times New Roman"/>
          <w:sz w:val="28"/>
          <w:szCs w:val="28"/>
          <w:lang w:val="bg-BG"/>
        </w:rPr>
        <w:t xml:space="preserve">като трансфери </w:t>
      </w:r>
      <w:r w:rsidRPr="00DD0BE9">
        <w:rPr>
          <w:rFonts w:ascii="Times New Roman" w:hAnsi="Times New Roman"/>
          <w:bCs/>
          <w:sz w:val="28"/>
          <w:szCs w:val="28"/>
          <w:lang w:val="bg-BG"/>
        </w:rPr>
        <w:t xml:space="preserve">и </w:t>
      </w:r>
      <w:r w:rsidRPr="00DD0BE9">
        <w:rPr>
          <w:rFonts w:ascii="Times New Roman" w:hAnsi="Times New Roman"/>
          <w:sz w:val="28"/>
          <w:szCs w:val="28"/>
          <w:lang w:val="bg-BG"/>
        </w:rPr>
        <w:t>да създава план, в т.ч. и за капиталови разходи за осигуряване на общински финансов принос във връзка с изпълнение на договорни ангажименти по програми и проекти на Европейския съюз.</w:t>
      </w:r>
    </w:p>
    <w:p w:rsidR="00A921B7" w:rsidRPr="00DD0BE9" w:rsidRDefault="00A921B7" w:rsidP="00A921B7">
      <w:pPr>
        <w:spacing w:after="0"/>
        <w:ind w:firstLine="600"/>
        <w:jc w:val="both"/>
        <w:rPr>
          <w:rFonts w:ascii="Times New Roman" w:hAnsi="Times New Roman"/>
          <w:bCs/>
          <w:sz w:val="28"/>
          <w:szCs w:val="28"/>
          <w:lang w:val="bg-BG"/>
        </w:rPr>
      </w:pPr>
      <w:r w:rsidRPr="00DD0BE9">
        <w:rPr>
          <w:rFonts w:ascii="Times New Roman" w:hAnsi="Times New Roman"/>
          <w:b/>
          <w:sz w:val="28"/>
          <w:szCs w:val="28"/>
          <w:lang w:val="bg-BG"/>
        </w:rPr>
        <w:t>12.</w:t>
      </w:r>
      <w:r w:rsidRPr="00DD0BE9">
        <w:rPr>
          <w:rFonts w:ascii="Times New Roman" w:hAnsi="Times New Roman"/>
          <w:sz w:val="28"/>
          <w:szCs w:val="28"/>
          <w:lang w:val="bg-BG"/>
        </w:rPr>
        <w:t xml:space="preserve">Дава съгласие Кметът на Общината да прехвърля временно свободните средства от бюджета на Общината като временни безлихвени заеми в бюджетните сметки на разпоредители, финансирани от общинския </w:t>
      </w:r>
      <w:r w:rsidRPr="00DD0BE9">
        <w:rPr>
          <w:rFonts w:ascii="Times New Roman" w:hAnsi="Times New Roman"/>
          <w:sz w:val="28"/>
          <w:szCs w:val="28"/>
          <w:lang w:val="bg-BG"/>
        </w:rPr>
        <w:lastRenderedPageBreak/>
        <w:t>бюджет, бенефициенти по оперативни програми или проекти на Европейския съюз.</w:t>
      </w:r>
      <w:r w:rsidRPr="00DD0BE9">
        <w:rPr>
          <w:rFonts w:ascii="Times New Roman" w:hAnsi="Times New Roman"/>
          <w:bCs/>
          <w:sz w:val="28"/>
          <w:szCs w:val="28"/>
          <w:lang w:val="bg-BG"/>
        </w:rPr>
        <w:tab/>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13.</w:t>
      </w:r>
      <w:r w:rsidRPr="00DD0BE9">
        <w:rPr>
          <w:rFonts w:ascii="Times New Roman" w:hAnsi="Times New Roman"/>
          <w:sz w:val="28"/>
          <w:szCs w:val="28"/>
          <w:lang w:val="bg-BG"/>
        </w:rPr>
        <w:t>Дава съгласие Кметът на Общината да прави промени по приходната и разходната част, в т.ч. и компенсационни промени между текущи и капиталови разходи в рамките на разполагаемите средства, налични по банковата сметка по проекти по оперативни програми на Европейския съюз в рамките на сметките за средства от Европейския съюз.</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14.</w:t>
      </w:r>
      <w:r w:rsidRPr="00DD0BE9">
        <w:rPr>
          <w:rFonts w:ascii="Times New Roman" w:hAnsi="Times New Roman"/>
          <w:sz w:val="28"/>
          <w:szCs w:val="28"/>
          <w:lang w:val="bg-BG"/>
        </w:rPr>
        <w:t xml:space="preserve">Дава съгласие Кметът на Общината при наличие на решение на Общинския съвет за съфинансиране по проекти на Оперативните програми, двустранно подписан договор между Община Шабла и Оперативната програма – донор и/или решение на Общинския съвет за авансово финансиране от Оперативната програма, получен транш от възстановени средства от управляващите органи, служебно да отразява настъпилите изменения по приходната и разходната част, както по сметките за средства от Европейския съюз, така и по бюджета на Общината, в т.ч. и за капиталови разходи в съответствие и изпълнение на поетите договорни ангажименти. </w:t>
      </w:r>
      <w:r w:rsidRPr="00DD0BE9">
        <w:rPr>
          <w:rFonts w:ascii="Times New Roman" w:hAnsi="Times New Roman"/>
          <w:sz w:val="28"/>
          <w:szCs w:val="28"/>
          <w:lang w:val="bg-BG"/>
        </w:rPr>
        <w:tab/>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bCs/>
          <w:sz w:val="28"/>
          <w:szCs w:val="28"/>
          <w:lang w:val="bg-BG"/>
        </w:rPr>
        <w:t>15</w:t>
      </w:r>
      <w:r w:rsidRPr="00DD0BE9">
        <w:rPr>
          <w:rFonts w:ascii="Times New Roman" w:hAnsi="Times New Roman"/>
          <w:b/>
          <w:sz w:val="28"/>
          <w:szCs w:val="28"/>
          <w:lang w:val="bg-BG"/>
        </w:rPr>
        <w:t>.</w:t>
      </w:r>
      <w:r w:rsidRPr="00DD0BE9">
        <w:rPr>
          <w:rFonts w:ascii="Times New Roman" w:hAnsi="Times New Roman"/>
          <w:sz w:val="28"/>
          <w:szCs w:val="28"/>
          <w:lang w:val="bg-BG"/>
        </w:rPr>
        <w:t>Дава съгласие Кметът на Общината с възстановените средства по бюджета на Общината от сметките за средства от Европейския съюз по проекти по Оперативни програми да отразява промените по приходната и разходната част, в т.ч. и за капиталови разходи.</w:t>
      </w:r>
    </w:p>
    <w:p w:rsidR="00A921B7" w:rsidRPr="00DD0BE9" w:rsidRDefault="00A921B7" w:rsidP="00A921B7">
      <w:pPr>
        <w:pStyle w:val="a8"/>
        <w:spacing w:after="0"/>
        <w:ind w:left="0" w:firstLine="600"/>
        <w:jc w:val="both"/>
        <w:rPr>
          <w:rFonts w:ascii="Times New Roman" w:hAnsi="Times New Roman"/>
          <w:sz w:val="28"/>
          <w:szCs w:val="28"/>
          <w:lang w:val="bg-BG"/>
        </w:rPr>
      </w:pPr>
      <w:r w:rsidRPr="00DD0BE9">
        <w:rPr>
          <w:rFonts w:ascii="Times New Roman" w:hAnsi="Times New Roman"/>
          <w:b/>
          <w:bCs/>
          <w:sz w:val="28"/>
          <w:szCs w:val="28"/>
        </w:rPr>
        <w:t>16.</w:t>
      </w:r>
      <w:r w:rsidRPr="00DD0BE9">
        <w:rPr>
          <w:rFonts w:ascii="Times New Roman" w:hAnsi="Times New Roman"/>
          <w:bCs/>
          <w:sz w:val="28"/>
          <w:szCs w:val="28"/>
          <w:lang w:val="ru-RU"/>
        </w:rPr>
        <w:t xml:space="preserve">Дава съгласие за ползване на временни безлихвени заеми от временно свободните средства по </w:t>
      </w:r>
      <w:r w:rsidRPr="00DD0BE9">
        <w:rPr>
          <w:rFonts w:ascii="Times New Roman" w:hAnsi="Times New Roman"/>
          <w:sz w:val="28"/>
          <w:szCs w:val="28"/>
        </w:rPr>
        <w:t>сметките за средства от Европейския съюз, по отделните програми и проекти, за финансиране на разходи по други програми и проекти, отчитани чрез сметките за средства от Европейския съюз.</w:t>
      </w:r>
    </w:p>
    <w:p w:rsidR="00A921B7" w:rsidRPr="00DD0BE9" w:rsidRDefault="00A921B7" w:rsidP="00A921B7">
      <w:pPr>
        <w:pStyle w:val="a8"/>
        <w:spacing w:after="0"/>
        <w:ind w:left="0" w:firstLine="600"/>
        <w:jc w:val="both"/>
        <w:rPr>
          <w:rFonts w:ascii="Times New Roman" w:hAnsi="Times New Roman"/>
          <w:sz w:val="28"/>
          <w:szCs w:val="28"/>
        </w:rPr>
      </w:pPr>
      <w:r w:rsidRPr="00DD0BE9">
        <w:rPr>
          <w:rFonts w:ascii="Times New Roman" w:hAnsi="Times New Roman"/>
          <w:b/>
          <w:sz w:val="28"/>
          <w:szCs w:val="28"/>
        </w:rPr>
        <w:t>17.</w:t>
      </w:r>
      <w:r w:rsidRPr="00DD0BE9">
        <w:rPr>
          <w:rFonts w:ascii="Times New Roman" w:hAnsi="Times New Roman"/>
          <w:sz w:val="28"/>
          <w:szCs w:val="28"/>
        </w:rPr>
        <w:t xml:space="preserve"> При доказана необходимост, разходите предвидени за отделни обекти в разчета за финансиране на капиталови разходи на община Шабла за 2019 година могат да се завишават със заповед на Кметът на Общината до 5 % за сметка на други обекти без да се изменя общия размер на утвърдените кредити за капиталови разходи за 2019 година.</w:t>
      </w:r>
    </w:p>
    <w:p w:rsidR="00A921B7" w:rsidRPr="00DD0BE9" w:rsidRDefault="00A921B7" w:rsidP="00A921B7">
      <w:pPr>
        <w:pStyle w:val="a8"/>
        <w:spacing w:after="0"/>
        <w:ind w:left="0" w:firstLine="567"/>
        <w:jc w:val="both"/>
        <w:rPr>
          <w:rFonts w:ascii="Times New Roman" w:hAnsi="Times New Roman"/>
          <w:sz w:val="28"/>
          <w:szCs w:val="28"/>
        </w:rPr>
      </w:pPr>
      <w:r w:rsidRPr="00DD0BE9">
        <w:rPr>
          <w:rFonts w:ascii="Times New Roman" w:hAnsi="Times New Roman"/>
          <w:b/>
          <w:sz w:val="28"/>
          <w:szCs w:val="28"/>
        </w:rPr>
        <w:t>18.</w:t>
      </w:r>
      <w:r w:rsidRPr="00DD0BE9">
        <w:rPr>
          <w:rFonts w:ascii="Times New Roman" w:hAnsi="Times New Roman"/>
          <w:sz w:val="28"/>
          <w:szCs w:val="28"/>
        </w:rPr>
        <w:t xml:space="preserve"> При доказана необходимост, разходите предвидени в списъка за текущ ремонт, за 2019 година могат да се завишават или намаляват със заповед на Кмета на Общината, както за утвърдените обекти, така и за нови обекти, за сметка на параграф „Издръжка” и/или резерва във функция „Резерв“.</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19.</w:t>
      </w:r>
      <w:r w:rsidRPr="00DD0BE9">
        <w:rPr>
          <w:rFonts w:ascii="Times New Roman" w:hAnsi="Times New Roman"/>
          <w:sz w:val="28"/>
          <w:szCs w:val="28"/>
          <w:lang w:val="bg-BG"/>
        </w:rPr>
        <w:t>Задължава кмета на Общината:</w:t>
      </w:r>
    </w:p>
    <w:p w:rsidR="00A921B7" w:rsidRPr="00DD0BE9" w:rsidRDefault="00134AD0" w:rsidP="00A921B7">
      <w:pPr>
        <w:tabs>
          <w:tab w:val="num" w:pos="1080"/>
        </w:tabs>
        <w:spacing w:after="0"/>
        <w:jc w:val="both"/>
        <w:rPr>
          <w:rFonts w:ascii="Times New Roman" w:hAnsi="Times New Roman"/>
          <w:sz w:val="28"/>
          <w:szCs w:val="28"/>
          <w:lang w:val="bg-BG"/>
        </w:rPr>
      </w:pPr>
      <w:r>
        <w:rPr>
          <w:rFonts w:ascii="Times New Roman" w:hAnsi="Times New Roman"/>
          <w:sz w:val="28"/>
          <w:szCs w:val="28"/>
          <w:lang w:val="bg-BG"/>
        </w:rPr>
        <w:lastRenderedPageBreak/>
        <w:t xml:space="preserve">        </w:t>
      </w:r>
      <w:r w:rsidR="00A921B7" w:rsidRPr="00DD0BE9">
        <w:rPr>
          <w:rFonts w:ascii="Times New Roman" w:hAnsi="Times New Roman"/>
          <w:b/>
          <w:sz w:val="28"/>
          <w:szCs w:val="28"/>
          <w:lang w:val="bg-BG"/>
        </w:rPr>
        <w:t>19.</w:t>
      </w:r>
      <w:r w:rsidR="00A921B7" w:rsidRPr="00DD0BE9">
        <w:rPr>
          <w:rFonts w:ascii="Times New Roman" w:hAnsi="Times New Roman"/>
          <w:b/>
          <w:sz w:val="28"/>
          <w:szCs w:val="28"/>
        </w:rPr>
        <w:t>1</w:t>
      </w:r>
      <w:r w:rsidR="00A921B7" w:rsidRPr="00DD0BE9">
        <w:rPr>
          <w:rFonts w:ascii="Times New Roman" w:hAnsi="Times New Roman"/>
          <w:b/>
          <w:sz w:val="28"/>
          <w:szCs w:val="28"/>
          <w:lang w:val="bg-BG"/>
        </w:rPr>
        <w:t>.</w:t>
      </w:r>
      <w:r w:rsidR="00A921B7" w:rsidRPr="00DD0BE9">
        <w:rPr>
          <w:rFonts w:ascii="Times New Roman" w:hAnsi="Times New Roman"/>
          <w:sz w:val="28"/>
          <w:szCs w:val="28"/>
          <w:lang w:val="bg-BG"/>
        </w:rPr>
        <w:t>Да разпредели и утвърди одобрените средства по общинския бюджет по тримесечия;</w:t>
      </w:r>
    </w:p>
    <w:p w:rsidR="00A921B7" w:rsidRPr="00DD0BE9" w:rsidRDefault="00A921B7" w:rsidP="00A921B7">
      <w:pPr>
        <w:tabs>
          <w:tab w:val="num" w:pos="1080"/>
        </w:tabs>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19.</w:t>
      </w:r>
      <w:r w:rsidRPr="00DD0BE9">
        <w:rPr>
          <w:rFonts w:ascii="Times New Roman" w:hAnsi="Times New Roman"/>
          <w:b/>
          <w:sz w:val="28"/>
          <w:szCs w:val="28"/>
        </w:rPr>
        <w:t>2</w:t>
      </w:r>
      <w:r w:rsidRPr="00DD0BE9">
        <w:rPr>
          <w:rFonts w:ascii="Times New Roman" w:hAnsi="Times New Roman"/>
          <w:b/>
          <w:sz w:val="28"/>
          <w:szCs w:val="28"/>
          <w:lang w:val="bg-BG"/>
        </w:rPr>
        <w:t>.</w:t>
      </w:r>
      <w:r w:rsidRPr="00DD0BE9">
        <w:rPr>
          <w:rFonts w:ascii="Times New Roman" w:hAnsi="Times New Roman"/>
          <w:sz w:val="28"/>
          <w:szCs w:val="28"/>
          <w:lang w:val="bg-BG"/>
        </w:rPr>
        <w:t>Да ограничава или спира финансирането на бюджетни организации и звена при нарушаване на бюджетната и финансовата дисциплина и при неспазване на приетите приоритети;</w:t>
      </w:r>
      <w:r w:rsidRPr="00DD0BE9">
        <w:rPr>
          <w:rFonts w:ascii="Times New Roman" w:hAnsi="Times New Roman"/>
          <w:b/>
          <w:sz w:val="28"/>
          <w:szCs w:val="28"/>
          <w:lang w:val="bg-BG"/>
        </w:rPr>
        <w:t xml:space="preserve">          </w:t>
      </w:r>
    </w:p>
    <w:p w:rsidR="00A921B7" w:rsidRPr="00DD0BE9" w:rsidRDefault="00A921B7" w:rsidP="00A921B7">
      <w:pPr>
        <w:tabs>
          <w:tab w:val="num" w:pos="1080"/>
        </w:tabs>
        <w:spacing w:after="0"/>
        <w:ind w:firstLine="600"/>
        <w:jc w:val="both"/>
        <w:rPr>
          <w:rFonts w:ascii="Times New Roman" w:hAnsi="Times New Roman"/>
          <w:b/>
          <w:sz w:val="28"/>
          <w:szCs w:val="28"/>
        </w:rPr>
      </w:pPr>
      <w:r w:rsidRPr="00DD0BE9">
        <w:rPr>
          <w:rFonts w:ascii="Times New Roman" w:hAnsi="Times New Roman"/>
          <w:b/>
          <w:sz w:val="28"/>
          <w:szCs w:val="28"/>
          <w:lang w:val="bg-BG"/>
        </w:rPr>
        <w:t>19.3.</w:t>
      </w:r>
      <w:r w:rsidRPr="00DD0BE9">
        <w:rPr>
          <w:rFonts w:ascii="Times New Roman" w:hAnsi="Times New Roman"/>
          <w:sz w:val="28"/>
          <w:szCs w:val="28"/>
        </w:rPr>
        <w:t>Да утвърди бюджетите на второстепенните разпоредители с бюджет</w:t>
      </w:r>
      <w:r w:rsidRPr="00DD0BE9">
        <w:rPr>
          <w:rFonts w:ascii="Times New Roman" w:hAnsi="Times New Roman"/>
          <w:sz w:val="28"/>
          <w:szCs w:val="28"/>
          <w:lang w:val="bg-BG"/>
        </w:rPr>
        <w:t>, и при необходимост да ги актуализира текущо през бюджетната годината</w:t>
      </w:r>
      <w:r w:rsidRPr="00DD0BE9">
        <w:rPr>
          <w:rFonts w:ascii="Times New Roman" w:hAnsi="Times New Roman"/>
          <w:sz w:val="28"/>
          <w:szCs w:val="28"/>
        </w:rPr>
        <w:t>.</w:t>
      </w:r>
      <w:r w:rsidRPr="00DD0BE9">
        <w:rPr>
          <w:rFonts w:ascii="Times New Roman" w:hAnsi="Times New Roman"/>
          <w:b/>
          <w:sz w:val="28"/>
          <w:szCs w:val="28"/>
        </w:rPr>
        <w:t xml:space="preserve"> </w:t>
      </w:r>
    </w:p>
    <w:p w:rsidR="00A921B7" w:rsidRPr="00DD0BE9" w:rsidRDefault="00A921B7" w:rsidP="00A921B7">
      <w:pPr>
        <w:tabs>
          <w:tab w:val="num" w:pos="1080"/>
        </w:tabs>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19</w:t>
      </w:r>
      <w:r w:rsidRPr="00DD0BE9">
        <w:rPr>
          <w:rFonts w:ascii="Times New Roman" w:hAnsi="Times New Roman"/>
          <w:b/>
          <w:sz w:val="28"/>
          <w:szCs w:val="28"/>
        </w:rPr>
        <w:t>.</w:t>
      </w:r>
      <w:r w:rsidRPr="00DD0BE9">
        <w:rPr>
          <w:rFonts w:ascii="Times New Roman" w:hAnsi="Times New Roman"/>
          <w:b/>
          <w:sz w:val="28"/>
          <w:szCs w:val="28"/>
          <w:lang w:val="bg-BG"/>
        </w:rPr>
        <w:t>4</w:t>
      </w:r>
      <w:r w:rsidRPr="00DD0BE9">
        <w:rPr>
          <w:rFonts w:ascii="Times New Roman" w:hAnsi="Times New Roman"/>
          <w:b/>
          <w:sz w:val="28"/>
          <w:szCs w:val="28"/>
        </w:rPr>
        <w:t>.</w:t>
      </w:r>
      <w:r w:rsidRPr="00DD0BE9">
        <w:rPr>
          <w:rFonts w:ascii="Times New Roman" w:hAnsi="Times New Roman"/>
          <w:sz w:val="28"/>
          <w:szCs w:val="28"/>
        </w:rPr>
        <w:t xml:space="preserve">Текущо през бюджетната година, със заповед да актуализира </w:t>
      </w:r>
      <w:r w:rsidRPr="00DD0BE9">
        <w:rPr>
          <w:rFonts w:ascii="Times New Roman" w:hAnsi="Times New Roman"/>
          <w:b/>
          <w:sz w:val="28"/>
          <w:szCs w:val="28"/>
        </w:rPr>
        <w:t xml:space="preserve">Приложение № </w:t>
      </w:r>
      <w:r w:rsidRPr="00DD0BE9">
        <w:rPr>
          <w:rFonts w:ascii="Times New Roman" w:hAnsi="Times New Roman"/>
          <w:b/>
          <w:sz w:val="28"/>
          <w:szCs w:val="28"/>
          <w:lang w:val="bg-BG"/>
        </w:rPr>
        <w:t>5</w:t>
      </w:r>
      <w:r w:rsidRPr="00DD0BE9">
        <w:rPr>
          <w:rFonts w:ascii="Times New Roman" w:hAnsi="Times New Roman"/>
          <w:b/>
          <w:sz w:val="28"/>
          <w:szCs w:val="28"/>
        </w:rPr>
        <w:t xml:space="preserve"> </w:t>
      </w:r>
      <w:r w:rsidRPr="00DD0BE9">
        <w:rPr>
          <w:rFonts w:ascii="Times New Roman" w:hAnsi="Times New Roman"/>
          <w:sz w:val="28"/>
          <w:szCs w:val="28"/>
          <w:lang w:val="bg-BG"/>
        </w:rPr>
        <w:t>и</w:t>
      </w:r>
      <w:r w:rsidRPr="00DD0BE9">
        <w:rPr>
          <w:rFonts w:ascii="Times New Roman" w:hAnsi="Times New Roman"/>
          <w:b/>
          <w:sz w:val="28"/>
          <w:szCs w:val="28"/>
          <w:lang w:val="bg-BG"/>
        </w:rPr>
        <w:t xml:space="preserve"> Приложение № 3,</w:t>
      </w:r>
      <w:r w:rsidRPr="00DD0BE9">
        <w:rPr>
          <w:rFonts w:ascii="Times New Roman" w:hAnsi="Times New Roman"/>
          <w:sz w:val="28"/>
          <w:szCs w:val="28"/>
        </w:rPr>
        <w:t xml:space="preserve"> при сключване на нови договори за безвъзмездна финансова помощ и анексиране на съществуващи</w:t>
      </w:r>
      <w:r w:rsidRPr="00DD0BE9">
        <w:rPr>
          <w:rFonts w:ascii="Times New Roman" w:hAnsi="Times New Roman"/>
          <w:sz w:val="28"/>
          <w:szCs w:val="28"/>
          <w:lang w:val="bg-BG"/>
        </w:rPr>
        <w:t xml:space="preserve"> по програмите на Европейския съюз</w:t>
      </w:r>
      <w:r w:rsidRPr="00DD0BE9">
        <w:rPr>
          <w:rFonts w:ascii="Times New Roman" w:hAnsi="Times New Roman"/>
          <w:sz w:val="28"/>
          <w:szCs w:val="28"/>
        </w:rPr>
        <w:t>.</w:t>
      </w:r>
    </w:p>
    <w:p w:rsidR="00A921B7" w:rsidRPr="00DD0BE9" w:rsidRDefault="00A921B7" w:rsidP="00A921B7">
      <w:pPr>
        <w:spacing w:after="0"/>
        <w:ind w:firstLine="600"/>
        <w:jc w:val="both"/>
        <w:rPr>
          <w:rFonts w:ascii="Times New Roman" w:hAnsi="Times New Roman"/>
          <w:sz w:val="28"/>
          <w:szCs w:val="28"/>
        </w:rPr>
      </w:pPr>
      <w:r w:rsidRPr="00DD0BE9">
        <w:rPr>
          <w:rFonts w:ascii="Times New Roman" w:hAnsi="Times New Roman"/>
          <w:b/>
          <w:sz w:val="28"/>
          <w:szCs w:val="28"/>
          <w:lang w:val="bg-BG"/>
        </w:rPr>
        <w:t>20.</w:t>
      </w:r>
      <w:r w:rsidRPr="00DD0BE9">
        <w:rPr>
          <w:rFonts w:ascii="Times New Roman" w:hAnsi="Times New Roman"/>
          <w:sz w:val="28"/>
          <w:szCs w:val="28"/>
        </w:rPr>
        <w:t xml:space="preserve">Оправомощава кмета на </w:t>
      </w:r>
      <w:r w:rsidRPr="00DD0BE9">
        <w:rPr>
          <w:rFonts w:ascii="Times New Roman" w:hAnsi="Times New Roman"/>
          <w:sz w:val="28"/>
          <w:szCs w:val="28"/>
          <w:lang w:val="bg-BG"/>
        </w:rPr>
        <w:t>О</w:t>
      </w:r>
      <w:r w:rsidRPr="00DD0BE9">
        <w:rPr>
          <w:rFonts w:ascii="Times New Roman" w:hAnsi="Times New Roman"/>
          <w:sz w:val="28"/>
          <w:szCs w:val="28"/>
        </w:rPr>
        <w:t>бщината да извършва компенсирани промени:</w:t>
      </w:r>
    </w:p>
    <w:p w:rsidR="00A921B7" w:rsidRPr="00DD0BE9" w:rsidRDefault="00A921B7" w:rsidP="00A921B7">
      <w:pPr>
        <w:tabs>
          <w:tab w:val="left" w:pos="1100"/>
        </w:tabs>
        <w:spacing w:after="0"/>
        <w:ind w:firstLine="600"/>
        <w:jc w:val="both"/>
        <w:rPr>
          <w:rFonts w:ascii="Times New Roman" w:hAnsi="Times New Roman"/>
          <w:sz w:val="28"/>
          <w:szCs w:val="28"/>
        </w:rPr>
      </w:pPr>
      <w:r w:rsidRPr="00DD0BE9">
        <w:rPr>
          <w:rFonts w:ascii="Times New Roman" w:hAnsi="Times New Roman"/>
          <w:b/>
          <w:sz w:val="28"/>
          <w:szCs w:val="28"/>
          <w:lang w:val="bg-BG"/>
        </w:rPr>
        <w:t>20.1.</w:t>
      </w:r>
      <w:r w:rsidRPr="00DD0BE9">
        <w:rPr>
          <w:rFonts w:ascii="Times New Roman" w:hAnsi="Times New Roman"/>
          <w:sz w:val="28"/>
          <w:szCs w:val="28"/>
        </w:rPr>
        <w:t>В частта за делегираните от държавата дейности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20.2.</w:t>
      </w:r>
      <w:r w:rsidRPr="00DD0BE9">
        <w:rPr>
          <w:rFonts w:ascii="Times New Roman" w:hAnsi="Times New Roman"/>
          <w:sz w:val="28"/>
          <w:szCs w:val="28"/>
        </w:rPr>
        <w:t xml:space="preserve">В частта за местните дейности между утвърдените разходи в рамките на една дейност или от една дейност в друга, без да изменя общия размер на разходите </w:t>
      </w:r>
      <w:r w:rsidRPr="00DD0BE9">
        <w:rPr>
          <w:rFonts w:ascii="Times New Roman" w:hAnsi="Times New Roman"/>
          <w:sz w:val="28"/>
          <w:szCs w:val="28"/>
          <w:lang w:val="bg-BG"/>
        </w:rPr>
        <w:t>в рамките на целия бюджет на Общината.</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21.</w:t>
      </w:r>
      <w:r w:rsidRPr="00DD0BE9">
        <w:rPr>
          <w:rFonts w:ascii="Times New Roman" w:hAnsi="Times New Roman"/>
          <w:sz w:val="28"/>
          <w:szCs w:val="28"/>
        </w:rPr>
        <w:t xml:space="preserve">Оправомощава кмета на </w:t>
      </w:r>
      <w:r w:rsidRPr="00DD0BE9">
        <w:rPr>
          <w:rFonts w:ascii="Times New Roman" w:hAnsi="Times New Roman"/>
          <w:sz w:val="28"/>
          <w:szCs w:val="28"/>
          <w:lang w:val="bg-BG"/>
        </w:rPr>
        <w:t>О</w:t>
      </w:r>
      <w:r w:rsidRPr="00DD0BE9">
        <w:rPr>
          <w:rFonts w:ascii="Times New Roman" w:hAnsi="Times New Roman"/>
          <w:sz w:val="28"/>
          <w:szCs w:val="28"/>
        </w:rPr>
        <w:t>бщината</w:t>
      </w:r>
      <w:r w:rsidRPr="00DD0BE9">
        <w:rPr>
          <w:rFonts w:ascii="Times New Roman" w:hAnsi="Times New Roman"/>
          <w:sz w:val="28"/>
          <w:szCs w:val="28"/>
          <w:lang w:val="bg-BG"/>
        </w:rPr>
        <w:t>:</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21.1</w:t>
      </w:r>
      <w:r w:rsidRPr="00DD0BE9">
        <w:rPr>
          <w:rFonts w:ascii="Times New Roman" w:hAnsi="Times New Roman"/>
          <w:sz w:val="28"/>
          <w:szCs w:val="28"/>
        </w:rPr>
        <w:t xml:space="preserve"> </w:t>
      </w:r>
      <w:r w:rsidRPr="00DD0BE9">
        <w:rPr>
          <w:rFonts w:ascii="Times New Roman" w:hAnsi="Times New Roman"/>
          <w:sz w:val="28"/>
          <w:szCs w:val="28"/>
          <w:lang w:val="bg-BG"/>
        </w:rPr>
        <w:t>Да се разпорежда с резервираните кредити във функция „Резерв“ по бюджет 201</w:t>
      </w:r>
      <w:r w:rsidRPr="00DD0BE9">
        <w:rPr>
          <w:rFonts w:ascii="Times New Roman" w:hAnsi="Times New Roman"/>
          <w:sz w:val="28"/>
          <w:szCs w:val="28"/>
        </w:rPr>
        <w:t>9</w:t>
      </w:r>
      <w:r w:rsidRPr="00DD0BE9">
        <w:rPr>
          <w:rFonts w:ascii="Times New Roman" w:hAnsi="Times New Roman"/>
          <w:sz w:val="28"/>
          <w:szCs w:val="28"/>
          <w:lang w:val="bg-BG"/>
        </w:rPr>
        <w:t xml:space="preserve"> година;</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21.2</w:t>
      </w:r>
      <w:r w:rsidRPr="00DD0BE9">
        <w:rPr>
          <w:rFonts w:ascii="Times New Roman" w:hAnsi="Times New Roman"/>
          <w:sz w:val="28"/>
          <w:szCs w:val="28"/>
          <w:lang w:val="bg-BG"/>
        </w:rPr>
        <w:t xml:space="preserve"> Да кандидатства за средства по структурни и други фондове на ЕС, по национални програми и други източници на средства.</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21.3</w:t>
      </w:r>
      <w:r w:rsidRPr="00DD0BE9">
        <w:rPr>
          <w:rFonts w:ascii="Times New Roman" w:hAnsi="Times New Roman"/>
          <w:sz w:val="28"/>
          <w:szCs w:val="28"/>
          <w:lang w:val="bg-BG"/>
        </w:rPr>
        <w:t>Да кандидатства за средства от централния бюджет и други източници за съфинансиране на общински програми и проекти.</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22.</w:t>
      </w:r>
      <w:r w:rsidRPr="00DD0BE9">
        <w:rPr>
          <w:rFonts w:ascii="Times New Roman" w:hAnsi="Times New Roman"/>
          <w:sz w:val="28"/>
          <w:szCs w:val="28"/>
          <w:lang w:val="bg-BG"/>
        </w:rPr>
        <w:t>В изпълнение на правомощията си кмета издава заповеди.</w:t>
      </w:r>
    </w:p>
    <w:p w:rsidR="00A921B7" w:rsidRPr="00DD0BE9" w:rsidRDefault="00A921B7" w:rsidP="00A921B7">
      <w:pPr>
        <w:spacing w:after="0"/>
        <w:ind w:firstLine="600"/>
        <w:jc w:val="both"/>
        <w:rPr>
          <w:rFonts w:ascii="Times New Roman" w:hAnsi="Times New Roman"/>
          <w:sz w:val="28"/>
          <w:szCs w:val="28"/>
          <w:lang w:val="bg-BG"/>
        </w:rPr>
      </w:pPr>
      <w:r w:rsidRPr="00DD0BE9">
        <w:rPr>
          <w:rFonts w:ascii="Times New Roman" w:hAnsi="Times New Roman"/>
          <w:b/>
          <w:sz w:val="28"/>
          <w:szCs w:val="28"/>
          <w:lang w:val="bg-BG"/>
        </w:rPr>
        <w:t>23.</w:t>
      </w:r>
      <w:r w:rsidRPr="00DD0BE9">
        <w:rPr>
          <w:rFonts w:ascii="Times New Roman" w:hAnsi="Times New Roman"/>
          <w:sz w:val="28"/>
          <w:szCs w:val="28"/>
          <w:lang w:val="bg-BG"/>
        </w:rPr>
        <w:t>Приема за сведение протокола от пр</w:t>
      </w:r>
      <w:r w:rsidRPr="00DD0BE9">
        <w:rPr>
          <w:rFonts w:ascii="Times New Roman" w:hAnsi="Times New Roman"/>
          <w:sz w:val="28"/>
          <w:szCs w:val="28"/>
        </w:rPr>
        <w:t>o</w:t>
      </w:r>
      <w:r w:rsidRPr="00DD0BE9">
        <w:rPr>
          <w:rFonts w:ascii="Times New Roman" w:hAnsi="Times New Roman"/>
          <w:sz w:val="28"/>
          <w:szCs w:val="28"/>
          <w:lang w:val="bg-BG"/>
        </w:rPr>
        <w:t xml:space="preserve">ведените публични обсъждания на бюджет 2019, съгласно </w:t>
      </w:r>
      <w:r w:rsidRPr="00DD0BE9">
        <w:rPr>
          <w:rFonts w:ascii="Times New Roman" w:hAnsi="Times New Roman"/>
          <w:b/>
          <w:sz w:val="28"/>
          <w:szCs w:val="28"/>
          <w:lang w:val="bg-BG"/>
        </w:rPr>
        <w:t>/Приложение № 15/</w:t>
      </w:r>
      <w:r w:rsidRPr="00DD0BE9">
        <w:rPr>
          <w:rFonts w:ascii="Times New Roman" w:hAnsi="Times New Roman"/>
          <w:sz w:val="28"/>
          <w:szCs w:val="28"/>
          <w:lang w:val="bg-BG"/>
        </w:rPr>
        <w:t>.</w:t>
      </w:r>
    </w:p>
    <w:p w:rsidR="00E357CA" w:rsidRDefault="00E357CA" w:rsidP="00A921B7">
      <w:pPr>
        <w:spacing w:after="0"/>
        <w:ind w:firstLine="600"/>
        <w:jc w:val="both"/>
        <w:rPr>
          <w:rFonts w:ascii="Times New Roman" w:hAnsi="Times New Roman"/>
          <w:b/>
          <w:sz w:val="28"/>
          <w:szCs w:val="28"/>
          <w:lang w:val="bg-BG"/>
        </w:rPr>
      </w:pPr>
    </w:p>
    <w:p w:rsidR="00E357CA" w:rsidRDefault="00E357CA" w:rsidP="00E357CA">
      <w:pPr>
        <w:spacing w:after="0"/>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9 общински съветници с 9 гласа  - „за”,  0 „против” и 0 „въздържал се” - решението се приема</w:t>
      </w:r>
    </w:p>
    <w:p w:rsidR="00E357CA" w:rsidRDefault="00E357CA" w:rsidP="00E357CA">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Деян Георгиев Димитров; Румен Георгиев Радев;  Иванка Цвяткова Пенева; Кирил Стефанов Кирилов; Елеонора Николова Василева;  Стефан Вълев Иванов; Живко Спасов Иванов и  </w:t>
      </w:r>
      <w:r>
        <w:rPr>
          <w:rFonts w:ascii="Times New Roman" w:hAnsi="Times New Roman"/>
          <w:b/>
          <w:sz w:val="24"/>
          <w:szCs w:val="24"/>
          <w:lang w:val="bg-BG"/>
        </w:rPr>
        <w:lastRenderedPageBreak/>
        <w:t>Ивелина Георгиева Янакиева – Демирева</w:t>
      </w:r>
    </w:p>
    <w:p w:rsidR="00E357CA" w:rsidRDefault="00E357CA" w:rsidP="00A921B7">
      <w:pPr>
        <w:spacing w:after="0"/>
        <w:ind w:firstLine="600"/>
        <w:jc w:val="both"/>
        <w:rPr>
          <w:rFonts w:ascii="Times New Roman" w:hAnsi="Times New Roman"/>
          <w:b/>
          <w:sz w:val="28"/>
          <w:szCs w:val="28"/>
          <w:lang w:val="bg-BG"/>
        </w:rPr>
      </w:pPr>
    </w:p>
    <w:p w:rsidR="006124D9" w:rsidRDefault="006124D9" w:rsidP="006124D9">
      <w:pPr>
        <w:spacing w:after="0"/>
        <w:jc w:val="both"/>
        <w:rPr>
          <w:rFonts w:ascii="Times New Roman" w:hAnsi="Times New Roman"/>
          <w:sz w:val="28"/>
          <w:szCs w:val="28"/>
          <w:lang w:val="bg-BG"/>
        </w:rPr>
      </w:pPr>
      <w:r w:rsidRPr="00DD0BE9">
        <w:rPr>
          <w:rStyle w:val="a7"/>
          <w:rFonts w:ascii="Times New Roman" w:hAnsi="Times New Roman"/>
          <w:b/>
          <w:sz w:val="28"/>
          <w:szCs w:val="28"/>
        </w:rPr>
        <w:t>ОТНОСНО</w:t>
      </w:r>
      <w:r w:rsidRPr="00DD0BE9">
        <w:rPr>
          <w:rFonts w:ascii="Times New Roman" w:hAnsi="Times New Roman"/>
          <w:b/>
          <w:sz w:val="28"/>
          <w:szCs w:val="28"/>
        </w:rPr>
        <w:t>:</w:t>
      </w:r>
      <w:r>
        <w:rPr>
          <w:rFonts w:ascii="Times New Roman" w:hAnsi="Times New Roman"/>
          <w:sz w:val="28"/>
          <w:szCs w:val="28"/>
          <w:lang w:val="bg-BG"/>
        </w:rPr>
        <w:t>Докладна записка относно даване на съгласие за внасяне на предложение до Министерство на финансите за трансформиране на част от целевата субсидия за капиталови разходи по чл. 50 от ЗДБРБ за 2019 г. в целеви трансфер за финансиране на разходи за неотложни текущи ремонти на улична мрежа в Община Шабла, на основание чл. 88 от ЗДБРБ за 2019 г</w:t>
      </w:r>
      <w:r w:rsidR="00134AD0">
        <w:rPr>
          <w:rFonts w:ascii="Times New Roman" w:hAnsi="Times New Roman"/>
          <w:sz w:val="28"/>
          <w:szCs w:val="28"/>
          <w:lang w:val="bg-BG"/>
        </w:rPr>
        <w:t>.</w:t>
      </w:r>
    </w:p>
    <w:p w:rsidR="006124D9" w:rsidRPr="00DD0BE9" w:rsidRDefault="006124D9" w:rsidP="006124D9">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A921B7" w:rsidRPr="006124D9" w:rsidRDefault="006124D9" w:rsidP="006124D9">
      <w:pPr>
        <w:spacing w:after="0"/>
        <w:jc w:val="both"/>
        <w:rPr>
          <w:rFonts w:ascii="Times New Roman" w:hAnsi="Times New Roman"/>
          <w:b/>
          <w:sz w:val="28"/>
          <w:szCs w:val="28"/>
          <w:lang w:val="bg-BG"/>
        </w:rPr>
      </w:pPr>
      <w:r w:rsidRPr="00DD0BE9">
        <w:rPr>
          <w:rFonts w:ascii="Times New Roman" w:hAnsi="Times New Roman"/>
          <w:b/>
          <w:sz w:val="28"/>
          <w:szCs w:val="28"/>
          <w:lang w:val="bg-BG"/>
        </w:rPr>
        <w:t>Р</w:t>
      </w:r>
      <w:r w:rsidRPr="00DD0BE9">
        <w:rPr>
          <w:rFonts w:ascii="Times New Roman" w:hAnsi="Times New Roman"/>
          <w:b/>
          <w:sz w:val="28"/>
          <w:szCs w:val="28"/>
        </w:rPr>
        <w:t>ЕШЕНИЕ №</w:t>
      </w:r>
      <w:r>
        <w:rPr>
          <w:rFonts w:ascii="Times New Roman" w:hAnsi="Times New Roman"/>
          <w:b/>
          <w:sz w:val="28"/>
          <w:szCs w:val="28"/>
          <w:lang w:val="bg-BG"/>
        </w:rPr>
        <w:t xml:space="preserve"> 499</w:t>
      </w:r>
      <w:r w:rsidRPr="00DD0BE9">
        <w:rPr>
          <w:rFonts w:ascii="Times New Roman" w:hAnsi="Times New Roman"/>
          <w:b/>
          <w:sz w:val="28"/>
          <w:szCs w:val="28"/>
          <w:lang w:val="bg-BG"/>
        </w:rPr>
        <w:t>.</w:t>
      </w:r>
      <w:r w:rsidR="00A921B7">
        <w:rPr>
          <w:rFonts w:ascii="Times New Roman" w:hAnsi="Times New Roman"/>
          <w:sz w:val="28"/>
          <w:szCs w:val="28"/>
          <w:lang w:val="bg-BG"/>
        </w:rPr>
        <w:t xml:space="preserve">На основание чл. 21, ал. 1, т. 6 и ал. 2 от ЗМСМА,  чл. 50 и чл. 88 от ЗДБРБ за 2019 г. и във връзка с ФО № 1/15.01.2019 г. на Министерство на финансите - Указания за съставянето и изпълнението на бюджетите на общините и на сметките за средства от Европейския съюз за 2019 г., и докл. записка с вх. № К -15-1/22.01.2019г., Общински съвет – Шабла: </w:t>
      </w:r>
    </w:p>
    <w:p w:rsidR="00A921B7" w:rsidRDefault="00A921B7" w:rsidP="00A921B7">
      <w:pPr>
        <w:widowControl w:val="0"/>
        <w:autoSpaceDE w:val="0"/>
        <w:autoSpaceDN w:val="0"/>
        <w:adjustRightInd w:val="0"/>
        <w:spacing w:after="0"/>
        <w:ind w:firstLine="567"/>
        <w:jc w:val="both"/>
        <w:rPr>
          <w:rFonts w:ascii="Times New Roman" w:hAnsi="Times New Roman"/>
          <w:bCs/>
          <w:sz w:val="28"/>
          <w:szCs w:val="28"/>
          <w:lang w:val="bg-BG"/>
        </w:rPr>
      </w:pPr>
      <w:r>
        <w:rPr>
          <w:rFonts w:ascii="Times New Roman" w:hAnsi="Times New Roman"/>
          <w:sz w:val="28"/>
          <w:szCs w:val="28"/>
          <w:lang w:val="bg-BG"/>
        </w:rPr>
        <w:t xml:space="preserve">1. </w:t>
      </w:r>
      <w:r>
        <w:rPr>
          <w:rFonts w:ascii="Times New Roman" w:hAnsi="Times New Roman"/>
          <w:bCs/>
          <w:sz w:val="28"/>
          <w:szCs w:val="28"/>
          <w:lang w:val="bg-BG"/>
        </w:rPr>
        <w:t>Дава съгласие да бъде внесено предложение до Министерство на финансите за</w:t>
      </w:r>
      <w:r>
        <w:rPr>
          <w:rFonts w:ascii="Times New Roman" w:hAnsi="Times New Roman"/>
          <w:bCs/>
          <w:sz w:val="28"/>
          <w:szCs w:val="28"/>
          <w:lang w:val="bg-BG"/>
        </w:rPr>
        <w:br/>
        <w:t xml:space="preserve">трансформиране на сума в размер на 250 000 </w:t>
      </w:r>
      <w:r>
        <w:rPr>
          <w:rFonts w:ascii="Times New Roman" w:hAnsi="Times New Roman"/>
          <w:sz w:val="28"/>
          <w:szCs w:val="28"/>
          <w:lang w:val="bg-BG"/>
        </w:rPr>
        <w:t xml:space="preserve">лв. </w:t>
      </w:r>
      <w:r>
        <w:rPr>
          <w:rFonts w:ascii="Times New Roman" w:hAnsi="Times New Roman"/>
          <w:bCs/>
          <w:sz w:val="28"/>
          <w:szCs w:val="28"/>
          <w:lang w:val="bg-BG"/>
        </w:rPr>
        <w:t>от целевата субсидия за капиталови разходи, определена по реда на чл. 50 от ЗДБРБ за 2019 г. за финансиране на неотложни текущи ремонти на улична мрежа в Община Шабла, на основание чл. 88 от ЗДБРБ за 2019 година.</w:t>
      </w:r>
    </w:p>
    <w:p w:rsidR="00A921B7" w:rsidRDefault="00A921B7" w:rsidP="00A921B7">
      <w:pPr>
        <w:widowControl w:val="0"/>
        <w:autoSpaceDE w:val="0"/>
        <w:autoSpaceDN w:val="0"/>
        <w:adjustRightInd w:val="0"/>
        <w:spacing w:after="0"/>
        <w:ind w:firstLine="567"/>
        <w:jc w:val="both"/>
        <w:rPr>
          <w:rFonts w:ascii="Times New Roman" w:hAnsi="Times New Roman"/>
          <w:bCs/>
          <w:sz w:val="28"/>
          <w:szCs w:val="28"/>
          <w:lang w:val="bg-BG"/>
        </w:rPr>
      </w:pPr>
      <w:r>
        <w:rPr>
          <w:rFonts w:ascii="Times New Roman" w:hAnsi="Times New Roman"/>
          <w:bCs/>
          <w:sz w:val="28"/>
          <w:szCs w:val="28"/>
          <w:lang w:val="bg-BG"/>
        </w:rPr>
        <w:t>2.</w:t>
      </w:r>
      <w:r>
        <w:rPr>
          <w:rFonts w:ascii="Times New Roman" w:hAnsi="Times New Roman"/>
          <w:sz w:val="28"/>
          <w:szCs w:val="28"/>
        </w:rPr>
        <w:t xml:space="preserve"> </w:t>
      </w:r>
      <w:r>
        <w:rPr>
          <w:rFonts w:ascii="Times New Roman" w:hAnsi="Times New Roman"/>
          <w:bCs/>
          <w:sz w:val="28"/>
          <w:szCs w:val="28"/>
          <w:lang w:val="bg-BG"/>
        </w:rPr>
        <w:t>Определя обектите, които след отпадане от § 00-98 – Резерв за непредвидени и неотложни разходи“ в Дейност 606 „Изграждане, ремонт и поддържане на уличната мрежа“, да бъдат финансирани със средства от трансформираната целева субсидия за капиталови разходи, съгласно Приложение № 11 към ФО № 1/15.01.2019 г. на МФ.</w:t>
      </w:r>
    </w:p>
    <w:p w:rsidR="00A921B7" w:rsidRDefault="00A921B7" w:rsidP="00A921B7">
      <w:pPr>
        <w:widowControl w:val="0"/>
        <w:autoSpaceDE w:val="0"/>
        <w:autoSpaceDN w:val="0"/>
        <w:adjustRightInd w:val="0"/>
        <w:spacing w:after="0"/>
        <w:ind w:firstLine="567"/>
        <w:jc w:val="both"/>
        <w:rPr>
          <w:rFonts w:ascii="Times New Roman" w:hAnsi="Times New Roman"/>
          <w:bCs/>
          <w:iCs/>
          <w:sz w:val="28"/>
          <w:szCs w:val="28"/>
          <w:lang w:val="bg-BG"/>
        </w:rPr>
      </w:pPr>
      <w:r>
        <w:rPr>
          <w:rFonts w:ascii="Times New Roman" w:hAnsi="Times New Roman"/>
          <w:bCs/>
          <w:sz w:val="28"/>
          <w:szCs w:val="28"/>
          <w:lang w:val="bg-BG"/>
        </w:rPr>
        <w:t xml:space="preserve">3. </w:t>
      </w:r>
      <w:r>
        <w:rPr>
          <w:rFonts w:ascii="Times New Roman" w:hAnsi="Times New Roman"/>
          <w:bCs/>
          <w:iCs/>
          <w:sz w:val="28"/>
          <w:szCs w:val="28"/>
          <w:lang w:val="bg-BG"/>
        </w:rPr>
        <w:t>Упълномощава кмета на Община Шабла да внесе предложение в Министерство на финансите за трансформиране на средствата на част от целевата субсидия за капиталови разходи по чл. 50 от ЗДБРБ за 2019 г. в целеви трансфер за финансиране на разходи за неотложни текущи ремонти на улична мрежа в Община Шабла в съответствие с процедурните изисквания, свързани с разпоредбата на чл. 88 от ЗДБРБ за 2019 година.</w:t>
      </w:r>
    </w:p>
    <w:p w:rsidR="006124D9" w:rsidRDefault="006124D9" w:rsidP="00A921B7">
      <w:pPr>
        <w:widowControl w:val="0"/>
        <w:autoSpaceDE w:val="0"/>
        <w:autoSpaceDN w:val="0"/>
        <w:adjustRightInd w:val="0"/>
        <w:spacing w:after="0"/>
        <w:ind w:firstLine="567"/>
        <w:jc w:val="both"/>
        <w:rPr>
          <w:rFonts w:ascii="Times New Roman" w:hAnsi="Times New Roman"/>
          <w:bCs/>
          <w:iCs/>
          <w:sz w:val="28"/>
          <w:szCs w:val="28"/>
          <w:lang w:val="bg-BG"/>
        </w:rPr>
      </w:pPr>
    </w:p>
    <w:p w:rsidR="006124D9" w:rsidRDefault="006124D9" w:rsidP="006124D9">
      <w:pPr>
        <w:spacing w:after="0"/>
        <w:jc w:val="both"/>
        <w:rPr>
          <w:rFonts w:ascii="Times New Roman" w:hAnsi="Times New Roman"/>
          <w:sz w:val="24"/>
          <w:szCs w:val="24"/>
          <w:lang w:val="bg-BG"/>
        </w:rPr>
      </w:pPr>
      <w:r>
        <w:rPr>
          <w:rFonts w:ascii="Times New Roman" w:hAnsi="Times New Roman"/>
          <w:b/>
          <w:sz w:val="24"/>
          <w:szCs w:val="24"/>
          <w:lang w:val="bg-BG"/>
        </w:rPr>
        <w:t>С поименно гласуване от присъстващите 9 общински съветници с 9 гласа  - „за”,  0 „против” и 0 „въздържал се” - решението се приема</w:t>
      </w:r>
    </w:p>
    <w:p w:rsidR="006124D9" w:rsidRDefault="006124D9" w:rsidP="006124D9">
      <w:pPr>
        <w:widowControl w:val="0"/>
        <w:autoSpaceDE w:val="0"/>
        <w:autoSpaceDN w:val="0"/>
        <w:adjustRightInd w:val="0"/>
        <w:spacing w:after="0"/>
        <w:ind w:firstLine="567"/>
        <w:jc w:val="both"/>
        <w:rPr>
          <w:rFonts w:ascii="Times New Roman" w:hAnsi="Times New Roman"/>
          <w:b/>
          <w:sz w:val="24"/>
          <w:szCs w:val="24"/>
          <w:lang w:val="bg-BG"/>
        </w:rPr>
      </w:pPr>
      <w:r>
        <w:rPr>
          <w:rFonts w:ascii="Times New Roman" w:hAnsi="Times New Roman"/>
          <w:b/>
          <w:sz w:val="24"/>
          <w:szCs w:val="24"/>
          <w:lang w:val="bg-BG"/>
        </w:rPr>
        <w:t xml:space="preserve"> „За“ – Йорданка Иванова Стоева – Йорданова; Деян Георгиев Димитров; Румен Георгиев Радев;  Иванка Цвяткова Пенева; Кирил Стефанов Кирилов; Елеонора Николова Василева;  Стефан Вълев Иванов; Живко Спасов Иванов и  Ивелина Георгиева Янакиева – Демирева</w:t>
      </w:r>
    </w:p>
    <w:p w:rsidR="0008653E" w:rsidRDefault="0008653E" w:rsidP="006124D9">
      <w:pPr>
        <w:widowControl w:val="0"/>
        <w:autoSpaceDE w:val="0"/>
        <w:autoSpaceDN w:val="0"/>
        <w:adjustRightInd w:val="0"/>
        <w:spacing w:after="0"/>
        <w:ind w:firstLine="567"/>
        <w:jc w:val="both"/>
        <w:rPr>
          <w:rFonts w:ascii="Times New Roman" w:hAnsi="Times New Roman"/>
          <w:b/>
          <w:sz w:val="24"/>
          <w:szCs w:val="24"/>
          <w:lang w:val="bg-BG"/>
        </w:rPr>
      </w:pPr>
    </w:p>
    <w:p w:rsidR="0008653E" w:rsidRDefault="0008653E" w:rsidP="0008653E">
      <w:pPr>
        <w:spacing w:after="0"/>
        <w:jc w:val="both"/>
        <w:rPr>
          <w:rFonts w:ascii="Times New Roman" w:hAnsi="Times New Roman"/>
          <w:sz w:val="28"/>
          <w:szCs w:val="28"/>
          <w:lang w:val="bg-BG"/>
        </w:rPr>
      </w:pPr>
      <w:r w:rsidRPr="00DD0BE9">
        <w:rPr>
          <w:rStyle w:val="a7"/>
          <w:rFonts w:ascii="Times New Roman" w:hAnsi="Times New Roman"/>
          <w:b/>
          <w:sz w:val="28"/>
          <w:szCs w:val="28"/>
        </w:rPr>
        <w:lastRenderedPageBreak/>
        <w:t>ОТНОСНО</w:t>
      </w:r>
      <w:r w:rsidRPr="00DD0BE9">
        <w:rPr>
          <w:rFonts w:ascii="Times New Roman" w:hAnsi="Times New Roman"/>
          <w:b/>
          <w:sz w:val="28"/>
          <w:szCs w:val="28"/>
        </w:rPr>
        <w:t>:</w:t>
      </w:r>
      <w:r>
        <w:rPr>
          <w:rFonts w:ascii="Times New Roman" w:hAnsi="Times New Roman"/>
          <w:sz w:val="28"/>
          <w:szCs w:val="28"/>
          <w:lang w:val="bg-BG"/>
        </w:rPr>
        <w:t xml:space="preserve">Докладна записка относно </w:t>
      </w:r>
      <w:r>
        <w:rPr>
          <w:rFonts w:ascii="Times New Roman" w:hAnsi="Times New Roman"/>
          <w:sz w:val="28"/>
          <w:szCs w:val="28"/>
          <w:lang w:val="ru-RU"/>
        </w:rPr>
        <w:t>утвърждаване на основна месечна заплата на кмет на община Шабла, кмет</w:t>
      </w:r>
      <w:r>
        <w:rPr>
          <w:rFonts w:ascii="Times New Roman" w:hAnsi="Times New Roman"/>
          <w:sz w:val="28"/>
          <w:szCs w:val="28"/>
        </w:rPr>
        <w:t>o</w:t>
      </w:r>
      <w:r>
        <w:rPr>
          <w:rFonts w:ascii="Times New Roman" w:hAnsi="Times New Roman"/>
          <w:sz w:val="28"/>
          <w:szCs w:val="28"/>
          <w:lang w:val="bg-BG"/>
        </w:rPr>
        <w:t xml:space="preserve">ве </w:t>
      </w:r>
      <w:r>
        <w:rPr>
          <w:rFonts w:ascii="Times New Roman" w:hAnsi="Times New Roman"/>
          <w:sz w:val="28"/>
          <w:szCs w:val="28"/>
          <w:lang w:val="ru-RU"/>
        </w:rPr>
        <w:t xml:space="preserve"> на кметства, кметстки наместници и зам.-кмет на община Шабла</w:t>
      </w:r>
      <w:r>
        <w:rPr>
          <w:rFonts w:ascii="Times New Roman" w:hAnsi="Times New Roman"/>
          <w:sz w:val="28"/>
          <w:szCs w:val="28"/>
          <w:lang w:val="bg-BG"/>
        </w:rPr>
        <w:t>.</w:t>
      </w:r>
    </w:p>
    <w:p w:rsidR="0008653E" w:rsidRPr="00DD0BE9" w:rsidRDefault="0008653E" w:rsidP="0008653E">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A921B7" w:rsidRPr="0008653E" w:rsidRDefault="0008653E" w:rsidP="0008653E">
      <w:pPr>
        <w:widowControl w:val="0"/>
        <w:autoSpaceDE w:val="0"/>
        <w:autoSpaceDN w:val="0"/>
        <w:adjustRightInd w:val="0"/>
        <w:spacing w:after="0"/>
        <w:jc w:val="both"/>
        <w:rPr>
          <w:rFonts w:ascii="Times New Roman" w:hAnsi="Times New Roman"/>
          <w:b/>
          <w:sz w:val="24"/>
          <w:szCs w:val="24"/>
          <w:lang w:val="bg-BG"/>
        </w:rPr>
      </w:pPr>
      <w:r w:rsidRPr="00DD0BE9">
        <w:rPr>
          <w:rFonts w:ascii="Times New Roman" w:hAnsi="Times New Roman"/>
          <w:b/>
          <w:sz w:val="28"/>
          <w:szCs w:val="28"/>
          <w:lang w:val="bg-BG"/>
        </w:rPr>
        <w:t>Р</w:t>
      </w:r>
      <w:r w:rsidRPr="00DD0BE9">
        <w:rPr>
          <w:rFonts w:ascii="Times New Roman" w:hAnsi="Times New Roman"/>
          <w:b/>
          <w:sz w:val="28"/>
          <w:szCs w:val="28"/>
        </w:rPr>
        <w:t>ЕШЕНИЕ №</w:t>
      </w:r>
      <w:r>
        <w:rPr>
          <w:rFonts w:ascii="Times New Roman" w:hAnsi="Times New Roman"/>
          <w:b/>
          <w:sz w:val="28"/>
          <w:szCs w:val="28"/>
          <w:lang w:val="bg-BG"/>
        </w:rPr>
        <w:t xml:space="preserve"> 500</w:t>
      </w:r>
      <w:r w:rsidRPr="00DD0BE9">
        <w:rPr>
          <w:rFonts w:ascii="Times New Roman" w:hAnsi="Times New Roman"/>
          <w:b/>
          <w:sz w:val="28"/>
          <w:szCs w:val="28"/>
          <w:lang w:val="bg-BG"/>
        </w:rPr>
        <w:t>.</w:t>
      </w:r>
      <w:r w:rsidR="00A921B7">
        <w:rPr>
          <w:rFonts w:ascii="Times New Roman" w:hAnsi="Times New Roman"/>
          <w:sz w:val="28"/>
          <w:szCs w:val="28"/>
          <w:lang w:val="bg-BG"/>
        </w:rPr>
        <w:t>На основание чл. 21, ал. 1, т. 5 от ЗМСМА, във връзка с докл. записка с вх.№ К-16/22.01.2019г.,  Общински съвет - Шабла:</w:t>
      </w:r>
    </w:p>
    <w:p w:rsidR="00A921B7" w:rsidRDefault="00A921B7" w:rsidP="00A921B7">
      <w:pPr>
        <w:spacing w:after="0"/>
        <w:ind w:firstLine="440"/>
        <w:jc w:val="both"/>
        <w:rPr>
          <w:rFonts w:ascii="Times New Roman" w:hAnsi="Times New Roman"/>
          <w:sz w:val="28"/>
          <w:szCs w:val="28"/>
          <w:lang w:val="bg-BG"/>
        </w:rPr>
      </w:pPr>
      <w:r>
        <w:rPr>
          <w:rFonts w:ascii="Times New Roman" w:hAnsi="Times New Roman"/>
          <w:sz w:val="28"/>
          <w:szCs w:val="28"/>
          <w:lang w:val="bg-BG"/>
        </w:rPr>
        <w:t xml:space="preserve">1. Определя </w:t>
      </w:r>
      <w:r>
        <w:rPr>
          <w:rFonts w:ascii="Times New Roman" w:hAnsi="Times New Roman"/>
          <w:sz w:val="28"/>
          <w:szCs w:val="28"/>
          <w:lang w:val="ru-RU"/>
        </w:rPr>
        <w:t>основна месечна заплата</w:t>
      </w:r>
      <w:r>
        <w:rPr>
          <w:rFonts w:ascii="Times New Roman" w:hAnsi="Times New Roman"/>
          <w:sz w:val="28"/>
          <w:szCs w:val="28"/>
          <w:lang w:val="bg-BG"/>
        </w:rPr>
        <w:t xml:space="preserve"> на кмет на община, заместник-кмет на община, кмет на кметство и кметски наместник в община Шабла, считано от 01.01.2019 година, както следва:</w:t>
      </w:r>
    </w:p>
    <w:p w:rsidR="00A921B7" w:rsidRDefault="00A921B7" w:rsidP="00A921B7">
      <w:pPr>
        <w:spacing w:after="0"/>
        <w:jc w:val="right"/>
        <w:rPr>
          <w:rFonts w:ascii="Times New Roman" w:hAnsi="Times New Roman"/>
          <w:sz w:val="28"/>
          <w:szCs w:val="28"/>
          <w:lang w:val="bg-BG"/>
        </w:rPr>
      </w:pPr>
      <w:r>
        <w:rPr>
          <w:rFonts w:ascii="Times New Roman" w:hAnsi="Times New Roman"/>
          <w:sz w:val="28"/>
          <w:szCs w:val="28"/>
          <w:lang w:val="bg-BG"/>
        </w:rPr>
        <w:t>лв.</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0"/>
        <w:gridCol w:w="3850"/>
        <w:gridCol w:w="1503"/>
      </w:tblGrid>
      <w:tr w:rsidR="00A921B7" w:rsidTr="00A921B7">
        <w:tc>
          <w:tcPr>
            <w:tcW w:w="534" w:type="dxa"/>
            <w:tcBorders>
              <w:top w:val="single" w:sz="4" w:space="0" w:color="auto"/>
              <w:left w:val="single" w:sz="4" w:space="0" w:color="auto"/>
              <w:bottom w:val="single" w:sz="4" w:space="0" w:color="auto"/>
              <w:right w:val="single" w:sz="4" w:space="0" w:color="auto"/>
            </w:tcBorders>
          </w:tcPr>
          <w:p w:rsidR="00A921B7" w:rsidRDefault="00A921B7">
            <w:pPr>
              <w:spacing w:after="0"/>
              <w:ind w:firstLine="708"/>
              <w:rPr>
                <w:rFonts w:ascii="Times New Roman" w:hAnsi="Times New Roman"/>
                <w:sz w:val="28"/>
                <w:szCs w:val="28"/>
                <w:lang w:val="bg-BG"/>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708"/>
              <w:rPr>
                <w:rFonts w:ascii="Times New Roman" w:hAnsi="Times New Roman"/>
                <w:sz w:val="28"/>
                <w:szCs w:val="28"/>
                <w:lang w:val="bg-BG"/>
              </w:rPr>
            </w:pPr>
            <w:r>
              <w:rPr>
                <w:rFonts w:ascii="Times New Roman" w:hAnsi="Times New Roman"/>
                <w:sz w:val="28"/>
                <w:szCs w:val="28"/>
                <w:lang w:val="bg-BG"/>
              </w:rPr>
              <w:t>Длъжност</w:t>
            </w:r>
          </w:p>
        </w:tc>
        <w:tc>
          <w:tcPr>
            <w:tcW w:w="3850"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708"/>
              <w:rPr>
                <w:rFonts w:ascii="Times New Roman" w:hAnsi="Times New Roman"/>
                <w:sz w:val="28"/>
                <w:szCs w:val="28"/>
              </w:rPr>
            </w:pPr>
            <w:r>
              <w:rPr>
                <w:rFonts w:ascii="Times New Roman" w:hAnsi="Times New Roman"/>
                <w:sz w:val="28"/>
                <w:szCs w:val="28"/>
              </w:rPr>
              <w:t>Населено място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rPr>
                <w:rFonts w:ascii="Times New Roman" w:hAnsi="Times New Roman"/>
                <w:sz w:val="28"/>
                <w:szCs w:val="28"/>
              </w:rPr>
            </w:pPr>
            <w:r>
              <w:rPr>
                <w:rFonts w:ascii="Times New Roman" w:hAnsi="Times New Roman"/>
                <w:sz w:val="28"/>
                <w:szCs w:val="28"/>
              </w:rPr>
              <w:t>Основна заплата</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 на община</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rPr>
              <w:t xml:space="preserve">Община </w:t>
            </w:r>
            <w:r>
              <w:rPr>
                <w:rFonts w:ascii="Times New Roman" w:hAnsi="Times New Roman"/>
                <w:sz w:val="28"/>
                <w:szCs w:val="28"/>
                <w:lang w:val="bg-BG"/>
              </w:rPr>
              <w:t>Шабла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1760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2</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Зам.-кмет "Финанси"</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rPr>
            </w:pPr>
            <w:r>
              <w:rPr>
                <w:rFonts w:ascii="Times New Roman" w:hAnsi="Times New Roman"/>
                <w:sz w:val="28"/>
                <w:szCs w:val="28"/>
              </w:rPr>
              <w:t xml:space="preserve">Община </w:t>
            </w:r>
            <w:r>
              <w:rPr>
                <w:rFonts w:ascii="Times New Roman" w:hAnsi="Times New Roman"/>
                <w:sz w:val="28"/>
                <w:szCs w:val="28"/>
                <w:lang w:val="bg-BG"/>
              </w:rPr>
              <w:t>Шабла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1408</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Зам.-кмет "Икономическо развитие"</w:t>
            </w:r>
          </w:p>
        </w:tc>
        <w:tc>
          <w:tcPr>
            <w:tcW w:w="3850"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rPr>
                <w:rFonts w:ascii="Times New Roman" w:hAnsi="Times New Roman"/>
                <w:sz w:val="28"/>
                <w:szCs w:val="28"/>
              </w:rPr>
            </w:pPr>
            <w:r>
              <w:rPr>
                <w:rFonts w:ascii="Times New Roman" w:hAnsi="Times New Roman"/>
                <w:sz w:val="28"/>
                <w:szCs w:val="28"/>
              </w:rPr>
              <w:t xml:space="preserve">Община </w:t>
            </w:r>
            <w:r>
              <w:rPr>
                <w:rFonts w:ascii="Times New Roman" w:hAnsi="Times New Roman"/>
                <w:sz w:val="28"/>
                <w:szCs w:val="28"/>
                <w:lang w:val="bg-BG"/>
              </w:rPr>
              <w:t>Шабла</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1408</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 на кметство</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rPr>
            </w:pPr>
            <w:r>
              <w:rPr>
                <w:rFonts w:ascii="Times New Roman" w:hAnsi="Times New Roman"/>
                <w:sz w:val="28"/>
                <w:szCs w:val="28"/>
                <w:lang w:val="bg-BG"/>
              </w:rPr>
              <w:t xml:space="preserve">с. Дуранкулак </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870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5</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 на кметство</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Крапец</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805</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6</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 на кметство</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Ваклино</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715</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7</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 на кметство</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Граничар</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715</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8</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Горичане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firstLine="11"/>
              <w:jc w:val="right"/>
              <w:rPr>
                <w:rFonts w:ascii="Times New Roman" w:hAnsi="Times New Roman"/>
                <w:sz w:val="28"/>
                <w:szCs w:val="28"/>
                <w:lang w:val="bg-BG"/>
              </w:rPr>
            </w:pPr>
            <w:r>
              <w:rPr>
                <w:rFonts w:ascii="Times New Roman" w:hAnsi="Times New Roman"/>
                <w:sz w:val="28"/>
                <w:szCs w:val="28"/>
                <w:lang w:val="bg-BG"/>
              </w:rPr>
              <w:t>600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9</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Горун</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 xml:space="preserve"> 600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10</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Смин</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 xml:space="preserve"> 600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11</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Езерец</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600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12</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Захари Стояново</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600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13</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Черноморци</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600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14</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Тюленово</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600</w:t>
            </w:r>
          </w:p>
        </w:tc>
      </w:tr>
      <w:tr w:rsidR="00A921B7" w:rsidTr="00A921B7">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15</w:t>
            </w:r>
          </w:p>
        </w:tc>
        <w:tc>
          <w:tcPr>
            <w:tcW w:w="4110" w:type="dxa"/>
            <w:tcBorders>
              <w:top w:val="single" w:sz="4" w:space="0" w:color="auto"/>
              <w:left w:val="single" w:sz="4" w:space="0" w:color="auto"/>
              <w:bottom w:val="single" w:sz="4" w:space="0" w:color="auto"/>
              <w:right w:val="single" w:sz="4" w:space="0" w:color="auto"/>
            </w:tcBorders>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hideMark/>
          </w:tcPr>
          <w:p w:rsidR="00A921B7" w:rsidRDefault="00A921B7">
            <w:pPr>
              <w:spacing w:after="0"/>
              <w:rPr>
                <w:rFonts w:ascii="Times New Roman" w:hAnsi="Times New Roman"/>
                <w:sz w:val="28"/>
                <w:szCs w:val="28"/>
                <w:lang w:val="bg-BG"/>
              </w:rPr>
            </w:pPr>
            <w:r>
              <w:rPr>
                <w:rFonts w:ascii="Times New Roman" w:hAnsi="Times New Roman"/>
                <w:sz w:val="28"/>
                <w:szCs w:val="28"/>
                <w:lang w:val="bg-BG"/>
              </w:rPr>
              <w:t>с</w:t>
            </w:r>
            <w:r>
              <w:rPr>
                <w:rFonts w:ascii="Times New Roman" w:hAnsi="Times New Roman"/>
                <w:sz w:val="28"/>
                <w:szCs w:val="28"/>
              </w:rPr>
              <w:t xml:space="preserve">. </w:t>
            </w:r>
            <w:r>
              <w:rPr>
                <w:rFonts w:ascii="Times New Roman" w:hAnsi="Times New Roman"/>
                <w:sz w:val="28"/>
                <w:szCs w:val="28"/>
                <w:lang w:val="bg-BG"/>
              </w:rPr>
              <w:t>Пролез</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600</w:t>
            </w:r>
          </w:p>
        </w:tc>
      </w:tr>
      <w:tr w:rsidR="00A921B7" w:rsidTr="00A921B7">
        <w:trPr>
          <w:trHeight w:val="334"/>
        </w:trPr>
        <w:tc>
          <w:tcPr>
            <w:tcW w:w="534"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rPr>
                <w:rFonts w:ascii="Times New Roman" w:hAnsi="Times New Roman"/>
                <w:sz w:val="28"/>
                <w:szCs w:val="28"/>
                <w:lang w:val="bg-BG"/>
              </w:rPr>
            </w:pPr>
            <w:r>
              <w:rPr>
                <w:rFonts w:ascii="Times New Roman" w:hAnsi="Times New Roman"/>
                <w:sz w:val="28"/>
                <w:szCs w:val="28"/>
                <w:lang w:val="bg-BG"/>
              </w:rPr>
              <w:t>16</w:t>
            </w:r>
          </w:p>
        </w:tc>
        <w:tc>
          <w:tcPr>
            <w:tcW w:w="4110"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ind w:hanging="30"/>
              <w:jc w:val="both"/>
              <w:rPr>
                <w:rFonts w:ascii="Times New Roman" w:hAnsi="Times New Roman"/>
                <w:sz w:val="28"/>
                <w:szCs w:val="28"/>
              </w:rPr>
            </w:pPr>
            <w:r>
              <w:rPr>
                <w:rFonts w:ascii="Times New Roman" w:hAnsi="Times New Roman"/>
                <w:sz w:val="28"/>
                <w:szCs w:val="28"/>
              </w:rPr>
              <w:t>Кметски наместник</w:t>
            </w:r>
          </w:p>
        </w:tc>
        <w:tc>
          <w:tcPr>
            <w:tcW w:w="3850" w:type="dxa"/>
            <w:tcBorders>
              <w:top w:val="single" w:sz="4" w:space="0" w:color="auto"/>
              <w:left w:val="single" w:sz="4" w:space="0" w:color="auto"/>
              <w:bottom w:val="single" w:sz="4" w:space="0" w:color="auto"/>
              <w:right w:val="single" w:sz="4" w:space="0" w:color="auto"/>
            </w:tcBorders>
            <w:vAlign w:val="center"/>
            <w:hideMark/>
          </w:tcPr>
          <w:p w:rsidR="00A921B7" w:rsidRDefault="00A921B7">
            <w:pPr>
              <w:spacing w:after="0"/>
              <w:rPr>
                <w:rFonts w:ascii="Times New Roman" w:hAnsi="Times New Roman"/>
                <w:sz w:val="28"/>
                <w:szCs w:val="28"/>
              </w:rPr>
            </w:pPr>
            <w:r>
              <w:rPr>
                <w:rFonts w:ascii="Times New Roman" w:hAnsi="Times New Roman"/>
                <w:sz w:val="28"/>
                <w:szCs w:val="28"/>
                <w:lang w:val="bg-BG"/>
              </w:rPr>
              <w:t>с. Божаново и с. Твърдица</w:t>
            </w:r>
          </w:p>
        </w:tc>
        <w:tc>
          <w:tcPr>
            <w:tcW w:w="1503" w:type="dxa"/>
            <w:tcBorders>
              <w:top w:val="single" w:sz="4" w:space="0" w:color="auto"/>
              <w:left w:val="single" w:sz="4" w:space="0" w:color="auto"/>
              <w:bottom w:val="single" w:sz="4" w:space="0" w:color="auto"/>
              <w:right w:val="single" w:sz="4" w:space="0" w:color="auto"/>
            </w:tcBorders>
            <w:hideMark/>
          </w:tcPr>
          <w:p w:rsidR="00A921B7" w:rsidRDefault="00A921B7">
            <w:pPr>
              <w:spacing w:after="0"/>
              <w:jc w:val="right"/>
              <w:rPr>
                <w:rFonts w:ascii="Times New Roman" w:hAnsi="Times New Roman"/>
                <w:sz w:val="28"/>
                <w:szCs w:val="28"/>
                <w:lang w:val="bg-BG"/>
              </w:rPr>
            </w:pPr>
            <w:r>
              <w:rPr>
                <w:rFonts w:ascii="Times New Roman" w:hAnsi="Times New Roman"/>
                <w:sz w:val="28"/>
                <w:szCs w:val="28"/>
                <w:lang w:val="bg-BG"/>
              </w:rPr>
              <w:t>600</w:t>
            </w:r>
          </w:p>
        </w:tc>
      </w:tr>
    </w:tbl>
    <w:p w:rsidR="00A921B7" w:rsidRDefault="00A921B7" w:rsidP="00A921B7">
      <w:pPr>
        <w:spacing w:after="0"/>
        <w:ind w:firstLine="708"/>
        <w:rPr>
          <w:rFonts w:ascii="Times New Roman" w:hAnsi="Times New Roman"/>
          <w:sz w:val="28"/>
          <w:szCs w:val="28"/>
          <w:lang w:val="ru-RU"/>
        </w:rPr>
      </w:pPr>
    </w:p>
    <w:p w:rsidR="007501A2" w:rsidRDefault="007501A2" w:rsidP="007501A2">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134AD0" w:rsidRDefault="00134AD0" w:rsidP="007501A2">
      <w:pPr>
        <w:widowControl w:val="0"/>
        <w:autoSpaceDE w:val="0"/>
        <w:autoSpaceDN w:val="0"/>
        <w:adjustRightInd w:val="0"/>
        <w:spacing w:after="0"/>
        <w:jc w:val="both"/>
        <w:rPr>
          <w:rStyle w:val="a7"/>
          <w:rFonts w:ascii="Times New Roman" w:hAnsi="Times New Roman"/>
          <w:b/>
          <w:sz w:val="28"/>
          <w:szCs w:val="28"/>
          <w:lang w:val="bg-BG"/>
        </w:rPr>
      </w:pPr>
    </w:p>
    <w:p w:rsidR="007501A2" w:rsidRDefault="007501A2" w:rsidP="007501A2">
      <w:pPr>
        <w:widowControl w:val="0"/>
        <w:autoSpaceDE w:val="0"/>
        <w:autoSpaceDN w:val="0"/>
        <w:adjustRightInd w:val="0"/>
        <w:spacing w:after="0"/>
        <w:jc w:val="both"/>
        <w:rPr>
          <w:rFonts w:ascii="Times New Roman" w:hAnsi="Times New Roman"/>
          <w:sz w:val="28"/>
          <w:szCs w:val="28"/>
          <w:lang w:val="bg-BG"/>
        </w:rPr>
      </w:pPr>
      <w:r w:rsidRPr="00DD0BE9">
        <w:rPr>
          <w:rStyle w:val="a7"/>
          <w:rFonts w:ascii="Times New Roman" w:hAnsi="Times New Roman"/>
          <w:b/>
          <w:sz w:val="28"/>
          <w:szCs w:val="28"/>
        </w:rPr>
        <w:t>ОТНОСНО</w:t>
      </w:r>
      <w:r w:rsidRPr="00DD0BE9">
        <w:rPr>
          <w:rFonts w:ascii="Times New Roman" w:hAnsi="Times New Roman"/>
          <w:b/>
          <w:sz w:val="28"/>
          <w:szCs w:val="28"/>
        </w:rPr>
        <w:t>:</w:t>
      </w:r>
      <w:r w:rsidRPr="007501A2">
        <w:rPr>
          <w:rFonts w:ascii="Times New Roman" w:hAnsi="Times New Roman"/>
          <w:sz w:val="28"/>
          <w:szCs w:val="28"/>
          <w:lang w:val="bg-BG"/>
        </w:rPr>
        <w:t xml:space="preserve"> </w:t>
      </w:r>
      <w:r>
        <w:rPr>
          <w:rFonts w:ascii="Times New Roman" w:hAnsi="Times New Roman"/>
          <w:sz w:val="28"/>
          <w:szCs w:val="28"/>
          <w:lang w:val="bg-BG"/>
        </w:rPr>
        <w:t>Докладна записка относно одобряване задание по чл.125 от ЗУТ и разрешение за изработване на ПУП – ПЗ на ПИ 241012.201.2 в землище с.Дуранкулак, община Шабла.</w:t>
      </w:r>
    </w:p>
    <w:p w:rsidR="007501A2" w:rsidRDefault="007501A2" w:rsidP="007501A2">
      <w:pPr>
        <w:spacing w:after="0"/>
        <w:jc w:val="both"/>
        <w:rPr>
          <w:rFonts w:ascii="Times New Roman" w:hAnsi="Times New Roman"/>
          <w:sz w:val="28"/>
          <w:szCs w:val="28"/>
          <w:lang w:val="bg-BG"/>
        </w:rPr>
      </w:pPr>
      <w:r>
        <w:rPr>
          <w:rFonts w:ascii="Times New Roman" w:hAnsi="Times New Roman"/>
          <w:sz w:val="28"/>
          <w:szCs w:val="28"/>
          <w:lang w:val="bg-BG"/>
        </w:rPr>
        <w:t xml:space="preserve"> </w:t>
      </w:r>
    </w:p>
    <w:p w:rsidR="00661ED8" w:rsidRPr="007501A2" w:rsidRDefault="007501A2" w:rsidP="007501A2">
      <w:pPr>
        <w:spacing w:after="0"/>
        <w:jc w:val="both"/>
        <w:rPr>
          <w:rFonts w:ascii="Times New Roman" w:hAnsi="Times New Roman"/>
          <w:b/>
          <w:sz w:val="28"/>
          <w:szCs w:val="28"/>
          <w:lang w:val="bg-BG"/>
        </w:rPr>
      </w:pPr>
      <w:r w:rsidRPr="00DD0BE9">
        <w:rPr>
          <w:rFonts w:ascii="Times New Roman" w:hAnsi="Times New Roman"/>
          <w:b/>
          <w:sz w:val="28"/>
          <w:szCs w:val="28"/>
          <w:lang w:val="bg-BG"/>
        </w:rPr>
        <w:lastRenderedPageBreak/>
        <w:t>Р</w:t>
      </w:r>
      <w:r w:rsidRPr="00DD0BE9">
        <w:rPr>
          <w:rFonts w:ascii="Times New Roman" w:hAnsi="Times New Roman"/>
          <w:b/>
          <w:sz w:val="28"/>
          <w:szCs w:val="28"/>
        </w:rPr>
        <w:t>ЕШЕНИЕ №</w:t>
      </w:r>
      <w:r>
        <w:rPr>
          <w:rFonts w:ascii="Times New Roman" w:hAnsi="Times New Roman"/>
          <w:b/>
          <w:sz w:val="28"/>
          <w:szCs w:val="28"/>
          <w:lang w:val="bg-BG"/>
        </w:rPr>
        <w:t xml:space="preserve"> 501</w:t>
      </w:r>
      <w:r w:rsidRPr="00DD0BE9">
        <w:rPr>
          <w:rFonts w:ascii="Times New Roman" w:hAnsi="Times New Roman"/>
          <w:b/>
          <w:sz w:val="28"/>
          <w:szCs w:val="28"/>
          <w:lang w:val="bg-BG"/>
        </w:rPr>
        <w:t>.</w:t>
      </w:r>
      <w:r w:rsidR="00661ED8">
        <w:rPr>
          <w:rFonts w:ascii="Times New Roman" w:hAnsi="Times New Roman"/>
          <w:sz w:val="28"/>
          <w:szCs w:val="28"/>
          <w:lang w:val="en-GB"/>
        </w:rPr>
        <w:t>На основание чл.21,</w:t>
      </w:r>
      <w:r w:rsidR="00661ED8">
        <w:rPr>
          <w:rFonts w:ascii="Times New Roman" w:hAnsi="Times New Roman"/>
          <w:sz w:val="28"/>
          <w:szCs w:val="28"/>
          <w:lang w:val="bg-BG"/>
        </w:rPr>
        <w:t xml:space="preserve"> </w:t>
      </w:r>
      <w:r w:rsidR="00661ED8">
        <w:rPr>
          <w:rFonts w:ascii="Times New Roman" w:hAnsi="Times New Roman"/>
          <w:sz w:val="28"/>
          <w:szCs w:val="28"/>
          <w:lang w:val="en-GB"/>
        </w:rPr>
        <w:t>ал.1,</w:t>
      </w:r>
      <w:r w:rsidR="00661ED8">
        <w:rPr>
          <w:rFonts w:ascii="Times New Roman" w:hAnsi="Times New Roman"/>
          <w:sz w:val="28"/>
          <w:szCs w:val="28"/>
          <w:lang w:val="bg-BG"/>
        </w:rPr>
        <w:t xml:space="preserve"> </w:t>
      </w:r>
      <w:r w:rsidR="00661ED8">
        <w:rPr>
          <w:rFonts w:ascii="Times New Roman" w:hAnsi="Times New Roman"/>
          <w:sz w:val="28"/>
          <w:szCs w:val="28"/>
          <w:lang w:val="en-GB"/>
        </w:rPr>
        <w:t xml:space="preserve"> т.11 от ЗМСМА, чл.124а, ал.1 и 5 от ЗУТ, </w:t>
      </w:r>
      <w:r w:rsidR="00661ED8">
        <w:rPr>
          <w:rFonts w:ascii="Times New Roman" w:hAnsi="Times New Roman"/>
          <w:sz w:val="28"/>
          <w:szCs w:val="28"/>
          <w:lang w:val="bg-BG"/>
        </w:rPr>
        <w:t xml:space="preserve"> </w:t>
      </w:r>
      <w:r w:rsidR="00661ED8">
        <w:rPr>
          <w:rFonts w:ascii="Times New Roman" w:hAnsi="Times New Roman"/>
          <w:sz w:val="28"/>
          <w:szCs w:val="28"/>
          <w:lang w:val="en-GB"/>
        </w:rPr>
        <w:t xml:space="preserve">чл.124б, </w:t>
      </w:r>
      <w:r w:rsidR="00661ED8">
        <w:rPr>
          <w:rFonts w:ascii="Times New Roman" w:hAnsi="Times New Roman"/>
          <w:sz w:val="28"/>
          <w:szCs w:val="28"/>
          <w:lang w:val="bg-BG"/>
        </w:rPr>
        <w:t xml:space="preserve"> </w:t>
      </w:r>
      <w:r w:rsidR="00661ED8">
        <w:rPr>
          <w:rFonts w:ascii="Times New Roman" w:hAnsi="Times New Roman"/>
          <w:sz w:val="28"/>
          <w:szCs w:val="28"/>
          <w:lang w:val="en-GB"/>
        </w:rPr>
        <w:t>ал.1 от ЗУТ,</w:t>
      </w:r>
      <w:r w:rsidR="00661ED8">
        <w:rPr>
          <w:rFonts w:ascii="Times New Roman" w:hAnsi="Times New Roman"/>
          <w:sz w:val="28"/>
          <w:szCs w:val="28"/>
          <w:lang w:val="bg-BG"/>
        </w:rPr>
        <w:t xml:space="preserve">във връзка с докл. записка с вх. № К-5/10.01.2019г., </w:t>
      </w:r>
      <w:r w:rsidR="00661ED8">
        <w:rPr>
          <w:rFonts w:ascii="Times New Roman" w:hAnsi="Times New Roman"/>
          <w:sz w:val="28"/>
          <w:szCs w:val="28"/>
          <w:lang w:val="en-GB"/>
        </w:rPr>
        <w:t xml:space="preserve"> Общински съвет </w:t>
      </w:r>
      <w:r w:rsidR="00661ED8">
        <w:rPr>
          <w:rFonts w:ascii="Times New Roman" w:hAnsi="Times New Roman"/>
          <w:sz w:val="28"/>
          <w:szCs w:val="28"/>
          <w:lang w:val="bg-BG"/>
        </w:rPr>
        <w:t xml:space="preserve">- </w:t>
      </w:r>
      <w:r w:rsidR="00661ED8">
        <w:rPr>
          <w:rFonts w:ascii="Times New Roman" w:hAnsi="Times New Roman"/>
          <w:sz w:val="28"/>
          <w:szCs w:val="28"/>
          <w:lang w:val="en-GB"/>
        </w:rPr>
        <w:t>Шабла</w:t>
      </w:r>
      <w:r w:rsidR="00661ED8">
        <w:rPr>
          <w:rFonts w:ascii="Times New Roman" w:hAnsi="Times New Roman"/>
          <w:sz w:val="28"/>
          <w:szCs w:val="28"/>
          <w:lang w:val="bg-BG"/>
        </w:rPr>
        <w:t>:</w:t>
      </w:r>
    </w:p>
    <w:p w:rsidR="00661ED8" w:rsidRDefault="00661ED8" w:rsidP="00661ED8">
      <w:pPr>
        <w:spacing w:after="0"/>
        <w:ind w:firstLine="567"/>
        <w:jc w:val="both"/>
        <w:rPr>
          <w:rFonts w:ascii="Times New Roman" w:hAnsi="Times New Roman"/>
          <w:sz w:val="28"/>
          <w:szCs w:val="28"/>
          <w:lang w:val="bg-BG"/>
        </w:rPr>
      </w:pPr>
      <w:r>
        <w:rPr>
          <w:rFonts w:ascii="Times New Roman" w:hAnsi="Times New Roman"/>
          <w:sz w:val="28"/>
          <w:szCs w:val="28"/>
          <w:lang w:val="en-GB"/>
        </w:rPr>
        <w:t xml:space="preserve"> одобрява заданието за проектиране по чл.125 и разрешава изработване на ПУП – </w:t>
      </w:r>
      <w:r>
        <w:rPr>
          <w:rFonts w:ascii="Times New Roman" w:hAnsi="Times New Roman"/>
          <w:sz w:val="28"/>
          <w:szCs w:val="28"/>
          <w:lang w:val="bg-BG"/>
        </w:rPr>
        <w:t>План за застрояване</w:t>
      </w:r>
      <w:r>
        <w:rPr>
          <w:rFonts w:ascii="Times New Roman" w:hAnsi="Times New Roman"/>
          <w:sz w:val="28"/>
          <w:szCs w:val="28"/>
          <w:lang w:val="en-GB"/>
        </w:rPr>
        <w:t xml:space="preserve"> </w:t>
      </w:r>
      <w:r>
        <w:rPr>
          <w:rFonts w:ascii="Times New Roman" w:hAnsi="Times New Roman"/>
          <w:sz w:val="28"/>
          <w:szCs w:val="28"/>
          <w:lang w:val="bg-BG"/>
        </w:rPr>
        <w:t>на ПИ 24102.201.2, землище с.Дуранкулак, община Шабла с отреждане за „Изграждане на три броя сламени къщи и пункт /вишка/ за изучаване на защитените видове в Дуранкулашкото езеро“ в зона Смф и параметри на застрояването, както следва:</w:t>
      </w:r>
    </w:p>
    <w:p w:rsidR="00661ED8" w:rsidRDefault="00661ED8" w:rsidP="00661ED8">
      <w:pPr>
        <w:spacing w:after="0"/>
        <w:ind w:firstLine="567"/>
        <w:jc w:val="both"/>
        <w:rPr>
          <w:rFonts w:ascii="Times New Roman" w:hAnsi="Times New Roman"/>
          <w:sz w:val="28"/>
          <w:szCs w:val="28"/>
          <w:lang w:val="bg-BG"/>
        </w:rPr>
      </w:pPr>
      <w:r>
        <w:rPr>
          <w:rFonts w:ascii="Times New Roman" w:hAnsi="Times New Roman"/>
          <w:sz w:val="28"/>
          <w:szCs w:val="28"/>
          <w:lang w:val="bg-BG"/>
        </w:rPr>
        <w:t>Пзастр. – до 20%</w:t>
      </w:r>
    </w:p>
    <w:p w:rsidR="00661ED8" w:rsidRDefault="00661ED8" w:rsidP="00661ED8">
      <w:pPr>
        <w:spacing w:after="0"/>
        <w:ind w:firstLine="567"/>
        <w:jc w:val="both"/>
        <w:rPr>
          <w:rFonts w:ascii="Times New Roman" w:hAnsi="Times New Roman"/>
          <w:sz w:val="28"/>
          <w:szCs w:val="28"/>
          <w:lang w:val="bg-BG"/>
        </w:rPr>
      </w:pPr>
      <w:r>
        <w:rPr>
          <w:rFonts w:ascii="Times New Roman" w:hAnsi="Times New Roman"/>
          <w:sz w:val="28"/>
          <w:szCs w:val="28"/>
          <w:lang w:val="bg-BG"/>
        </w:rPr>
        <w:t>Кинт – до 0.3</w:t>
      </w:r>
    </w:p>
    <w:p w:rsidR="00661ED8" w:rsidRDefault="00661ED8" w:rsidP="00661ED8">
      <w:pPr>
        <w:spacing w:after="0"/>
        <w:ind w:firstLine="567"/>
        <w:jc w:val="both"/>
        <w:rPr>
          <w:rFonts w:ascii="Times New Roman" w:hAnsi="Times New Roman"/>
          <w:sz w:val="28"/>
          <w:szCs w:val="28"/>
          <w:lang w:val="bg-BG"/>
        </w:rPr>
      </w:pPr>
      <w:r>
        <w:rPr>
          <w:rFonts w:ascii="Times New Roman" w:hAnsi="Times New Roman"/>
          <w:sz w:val="28"/>
          <w:szCs w:val="28"/>
          <w:lang w:val="bg-BG"/>
        </w:rPr>
        <w:t>Нсгр.- до 10м /предвид височината на вишката за наблюдение/</w:t>
      </w:r>
    </w:p>
    <w:p w:rsidR="00661ED8" w:rsidRDefault="00661ED8" w:rsidP="00661ED8">
      <w:pPr>
        <w:spacing w:after="0"/>
        <w:ind w:firstLine="567"/>
        <w:jc w:val="both"/>
        <w:rPr>
          <w:rFonts w:ascii="Times New Roman" w:hAnsi="Times New Roman"/>
          <w:sz w:val="28"/>
          <w:szCs w:val="28"/>
          <w:lang w:val="bg-BG"/>
        </w:rPr>
      </w:pPr>
      <w:r>
        <w:rPr>
          <w:rFonts w:ascii="Times New Roman" w:hAnsi="Times New Roman"/>
          <w:sz w:val="28"/>
          <w:szCs w:val="28"/>
          <w:lang w:val="bg-BG"/>
        </w:rPr>
        <w:t>Козел. – мин.70%</w:t>
      </w:r>
    </w:p>
    <w:p w:rsidR="00661ED8" w:rsidRDefault="00661ED8" w:rsidP="00661ED8">
      <w:pPr>
        <w:spacing w:after="0"/>
        <w:ind w:firstLine="567"/>
        <w:jc w:val="both"/>
        <w:rPr>
          <w:rFonts w:ascii="Times New Roman" w:hAnsi="Times New Roman"/>
          <w:sz w:val="28"/>
          <w:szCs w:val="28"/>
          <w:lang w:val="bg-BG"/>
        </w:rPr>
      </w:pPr>
      <w:r>
        <w:rPr>
          <w:rFonts w:ascii="Times New Roman" w:hAnsi="Times New Roman"/>
          <w:sz w:val="28"/>
          <w:szCs w:val="28"/>
          <w:lang w:val="bg-BG"/>
        </w:rPr>
        <w:t>На основание чл.124б, ал.4 от ЗУТ, решението не подлежи на оспорване.</w:t>
      </w:r>
    </w:p>
    <w:p w:rsidR="007501A2" w:rsidRDefault="007501A2" w:rsidP="00661ED8">
      <w:pPr>
        <w:spacing w:after="0"/>
        <w:ind w:firstLine="567"/>
        <w:jc w:val="both"/>
        <w:rPr>
          <w:rFonts w:ascii="Times New Roman" w:hAnsi="Times New Roman"/>
          <w:sz w:val="28"/>
          <w:szCs w:val="28"/>
          <w:lang w:val="bg-BG"/>
        </w:rPr>
      </w:pPr>
    </w:p>
    <w:p w:rsidR="007501A2" w:rsidRDefault="007501A2" w:rsidP="007501A2">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7501A2" w:rsidRDefault="007501A2" w:rsidP="007501A2">
      <w:pPr>
        <w:jc w:val="both"/>
        <w:rPr>
          <w:rFonts w:ascii="Times New Roman" w:hAnsi="Times New Roman"/>
          <w:b/>
          <w:sz w:val="28"/>
          <w:szCs w:val="28"/>
          <w:lang w:val="bg-BG"/>
        </w:rPr>
      </w:pPr>
    </w:p>
    <w:p w:rsidR="007501A2" w:rsidRPr="007501A2" w:rsidRDefault="007501A2" w:rsidP="007501A2">
      <w:pPr>
        <w:spacing w:after="0"/>
        <w:jc w:val="both"/>
        <w:rPr>
          <w:rFonts w:ascii="Times New Roman" w:hAnsi="Times New Roman"/>
          <w:iCs/>
          <w:sz w:val="28"/>
          <w:szCs w:val="28"/>
          <w:lang w:val="bg-BG"/>
        </w:rPr>
      </w:pPr>
      <w:r w:rsidRPr="00DD0BE9">
        <w:rPr>
          <w:rStyle w:val="a7"/>
          <w:rFonts w:ascii="Times New Roman" w:hAnsi="Times New Roman"/>
          <w:b/>
          <w:sz w:val="28"/>
          <w:szCs w:val="28"/>
        </w:rPr>
        <w:t>ОТНОСНО</w:t>
      </w:r>
      <w:r w:rsidRPr="00DD0BE9">
        <w:rPr>
          <w:rFonts w:ascii="Times New Roman" w:hAnsi="Times New Roman"/>
          <w:b/>
          <w:sz w:val="28"/>
          <w:szCs w:val="28"/>
        </w:rPr>
        <w:t>:</w:t>
      </w:r>
      <w:r>
        <w:rPr>
          <w:rFonts w:ascii="Times New Roman" w:hAnsi="Times New Roman"/>
          <w:sz w:val="28"/>
          <w:szCs w:val="28"/>
          <w:lang w:val="bg-BG"/>
        </w:rPr>
        <w:t xml:space="preserve">Докладна записка относно </w:t>
      </w:r>
      <w:r>
        <w:rPr>
          <w:rFonts w:ascii="Times New Roman" w:hAnsi="Times New Roman"/>
          <w:iCs/>
          <w:sz w:val="28"/>
          <w:szCs w:val="28"/>
          <w:lang w:val="bg-BG"/>
        </w:rPr>
        <w:t xml:space="preserve">одобряване на Проучване за причините и ефектите от физическото бездействие и План с мерки за борба с физическото обездвижване по проект „Безгранично здраве чрез спорт и сътрудничество – обединени в битката срещу заболяванията“ финансиран от Програма </w:t>
      </w:r>
      <w:r>
        <w:rPr>
          <w:rFonts w:ascii="Times New Roman" w:hAnsi="Times New Roman"/>
          <w:iCs/>
          <w:sz w:val="28"/>
          <w:szCs w:val="28"/>
        </w:rPr>
        <w:t xml:space="preserve">INTERREG V-A </w:t>
      </w:r>
      <w:r>
        <w:rPr>
          <w:rFonts w:ascii="Times New Roman" w:hAnsi="Times New Roman"/>
          <w:iCs/>
          <w:sz w:val="28"/>
          <w:szCs w:val="28"/>
          <w:lang w:val="bg-BG"/>
        </w:rPr>
        <w:t>Румъния-България 2014-2020 г. съфинансирана от Европейския фонд за регионално развитие (ЕФРР) и Националния бюджет на РБългария.</w:t>
      </w:r>
      <w:r>
        <w:rPr>
          <w:rFonts w:ascii="Times New Roman" w:hAnsi="Times New Roman"/>
          <w:iCs/>
          <w:sz w:val="28"/>
          <w:szCs w:val="28"/>
        </w:rPr>
        <w:t xml:space="preserve"> </w:t>
      </w:r>
    </w:p>
    <w:p w:rsidR="007501A2" w:rsidRDefault="007501A2" w:rsidP="007501A2">
      <w:pPr>
        <w:widowControl w:val="0"/>
        <w:autoSpaceDE w:val="0"/>
        <w:autoSpaceDN w:val="0"/>
        <w:adjustRightInd w:val="0"/>
        <w:spacing w:after="0"/>
        <w:jc w:val="both"/>
        <w:rPr>
          <w:rFonts w:ascii="Times New Roman" w:hAnsi="Times New Roman"/>
          <w:sz w:val="28"/>
          <w:szCs w:val="28"/>
          <w:lang w:val="bg-BG"/>
        </w:rPr>
      </w:pPr>
      <w:r w:rsidRPr="007501A2">
        <w:rPr>
          <w:rFonts w:ascii="Times New Roman" w:hAnsi="Times New Roman"/>
          <w:sz w:val="28"/>
          <w:szCs w:val="28"/>
          <w:lang w:val="bg-BG"/>
        </w:rPr>
        <w:t xml:space="preserve"> </w:t>
      </w:r>
      <w:r>
        <w:rPr>
          <w:rFonts w:ascii="Times New Roman" w:hAnsi="Times New Roman"/>
          <w:sz w:val="28"/>
          <w:szCs w:val="28"/>
          <w:lang w:val="bg-BG"/>
        </w:rPr>
        <w:t xml:space="preserve">  </w:t>
      </w:r>
    </w:p>
    <w:p w:rsidR="00661ED8" w:rsidRPr="007501A2" w:rsidRDefault="007501A2" w:rsidP="007501A2">
      <w:pPr>
        <w:spacing w:after="0"/>
        <w:jc w:val="both"/>
        <w:rPr>
          <w:rFonts w:ascii="Times New Roman" w:hAnsi="Times New Roman"/>
          <w:sz w:val="28"/>
          <w:szCs w:val="28"/>
          <w:lang w:val="bg-BG"/>
        </w:rPr>
      </w:pPr>
      <w:r w:rsidRPr="00DD0BE9">
        <w:rPr>
          <w:rFonts w:ascii="Times New Roman" w:hAnsi="Times New Roman"/>
          <w:b/>
          <w:sz w:val="28"/>
          <w:szCs w:val="28"/>
          <w:lang w:val="bg-BG"/>
        </w:rPr>
        <w:t>Р</w:t>
      </w:r>
      <w:r w:rsidRPr="00DD0BE9">
        <w:rPr>
          <w:rFonts w:ascii="Times New Roman" w:hAnsi="Times New Roman"/>
          <w:b/>
          <w:sz w:val="28"/>
          <w:szCs w:val="28"/>
        </w:rPr>
        <w:t>ЕШЕНИЕ №</w:t>
      </w:r>
      <w:r>
        <w:rPr>
          <w:rFonts w:ascii="Times New Roman" w:hAnsi="Times New Roman"/>
          <w:b/>
          <w:sz w:val="28"/>
          <w:szCs w:val="28"/>
          <w:lang w:val="bg-BG"/>
        </w:rPr>
        <w:t xml:space="preserve"> 502</w:t>
      </w:r>
      <w:r w:rsidRPr="00DD0BE9">
        <w:rPr>
          <w:rFonts w:ascii="Times New Roman" w:hAnsi="Times New Roman"/>
          <w:b/>
          <w:sz w:val="28"/>
          <w:szCs w:val="28"/>
          <w:lang w:val="bg-BG"/>
        </w:rPr>
        <w:t>.</w:t>
      </w:r>
      <w:r w:rsidR="00661ED8">
        <w:rPr>
          <w:rFonts w:ascii="Times New Roman" w:hAnsi="Times New Roman"/>
          <w:bCs/>
          <w:sz w:val="28"/>
          <w:szCs w:val="28"/>
          <w:lang w:val="bg-BG"/>
        </w:rPr>
        <w:t xml:space="preserve">На основание чл.21, ал.1, т.23 и ал.2 от ЗМСМА, във връзка с докл. записка с вх. № К – 8/18.01.2019г., Общински съвет – Шабла: </w:t>
      </w:r>
    </w:p>
    <w:p w:rsidR="00661ED8" w:rsidRDefault="00661ED8" w:rsidP="00661ED8">
      <w:pPr>
        <w:spacing w:after="80" w:line="240" w:lineRule="auto"/>
        <w:ind w:firstLine="567"/>
        <w:jc w:val="both"/>
        <w:rPr>
          <w:rFonts w:ascii="Times New Roman" w:hAnsi="Times New Roman"/>
          <w:sz w:val="28"/>
          <w:szCs w:val="28"/>
          <w:lang w:val="bg-BG"/>
        </w:rPr>
      </w:pPr>
      <w:r>
        <w:rPr>
          <w:rFonts w:ascii="Times New Roman" w:hAnsi="Times New Roman"/>
          <w:bCs/>
          <w:sz w:val="28"/>
          <w:szCs w:val="28"/>
          <w:lang w:val="bg-BG"/>
        </w:rPr>
        <w:t xml:space="preserve">Одобрява извършеното Проучване за причините и ефектите от физическото бездействие в трансграничната зона Румъния-България и </w:t>
      </w:r>
      <w:r>
        <w:rPr>
          <w:rFonts w:ascii="Times New Roman" w:hAnsi="Times New Roman"/>
          <w:sz w:val="28"/>
          <w:szCs w:val="28"/>
          <w:lang w:val="bg-BG"/>
        </w:rPr>
        <w:t>изготвеният План с мерки за борба с физическото обездвижване за подобряване на здравослов</w:t>
      </w:r>
      <w:r w:rsidR="00175CD1">
        <w:rPr>
          <w:rFonts w:ascii="Times New Roman" w:hAnsi="Times New Roman"/>
          <w:sz w:val="28"/>
          <w:szCs w:val="28"/>
          <w:lang w:val="bg-BG"/>
        </w:rPr>
        <w:t>н</w:t>
      </w:r>
      <w:r>
        <w:rPr>
          <w:rFonts w:ascii="Times New Roman" w:hAnsi="Times New Roman"/>
          <w:sz w:val="28"/>
          <w:szCs w:val="28"/>
          <w:lang w:val="bg-BG"/>
        </w:rPr>
        <w:t>ото състояние на населението от трансграничната зона по</w:t>
      </w:r>
      <w:r>
        <w:rPr>
          <w:rFonts w:ascii="Times New Roman" w:hAnsi="Times New Roman"/>
          <w:sz w:val="28"/>
          <w:szCs w:val="28"/>
        </w:rPr>
        <w:t xml:space="preserve"> </w:t>
      </w:r>
      <w:r>
        <w:rPr>
          <w:rFonts w:ascii="Times New Roman" w:hAnsi="Times New Roman"/>
          <w:color w:val="000000"/>
          <w:sz w:val="28"/>
          <w:szCs w:val="28"/>
          <w:lang w:val="bg-BG"/>
        </w:rPr>
        <w:t xml:space="preserve">проект № 16.5.2.063 </w:t>
      </w:r>
      <w:r>
        <w:rPr>
          <w:rFonts w:ascii="Times New Roman" w:hAnsi="Times New Roman"/>
          <w:bCs/>
          <w:sz w:val="28"/>
          <w:szCs w:val="28"/>
          <w:lang w:val="bg-BG"/>
        </w:rPr>
        <w:t>„Безгранично здраве чрез спорт и сътрудничество – обединени в битката срещу заболяванията“</w:t>
      </w:r>
      <w:r>
        <w:rPr>
          <w:rFonts w:ascii="Times New Roman" w:hAnsi="Times New Roman"/>
          <w:sz w:val="28"/>
          <w:szCs w:val="28"/>
          <w:lang w:val="bg-BG"/>
        </w:rPr>
        <w:t xml:space="preserve">, финансиран по Програма </w:t>
      </w:r>
      <w:r>
        <w:rPr>
          <w:rFonts w:ascii="Times New Roman" w:hAnsi="Times New Roman"/>
          <w:sz w:val="28"/>
          <w:szCs w:val="28"/>
        </w:rPr>
        <w:t>INTERREG</w:t>
      </w:r>
      <w:r>
        <w:rPr>
          <w:rFonts w:ascii="Times New Roman" w:hAnsi="Times New Roman"/>
          <w:sz w:val="28"/>
          <w:szCs w:val="28"/>
          <w:lang w:val="bg-BG"/>
        </w:rPr>
        <w:t xml:space="preserve"> </w:t>
      </w:r>
      <w:r>
        <w:rPr>
          <w:rFonts w:ascii="Times New Roman" w:hAnsi="Times New Roman"/>
          <w:sz w:val="28"/>
          <w:szCs w:val="28"/>
        </w:rPr>
        <w:t>V-A</w:t>
      </w:r>
      <w:r>
        <w:rPr>
          <w:rFonts w:ascii="Times New Roman" w:hAnsi="Times New Roman"/>
          <w:sz w:val="28"/>
          <w:szCs w:val="28"/>
          <w:lang w:val="bg-BG"/>
        </w:rPr>
        <w:t xml:space="preserve"> Румъния-България 2014-2020 г.</w:t>
      </w:r>
    </w:p>
    <w:p w:rsidR="007501A2" w:rsidRDefault="007501A2" w:rsidP="00661ED8">
      <w:pPr>
        <w:spacing w:after="80" w:line="240" w:lineRule="auto"/>
        <w:ind w:firstLine="567"/>
        <w:jc w:val="both"/>
        <w:rPr>
          <w:rFonts w:ascii="Times New Roman" w:hAnsi="Times New Roman"/>
          <w:sz w:val="28"/>
          <w:szCs w:val="28"/>
          <w:lang w:val="bg-BG"/>
        </w:rPr>
      </w:pPr>
    </w:p>
    <w:p w:rsidR="007501A2" w:rsidRDefault="007501A2" w:rsidP="007501A2">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lastRenderedPageBreak/>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7501A2" w:rsidRDefault="007501A2" w:rsidP="00661ED8">
      <w:pPr>
        <w:spacing w:after="80" w:line="240" w:lineRule="auto"/>
        <w:ind w:firstLine="567"/>
        <w:jc w:val="both"/>
        <w:rPr>
          <w:rFonts w:ascii="Times New Roman" w:hAnsi="Times New Roman"/>
          <w:sz w:val="28"/>
          <w:szCs w:val="28"/>
          <w:lang w:val="bg-BG"/>
        </w:rPr>
      </w:pPr>
    </w:p>
    <w:p w:rsidR="007501A2" w:rsidRDefault="007501A2" w:rsidP="007501A2">
      <w:pPr>
        <w:spacing w:after="0"/>
        <w:jc w:val="both"/>
        <w:rPr>
          <w:rFonts w:ascii="Times New Roman" w:hAnsi="Times New Roman"/>
          <w:iCs/>
          <w:sz w:val="28"/>
          <w:szCs w:val="28"/>
          <w:lang w:val="bg-BG"/>
        </w:rPr>
      </w:pPr>
      <w:r w:rsidRPr="00DD0BE9">
        <w:rPr>
          <w:rStyle w:val="a7"/>
          <w:rFonts w:ascii="Times New Roman" w:hAnsi="Times New Roman"/>
          <w:b/>
          <w:sz w:val="28"/>
          <w:szCs w:val="28"/>
        </w:rPr>
        <w:t>ОТНОСНО</w:t>
      </w:r>
      <w:r w:rsidRPr="00DD0BE9">
        <w:rPr>
          <w:rFonts w:ascii="Times New Roman" w:hAnsi="Times New Roman"/>
          <w:b/>
          <w:sz w:val="28"/>
          <w:szCs w:val="28"/>
        </w:rPr>
        <w:t>:</w:t>
      </w:r>
      <w:r>
        <w:rPr>
          <w:rFonts w:ascii="Times New Roman" w:hAnsi="Times New Roman"/>
          <w:sz w:val="28"/>
          <w:szCs w:val="28"/>
          <w:lang w:val="bg-BG"/>
        </w:rPr>
        <w:t>Докладна записка относно разрешение за изменение на ПУП – ПР за имоти в кв.4 и кв.5 по плана на с.Стаевци, община Шабла.</w:t>
      </w:r>
    </w:p>
    <w:p w:rsidR="007501A2" w:rsidRPr="007501A2" w:rsidRDefault="007501A2" w:rsidP="007501A2">
      <w:pPr>
        <w:spacing w:after="0"/>
        <w:jc w:val="both"/>
        <w:rPr>
          <w:rFonts w:ascii="Times New Roman" w:hAnsi="Times New Roman"/>
          <w:iCs/>
          <w:sz w:val="28"/>
          <w:szCs w:val="28"/>
          <w:lang w:val="bg-BG"/>
        </w:rPr>
      </w:pPr>
      <w:r>
        <w:rPr>
          <w:rFonts w:ascii="Times New Roman" w:hAnsi="Times New Roman"/>
          <w:sz w:val="28"/>
          <w:szCs w:val="28"/>
          <w:lang w:val="bg-BG"/>
        </w:rPr>
        <w:t xml:space="preserve"> </w:t>
      </w:r>
    </w:p>
    <w:p w:rsidR="00661ED8" w:rsidRPr="007501A2" w:rsidRDefault="007501A2" w:rsidP="007501A2">
      <w:pPr>
        <w:widowControl w:val="0"/>
        <w:autoSpaceDE w:val="0"/>
        <w:autoSpaceDN w:val="0"/>
        <w:adjustRightInd w:val="0"/>
        <w:spacing w:after="0"/>
        <w:jc w:val="both"/>
        <w:rPr>
          <w:rFonts w:ascii="Times New Roman" w:hAnsi="Times New Roman"/>
          <w:sz w:val="28"/>
          <w:szCs w:val="28"/>
          <w:lang w:val="bg-BG"/>
        </w:rPr>
      </w:pPr>
      <w:r w:rsidRPr="00DD0BE9">
        <w:rPr>
          <w:rFonts w:ascii="Times New Roman" w:hAnsi="Times New Roman"/>
          <w:b/>
          <w:sz w:val="28"/>
          <w:szCs w:val="28"/>
          <w:lang w:val="bg-BG"/>
        </w:rPr>
        <w:t>Р</w:t>
      </w:r>
      <w:r w:rsidRPr="00DD0BE9">
        <w:rPr>
          <w:rFonts w:ascii="Times New Roman" w:hAnsi="Times New Roman"/>
          <w:b/>
          <w:sz w:val="28"/>
          <w:szCs w:val="28"/>
        </w:rPr>
        <w:t>ЕШЕНИЕ №</w:t>
      </w:r>
      <w:r>
        <w:rPr>
          <w:rFonts w:ascii="Times New Roman" w:hAnsi="Times New Roman"/>
          <w:b/>
          <w:sz w:val="28"/>
          <w:szCs w:val="28"/>
          <w:lang w:val="bg-BG"/>
        </w:rPr>
        <w:t xml:space="preserve"> 503</w:t>
      </w:r>
      <w:r w:rsidRPr="00DD0BE9">
        <w:rPr>
          <w:rFonts w:ascii="Times New Roman" w:hAnsi="Times New Roman"/>
          <w:b/>
          <w:sz w:val="28"/>
          <w:szCs w:val="28"/>
          <w:lang w:val="bg-BG"/>
        </w:rPr>
        <w:t>.</w:t>
      </w:r>
      <w:r w:rsidR="00661ED8">
        <w:rPr>
          <w:rFonts w:ascii="Times New Roman" w:hAnsi="Times New Roman"/>
          <w:sz w:val="28"/>
          <w:szCs w:val="28"/>
          <w:lang w:val="bg-BG"/>
        </w:rPr>
        <w:t xml:space="preserve">На осн. чл.21, ал.1,  т.11 от ЗМСМА, чл.124а, ал.1, във връзка с чл.136,  ал.1, чл.134, ал.2, т.2 и т.7 от ЗУТ и във връзка с чл.135, ал.2 от ЗУТ, и докл. записка с вх. № К-17/22.01.2019г.,   Общински съвет – Шабла: </w:t>
      </w:r>
    </w:p>
    <w:p w:rsidR="00661ED8" w:rsidRDefault="00661ED8" w:rsidP="00661ED8">
      <w:pPr>
        <w:spacing w:after="0" w:line="240" w:lineRule="auto"/>
        <w:ind w:firstLine="567"/>
        <w:jc w:val="both"/>
        <w:rPr>
          <w:rFonts w:ascii="Times New Roman" w:hAnsi="Times New Roman"/>
          <w:b/>
          <w:sz w:val="28"/>
          <w:szCs w:val="28"/>
          <w:lang w:val="bg-BG"/>
        </w:rPr>
      </w:pPr>
      <w:r>
        <w:rPr>
          <w:rFonts w:ascii="Times New Roman" w:hAnsi="Times New Roman"/>
          <w:sz w:val="28"/>
          <w:szCs w:val="28"/>
          <w:lang w:val="bg-BG"/>
        </w:rPr>
        <w:t>Разрешава</w:t>
      </w:r>
      <w:r>
        <w:rPr>
          <w:rFonts w:ascii="Times New Roman" w:hAnsi="Times New Roman"/>
          <w:i/>
          <w:sz w:val="28"/>
          <w:szCs w:val="28"/>
          <w:lang w:val="bg-BG"/>
        </w:rPr>
        <w:t xml:space="preserve"> </w:t>
      </w:r>
      <w:r>
        <w:rPr>
          <w:rFonts w:ascii="Times New Roman" w:hAnsi="Times New Roman"/>
          <w:sz w:val="28"/>
          <w:szCs w:val="28"/>
          <w:lang w:val="bg-BG"/>
        </w:rPr>
        <w:t xml:space="preserve">изработване проект за изменение на ПУП-ПР състоящо се  в промяна местоположението на част от улична отсечка между квартал 4 и квартал 5 и изменения в обхват УПИ </w:t>
      </w:r>
      <w:r>
        <w:rPr>
          <w:rFonts w:ascii="Times New Roman" w:hAnsi="Times New Roman"/>
          <w:sz w:val="28"/>
          <w:szCs w:val="28"/>
        </w:rPr>
        <w:t>I,</w:t>
      </w:r>
      <w:r>
        <w:rPr>
          <w:rFonts w:ascii="Times New Roman" w:hAnsi="Times New Roman"/>
          <w:sz w:val="28"/>
          <w:szCs w:val="28"/>
          <w:lang w:val="bg-BG"/>
        </w:rPr>
        <w:t xml:space="preserve"> УПИ </w:t>
      </w:r>
      <w:r>
        <w:rPr>
          <w:rFonts w:ascii="Times New Roman" w:hAnsi="Times New Roman"/>
          <w:sz w:val="28"/>
          <w:szCs w:val="28"/>
        </w:rPr>
        <w:t>II,</w:t>
      </w:r>
      <w:r>
        <w:rPr>
          <w:rFonts w:ascii="Times New Roman" w:hAnsi="Times New Roman"/>
          <w:sz w:val="28"/>
          <w:szCs w:val="28"/>
          <w:lang w:val="bg-BG"/>
        </w:rPr>
        <w:t xml:space="preserve"> УПИ </w:t>
      </w:r>
      <w:r>
        <w:rPr>
          <w:rFonts w:ascii="Times New Roman" w:hAnsi="Times New Roman"/>
          <w:sz w:val="28"/>
          <w:szCs w:val="28"/>
        </w:rPr>
        <w:t>III,</w:t>
      </w:r>
      <w:r>
        <w:rPr>
          <w:rFonts w:ascii="Times New Roman" w:hAnsi="Times New Roman"/>
          <w:sz w:val="28"/>
          <w:szCs w:val="28"/>
          <w:lang w:val="bg-BG"/>
        </w:rPr>
        <w:t xml:space="preserve"> УПИ </w:t>
      </w:r>
      <w:r>
        <w:rPr>
          <w:rFonts w:ascii="Times New Roman" w:hAnsi="Times New Roman"/>
          <w:sz w:val="28"/>
          <w:szCs w:val="28"/>
        </w:rPr>
        <w:t>IV,</w:t>
      </w:r>
      <w:r>
        <w:rPr>
          <w:rFonts w:ascii="Times New Roman" w:hAnsi="Times New Roman"/>
          <w:sz w:val="28"/>
          <w:szCs w:val="28"/>
          <w:lang w:val="bg-BG"/>
        </w:rPr>
        <w:t xml:space="preserve"> УПИ </w:t>
      </w:r>
      <w:r>
        <w:rPr>
          <w:rFonts w:ascii="Times New Roman" w:hAnsi="Times New Roman"/>
          <w:sz w:val="28"/>
          <w:szCs w:val="28"/>
        </w:rPr>
        <w:t>V,</w:t>
      </w:r>
      <w:r>
        <w:rPr>
          <w:rFonts w:ascii="Times New Roman" w:hAnsi="Times New Roman"/>
          <w:sz w:val="28"/>
          <w:szCs w:val="28"/>
          <w:lang w:val="bg-BG"/>
        </w:rPr>
        <w:t xml:space="preserve"> УПИ </w:t>
      </w:r>
      <w:r>
        <w:rPr>
          <w:rFonts w:ascii="Times New Roman" w:hAnsi="Times New Roman"/>
          <w:sz w:val="28"/>
          <w:szCs w:val="28"/>
        </w:rPr>
        <w:t>VI,</w:t>
      </w:r>
      <w:r>
        <w:rPr>
          <w:rFonts w:ascii="Times New Roman" w:hAnsi="Times New Roman"/>
          <w:sz w:val="28"/>
          <w:szCs w:val="28"/>
          <w:lang w:val="bg-BG"/>
        </w:rPr>
        <w:t xml:space="preserve"> УПИ </w:t>
      </w:r>
      <w:r>
        <w:rPr>
          <w:rFonts w:ascii="Times New Roman" w:hAnsi="Times New Roman"/>
          <w:sz w:val="28"/>
          <w:szCs w:val="28"/>
        </w:rPr>
        <w:t>VII,</w:t>
      </w:r>
      <w:r>
        <w:rPr>
          <w:rFonts w:ascii="Times New Roman" w:hAnsi="Times New Roman"/>
          <w:sz w:val="28"/>
          <w:szCs w:val="28"/>
          <w:lang w:val="bg-BG"/>
        </w:rPr>
        <w:t xml:space="preserve"> УПИ </w:t>
      </w:r>
      <w:r>
        <w:rPr>
          <w:rFonts w:ascii="Times New Roman" w:hAnsi="Times New Roman"/>
          <w:sz w:val="28"/>
          <w:szCs w:val="28"/>
        </w:rPr>
        <w:t>VIII,</w:t>
      </w:r>
      <w:r>
        <w:rPr>
          <w:rFonts w:ascii="Times New Roman" w:hAnsi="Times New Roman"/>
          <w:sz w:val="28"/>
          <w:szCs w:val="28"/>
          <w:lang w:val="bg-BG"/>
        </w:rPr>
        <w:t xml:space="preserve"> УПИ </w:t>
      </w:r>
      <w:r>
        <w:rPr>
          <w:rFonts w:ascii="Times New Roman" w:hAnsi="Times New Roman"/>
          <w:sz w:val="28"/>
          <w:szCs w:val="28"/>
        </w:rPr>
        <w:t>IX,</w:t>
      </w:r>
      <w:r>
        <w:rPr>
          <w:rFonts w:ascii="Times New Roman" w:hAnsi="Times New Roman"/>
          <w:sz w:val="28"/>
          <w:szCs w:val="28"/>
          <w:lang w:val="bg-BG"/>
        </w:rPr>
        <w:t xml:space="preserve"> УПИ </w:t>
      </w:r>
      <w:r>
        <w:rPr>
          <w:rFonts w:ascii="Times New Roman" w:hAnsi="Times New Roman"/>
          <w:sz w:val="28"/>
          <w:szCs w:val="28"/>
        </w:rPr>
        <w:t>XI,</w:t>
      </w:r>
      <w:r>
        <w:rPr>
          <w:rFonts w:ascii="Times New Roman" w:hAnsi="Times New Roman"/>
          <w:sz w:val="28"/>
          <w:szCs w:val="28"/>
          <w:lang w:val="bg-BG"/>
        </w:rPr>
        <w:t xml:space="preserve"> УПИ </w:t>
      </w:r>
      <w:r>
        <w:rPr>
          <w:rFonts w:ascii="Times New Roman" w:hAnsi="Times New Roman"/>
          <w:sz w:val="28"/>
          <w:szCs w:val="28"/>
        </w:rPr>
        <w:t>XII,</w:t>
      </w:r>
      <w:r>
        <w:rPr>
          <w:rFonts w:ascii="Times New Roman" w:hAnsi="Times New Roman"/>
          <w:sz w:val="28"/>
          <w:szCs w:val="28"/>
          <w:lang w:val="bg-BG"/>
        </w:rPr>
        <w:t xml:space="preserve"> УПИ </w:t>
      </w:r>
      <w:r>
        <w:rPr>
          <w:rFonts w:ascii="Times New Roman" w:hAnsi="Times New Roman"/>
          <w:sz w:val="28"/>
          <w:szCs w:val="28"/>
        </w:rPr>
        <w:t>XIII,</w:t>
      </w:r>
      <w:r>
        <w:rPr>
          <w:rFonts w:ascii="Times New Roman" w:hAnsi="Times New Roman"/>
          <w:sz w:val="28"/>
          <w:szCs w:val="28"/>
          <w:lang w:val="bg-BG"/>
        </w:rPr>
        <w:t xml:space="preserve"> УПИ </w:t>
      </w:r>
      <w:r>
        <w:rPr>
          <w:rFonts w:ascii="Times New Roman" w:hAnsi="Times New Roman"/>
          <w:sz w:val="28"/>
          <w:szCs w:val="28"/>
        </w:rPr>
        <w:t>XIV,</w:t>
      </w:r>
      <w:r>
        <w:rPr>
          <w:rFonts w:ascii="Times New Roman" w:hAnsi="Times New Roman"/>
          <w:sz w:val="28"/>
          <w:szCs w:val="28"/>
          <w:lang w:val="bg-BG"/>
        </w:rPr>
        <w:t xml:space="preserve"> УПИ </w:t>
      </w:r>
      <w:r>
        <w:rPr>
          <w:rFonts w:ascii="Times New Roman" w:hAnsi="Times New Roman"/>
          <w:sz w:val="28"/>
          <w:szCs w:val="28"/>
        </w:rPr>
        <w:t>XV,</w:t>
      </w:r>
      <w:r>
        <w:rPr>
          <w:rFonts w:ascii="Times New Roman" w:hAnsi="Times New Roman"/>
          <w:sz w:val="28"/>
          <w:szCs w:val="28"/>
          <w:lang w:val="bg-BG"/>
        </w:rPr>
        <w:t xml:space="preserve"> УПИ </w:t>
      </w:r>
      <w:r>
        <w:rPr>
          <w:rFonts w:ascii="Times New Roman" w:hAnsi="Times New Roman"/>
          <w:sz w:val="28"/>
          <w:szCs w:val="28"/>
        </w:rPr>
        <w:t>XVI,</w:t>
      </w:r>
      <w:r>
        <w:rPr>
          <w:rFonts w:ascii="Times New Roman" w:hAnsi="Times New Roman"/>
          <w:sz w:val="28"/>
          <w:szCs w:val="28"/>
          <w:lang w:val="bg-BG"/>
        </w:rPr>
        <w:t xml:space="preserve"> УПИ </w:t>
      </w:r>
      <w:r>
        <w:rPr>
          <w:rFonts w:ascii="Times New Roman" w:hAnsi="Times New Roman"/>
          <w:sz w:val="28"/>
          <w:szCs w:val="28"/>
        </w:rPr>
        <w:t>XVII</w:t>
      </w:r>
      <w:r>
        <w:rPr>
          <w:rFonts w:ascii="Times New Roman" w:hAnsi="Times New Roman"/>
          <w:sz w:val="28"/>
          <w:szCs w:val="28"/>
          <w:lang w:val="bg-BG"/>
        </w:rPr>
        <w:t xml:space="preserve"> в кв.4 и УПИ </w:t>
      </w:r>
      <w:r>
        <w:rPr>
          <w:rFonts w:ascii="Times New Roman" w:hAnsi="Times New Roman"/>
          <w:sz w:val="28"/>
          <w:szCs w:val="28"/>
        </w:rPr>
        <w:t>I,</w:t>
      </w:r>
      <w:r>
        <w:rPr>
          <w:rFonts w:ascii="Times New Roman" w:hAnsi="Times New Roman"/>
          <w:sz w:val="28"/>
          <w:szCs w:val="28"/>
          <w:lang w:val="bg-BG"/>
        </w:rPr>
        <w:t xml:space="preserve"> УПИ </w:t>
      </w:r>
      <w:r>
        <w:rPr>
          <w:rFonts w:ascii="Times New Roman" w:hAnsi="Times New Roman"/>
          <w:sz w:val="28"/>
          <w:szCs w:val="28"/>
        </w:rPr>
        <w:t>II,</w:t>
      </w:r>
      <w:r>
        <w:rPr>
          <w:rFonts w:ascii="Times New Roman" w:hAnsi="Times New Roman"/>
          <w:sz w:val="28"/>
          <w:szCs w:val="28"/>
          <w:lang w:val="bg-BG"/>
        </w:rPr>
        <w:t xml:space="preserve"> УПИ </w:t>
      </w:r>
      <w:r>
        <w:rPr>
          <w:rFonts w:ascii="Times New Roman" w:hAnsi="Times New Roman"/>
          <w:sz w:val="28"/>
          <w:szCs w:val="28"/>
        </w:rPr>
        <w:t>III,</w:t>
      </w:r>
      <w:r>
        <w:rPr>
          <w:rFonts w:ascii="Times New Roman" w:hAnsi="Times New Roman"/>
          <w:sz w:val="28"/>
          <w:szCs w:val="28"/>
          <w:lang w:val="bg-BG"/>
        </w:rPr>
        <w:t xml:space="preserve"> УПИ </w:t>
      </w:r>
      <w:r>
        <w:rPr>
          <w:rFonts w:ascii="Times New Roman" w:hAnsi="Times New Roman"/>
          <w:sz w:val="28"/>
          <w:szCs w:val="28"/>
        </w:rPr>
        <w:t>IV,</w:t>
      </w:r>
      <w:r>
        <w:rPr>
          <w:rFonts w:ascii="Times New Roman" w:hAnsi="Times New Roman"/>
          <w:sz w:val="28"/>
          <w:szCs w:val="28"/>
          <w:lang w:val="bg-BG"/>
        </w:rPr>
        <w:t xml:space="preserve"> УПИ </w:t>
      </w:r>
      <w:r>
        <w:rPr>
          <w:rFonts w:ascii="Times New Roman" w:hAnsi="Times New Roman"/>
          <w:sz w:val="28"/>
          <w:szCs w:val="28"/>
        </w:rPr>
        <w:t>V,</w:t>
      </w:r>
      <w:r>
        <w:rPr>
          <w:rFonts w:ascii="Times New Roman" w:hAnsi="Times New Roman"/>
          <w:sz w:val="28"/>
          <w:szCs w:val="28"/>
          <w:lang w:val="bg-BG"/>
        </w:rPr>
        <w:t xml:space="preserve"> УПИ </w:t>
      </w:r>
      <w:r>
        <w:rPr>
          <w:rFonts w:ascii="Times New Roman" w:hAnsi="Times New Roman"/>
          <w:sz w:val="28"/>
          <w:szCs w:val="28"/>
        </w:rPr>
        <w:t>VI,</w:t>
      </w:r>
      <w:r>
        <w:rPr>
          <w:rFonts w:ascii="Times New Roman" w:hAnsi="Times New Roman"/>
          <w:sz w:val="28"/>
          <w:szCs w:val="28"/>
          <w:lang w:val="bg-BG"/>
        </w:rPr>
        <w:t xml:space="preserve"> УПИ </w:t>
      </w:r>
      <w:r>
        <w:rPr>
          <w:rFonts w:ascii="Times New Roman" w:hAnsi="Times New Roman"/>
          <w:sz w:val="28"/>
          <w:szCs w:val="28"/>
        </w:rPr>
        <w:t>IX,</w:t>
      </w:r>
      <w:r>
        <w:rPr>
          <w:rFonts w:ascii="Times New Roman" w:hAnsi="Times New Roman"/>
          <w:sz w:val="28"/>
          <w:szCs w:val="28"/>
          <w:lang w:val="bg-BG"/>
        </w:rPr>
        <w:t xml:space="preserve"> УПИ </w:t>
      </w:r>
      <w:r>
        <w:rPr>
          <w:rFonts w:ascii="Times New Roman" w:hAnsi="Times New Roman"/>
          <w:sz w:val="28"/>
          <w:szCs w:val="28"/>
        </w:rPr>
        <w:t>X,</w:t>
      </w:r>
      <w:r>
        <w:rPr>
          <w:rFonts w:ascii="Times New Roman" w:hAnsi="Times New Roman"/>
          <w:sz w:val="28"/>
          <w:szCs w:val="28"/>
          <w:lang w:val="bg-BG"/>
        </w:rPr>
        <w:t xml:space="preserve"> УПИ Х</w:t>
      </w:r>
      <w:r>
        <w:rPr>
          <w:rFonts w:ascii="Times New Roman" w:hAnsi="Times New Roman"/>
          <w:sz w:val="28"/>
          <w:szCs w:val="28"/>
        </w:rPr>
        <w:t>I</w:t>
      </w:r>
      <w:r>
        <w:rPr>
          <w:rFonts w:ascii="Times New Roman" w:hAnsi="Times New Roman"/>
          <w:sz w:val="28"/>
          <w:szCs w:val="28"/>
          <w:lang w:val="bg-BG"/>
        </w:rPr>
        <w:t xml:space="preserve">, УПИ </w:t>
      </w:r>
      <w:r>
        <w:rPr>
          <w:rFonts w:ascii="Times New Roman" w:hAnsi="Times New Roman"/>
          <w:sz w:val="28"/>
          <w:szCs w:val="28"/>
        </w:rPr>
        <w:t>XII</w:t>
      </w:r>
      <w:r>
        <w:rPr>
          <w:rFonts w:ascii="Times New Roman" w:hAnsi="Times New Roman"/>
          <w:sz w:val="28"/>
          <w:szCs w:val="28"/>
          <w:lang w:val="bg-BG"/>
        </w:rPr>
        <w:t xml:space="preserve"> и УПИ </w:t>
      </w:r>
      <w:r>
        <w:rPr>
          <w:rFonts w:ascii="Times New Roman" w:hAnsi="Times New Roman"/>
          <w:sz w:val="28"/>
          <w:szCs w:val="28"/>
        </w:rPr>
        <w:t>XIII</w:t>
      </w:r>
      <w:r>
        <w:rPr>
          <w:rFonts w:ascii="Times New Roman" w:hAnsi="Times New Roman"/>
          <w:sz w:val="28"/>
          <w:szCs w:val="28"/>
          <w:lang w:val="bg-BG"/>
        </w:rPr>
        <w:t xml:space="preserve"> в кв.5</w:t>
      </w:r>
    </w:p>
    <w:p w:rsidR="00661ED8" w:rsidRDefault="00661ED8" w:rsidP="00661ED8">
      <w:pPr>
        <w:spacing w:after="0"/>
        <w:ind w:firstLine="720"/>
        <w:jc w:val="both"/>
        <w:rPr>
          <w:rFonts w:ascii="Times New Roman" w:hAnsi="Times New Roman"/>
          <w:sz w:val="28"/>
          <w:szCs w:val="28"/>
          <w:lang w:val="bg-BG"/>
        </w:rPr>
      </w:pPr>
      <w:r>
        <w:rPr>
          <w:rFonts w:ascii="Times New Roman" w:hAnsi="Times New Roman"/>
          <w:sz w:val="28"/>
          <w:szCs w:val="28"/>
          <w:lang w:val="bg-BG"/>
        </w:rPr>
        <w:t>При изработването да бъдат изпълнени изискванията на чл.19, чл.108, ал.5 от ЗУТ и Наредба 8/14.06.2001г. за обема и съдържанието на устройствените схеми и планове.</w:t>
      </w:r>
    </w:p>
    <w:p w:rsidR="00661ED8" w:rsidRDefault="00661ED8" w:rsidP="00661ED8">
      <w:pPr>
        <w:spacing w:after="0"/>
        <w:ind w:firstLine="720"/>
        <w:jc w:val="both"/>
        <w:rPr>
          <w:rFonts w:ascii="Times New Roman" w:hAnsi="Times New Roman"/>
          <w:sz w:val="28"/>
          <w:szCs w:val="28"/>
          <w:lang w:val="bg-BG"/>
        </w:rPr>
      </w:pPr>
      <w:r>
        <w:rPr>
          <w:rFonts w:ascii="Times New Roman" w:hAnsi="Times New Roman"/>
          <w:sz w:val="28"/>
          <w:szCs w:val="28"/>
          <w:lang w:val="bg-BG"/>
        </w:rPr>
        <w:t>На основание чл.135, ал.6 от ЗУТ с допускане изработването проект за изменение на плана се спира прилагането на действащия устройствен план в обхвата, за които се отнася.</w:t>
      </w:r>
    </w:p>
    <w:p w:rsidR="00661ED8" w:rsidRDefault="00661ED8" w:rsidP="00661ED8">
      <w:pPr>
        <w:spacing w:after="0"/>
        <w:jc w:val="both"/>
        <w:rPr>
          <w:rFonts w:ascii="Times New Roman" w:hAnsi="Times New Roman"/>
          <w:sz w:val="28"/>
          <w:szCs w:val="28"/>
          <w:lang w:val="bg-BG"/>
        </w:rPr>
      </w:pPr>
      <w:r>
        <w:rPr>
          <w:rFonts w:ascii="Times New Roman" w:hAnsi="Times New Roman"/>
          <w:sz w:val="28"/>
          <w:szCs w:val="28"/>
          <w:lang w:val="bg-BG"/>
        </w:rPr>
        <w:t xml:space="preserve">       Решението да се обяви по реда на чл.124б от ЗУТ. </w:t>
      </w:r>
    </w:p>
    <w:p w:rsidR="00661ED8" w:rsidRDefault="00661ED8" w:rsidP="0038628B">
      <w:pPr>
        <w:jc w:val="both"/>
        <w:rPr>
          <w:rFonts w:ascii="Times New Roman" w:hAnsi="Times New Roman"/>
          <w:b/>
          <w:sz w:val="28"/>
          <w:szCs w:val="28"/>
          <w:lang w:val="bg-BG"/>
        </w:rPr>
      </w:pPr>
    </w:p>
    <w:p w:rsidR="006D08FC" w:rsidRDefault="006D08FC" w:rsidP="006D08FC">
      <w:pPr>
        <w:widowControl w:val="0"/>
        <w:autoSpaceDE w:val="0"/>
        <w:autoSpaceDN w:val="0"/>
        <w:adjustRightInd w:val="0"/>
        <w:spacing w:after="0"/>
        <w:jc w:val="both"/>
        <w:rPr>
          <w:rFonts w:ascii="Times New Roman" w:hAnsi="Times New Roman"/>
          <w:b/>
          <w:sz w:val="24"/>
          <w:szCs w:val="24"/>
          <w:lang w:val="bg-BG"/>
        </w:rPr>
      </w:pPr>
      <w:r>
        <w:rPr>
          <w:rFonts w:ascii="Times New Roman" w:hAnsi="Times New Roman"/>
          <w:b/>
          <w:sz w:val="24"/>
          <w:szCs w:val="24"/>
          <w:lang w:val="bg-BG"/>
        </w:rPr>
        <w:t xml:space="preserve">С явно гласуване от присъстващите 9 общински съветници с 9 </w:t>
      </w:r>
      <w:r>
        <w:rPr>
          <w:rFonts w:ascii="Times New Roman" w:hAnsi="Times New Roman"/>
          <w:b/>
          <w:sz w:val="24"/>
          <w:szCs w:val="24"/>
        </w:rPr>
        <w:t xml:space="preserve"> </w:t>
      </w:r>
      <w:r>
        <w:rPr>
          <w:rFonts w:ascii="Times New Roman" w:hAnsi="Times New Roman"/>
          <w:b/>
          <w:sz w:val="24"/>
          <w:szCs w:val="24"/>
          <w:lang w:val="bg-BG"/>
        </w:rPr>
        <w:t>гласа  - „за”, 0 „против” и 0 „въздържал се” - решението се приема</w:t>
      </w:r>
    </w:p>
    <w:p w:rsidR="006D08FC" w:rsidRDefault="006D08FC" w:rsidP="0038628B">
      <w:pPr>
        <w:jc w:val="both"/>
        <w:rPr>
          <w:rFonts w:ascii="Times New Roman" w:hAnsi="Times New Roman"/>
          <w:b/>
          <w:sz w:val="28"/>
          <w:szCs w:val="28"/>
          <w:lang w:val="bg-BG"/>
        </w:rPr>
      </w:pPr>
    </w:p>
    <w:p w:rsidR="00EF1ED5" w:rsidRDefault="00EF1ED5" w:rsidP="00EF1ED5">
      <w:pPr>
        <w:spacing w:after="0"/>
        <w:ind w:firstLine="3261"/>
        <w:jc w:val="both"/>
        <w:rPr>
          <w:rFonts w:ascii="Times New Roman" w:hAnsi="Times New Roman"/>
          <w:b/>
          <w:sz w:val="28"/>
          <w:szCs w:val="28"/>
          <w:lang w:val="bg-BG"/>
        </w:rPr>
      </w:pPr>
    </w:p>
    <w:p w:rsidR="00EF1ED5" w:rsidRDefault="00EF1ED5" w:rsidP="00EF1ED5">
      <w:pPr>
        <w:widowControl w:val="0"/>
        <w:autoSpaceDE w:val="0"/>
        <w:autoSpaceDN w:val="0"/>
        <w:adjustRightInd w:val="0"/>
        <w:spacing w:after="0"/>
        <w:ind w:firstLine="567"/>
        <w:jc w:val="both"/>
        <w:rPr>
          <w:rFonts w:ascii="Times New Roman" w:hAnsi="Times New Roman"/>
          <w:b/>
          <w:sz w:val="28"/>
          <w:szCs w:val="28"/>
          <w:lang w:val="bg-BG"/>
        </w:rPr>
      </w:pPr>
      <w:r>
        <w:rPr>
          <w:rStyle w:val="a7"/>
          <w:sz w:val="28"/>
          <w:szCs w:val="28"/>
          <w:lang w:val="bg-BG"/>
        </w:rPr>
        <w:t xml:space="preserve"> </w:t>
      </w:r>
    </w:p>
    <w:p w:rsidR="00EF1ED5" w:rsidRDefault="00EF1ED5" w:rsidP="00EF1ED5">
      <w:pPr>
        <w:spacing w:after="0"/>
        <w:ind w:firstLine="3261"/>
        <w:jc w:val="both"/>
        <w:rPr>
          <w:rFonts w:ascii="Times New Roman" w:hAnsi="Times New Roman"/>
          <w:b/>
          <w:sz w:val="28"/>
          <w:szCs w:val="28"/>
          <w:lang w:val="bg-BG"/>
        </w:rPr>
      </w:pPr>
      <w:r>
        <w:rPr>
          <w:rFonts w:ascii="Times New Roman" w:hAnsi="Times New Roman"/>
          <w:b/>
          <w:sz w:val="28"/>
          <w:szCs w:val="28"/>
          <w:lang w:val="bg-BG"/>
        </w:rPr>
        <w:t xml:space="preserve">ПРЕДСЕДАТЕЛ НА ОбС-ШАБЛА:    </w:t>
      </w:r>
      <w:r w:rsidR="007501A2">
        <w:rPr>
          <w:rFonts w:ascii="Times New Roman" w:hAnsi="Times New Roman"/>
          <w:b/>
          <w:sz w:val="28"/>
          <w:szCs w:val="28"/>
          <w:lang w:val="bg-BG"/>
        </w:rPr>
        <w:t xml:space="preserve"> </w:t>
      </w:r>
      <w:r>
        <w:rPr>
          <w:rFonts w:ascii="Times New Roman" w:hAnsi="Times New Roman"/>
          <w:b/>
          <w:sz w:val="28"/>
          <w:szCs w:val="28"/>
          <w:lang w:val="bg-BG"/>
        </w:rPr>
        <w:t xml:space="preserve"> </w:t>
      </w:r>
      <w:r w:rsidR="00606673">
        <w:rPr>
          <w:rFonts w:ascii="Times New Roman" w:hAnsi="Times New Roman"/>
          <w:b/>
          <w:sz w:val="28"/>
          <w:szCs w:val="28"/>
          <w:lang w:val="bg-BG"/>
        </w:rPr>
        <w:t>/ п /</w:t>
      </w:r>
      <w:bookmarkStart w:id="0" w:name="_GoBack"/>
      <w:bookmarkEnd w:id="0"/>
      <w:r>
        <w:rPr>
          <w:rFonts w:ascii="Times New Roman" w:hAnsi="Times New Roman"/>
          <w:b/>
          <w:sz w:val="28"/>
          <w:szCs w:val="28"/>
          <w:lang w:val="bg-BG"/>
        </w:rPr>
        <w:t xml:space="preserve">        </w:t>
      </w:r>
    </w:p>
    <w:p w:rsidR="00EF1ED5" w:rsidRDefault="00EF1ED5" w:rsidP="00EF1ED5">
      <w:pPr>
        <w:tabs>
          <w:tab w:val="left" w:pos="5245"/>
        </w:tabs>
        <w:spacing w:after="0"/>
        <w:ind w:left="6096" w:firstLine="850"/>
        <w:jc w:val="both"/>
        <w:rPr>
          <w:rFonts w:ascii="Times New Roman" w:hAnsi="Times New Roman"/>
          <w:b/>
          <w:sz w:val="28"/>
          <w:szCs w:val="28"/>
          <w:lang w:val="bg-BG"/>
        </w:rPr>
      </w:pPr>
      <w:r>
        <w:rPr>
          <w:rFonts w:ascii="Times New Roman" w:hAnsi="Times New Roman"/>
          <w:b/>
          <w:sz w:val="28"/>
          <w:szCs w:val="28"/>
          <w:lang w:val="bg-BG"/>
        </w:rPr>
        <w:t xml:space="preserve">                                                                                                                                                      </w:t>
      </w:r>
      <w:r>
        <w:rPr>
          <w:rFonts w:ascii="Times New Roman" w:hAnsi="Times New Roman"/>
          <w:b/>
          <w:sz w:val="28"/>
          <w:szCs w:val="28"/>
        </w:rPr>
        <w:t xml:space="preserve"> </w:t>
      </w:r>
      <w:r>
        <w:rPr>
          <w:rFonts w:ascii="Times New Roman" w:hAnsi="Times New Roman"/>
          <w:b/>
          <w:sz w:val="28"/>
          <w:szCs w:val="28"/>
          <w:lang w:val="bg-BG"/>
        </w:rPr>
        <w:t xml:space="preserve">         / д-р Йорданка Стоева/</w:t>
      </w:r>
    </w:p>
    <w:p w:rsidR="00EF1ED5" w:rsidRDefault="00EF1ED5" w:rsidP="00EF1ED5">
      <w:pPr>
        <w:tabs>
          <w:tab w:val="left" w:pos="5805"/>
        </w:tabs>
        <w:spacing w:after="0"/>
        <w:jc w:val="both"/>
        <w:rPr>
          <w:rFonts w:ascii="Times New Roman" w:hAnsi="Times New Roman"/>
          <w:b/>
          <w:sz w:val="28"/>
          <w:szCs w:val="28"/>
          <w:lang w:val="bg-BG"/>
        </w:rPr>
      </w:pPr>
    </w:p>
    <w:p w:rsidR="00EF1ED5" w:rsidRDefault="00EF1ED5" w:rsidP="00EF1ED5">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Вярно с оригинала при ОбС-Шабла</w:t>
      </w:r>
    </w:p>
    <w:p w:rsidR="00EF1ED5" w:rsidRDefault="00EF1ED5" w:rsidP="00EF1ED5">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Снел преписа:</w:t>
      </w:r>
    </w:p>
    <w:p w:rsidR="00EF1ED5" w:rsidRDefault="00EF1ED5" w:rsidP="00EF1ED5">
      <w:pPr>
        <w:tabs>
          <w:tab w:val="left" w:pos="5805"/>
        </w:tabs>
        <w:spacing w:after="0"/>
        <w:jc w:val="both"/>
        <w:rPr>
          <w:rFonts w:ascii="Times New Roman" w:hAnsi="Times New Roman"/>
          <w:b/>
          <w:sz w:val="28"/>
          <w:szCs w:val="28"/>
          <w:lang w:val="bg-BG"/>
        </w:rPr>
      </w:pPr>
      <w:r>
        <w:rPr>
          <w:rFonts w:ascii="Times New Roman" w:hAnsi="Times New Roman"/>
          <w:b/>
          <w:sz w:val="28"/>
          <w:szCs w:val="28"/>
          <w:lang w:val="bg-BG"/>
        </w:rPr>
        <w:t xml:space="preserve">                           / Н.</w:t>
      </w:r>
      <w:r>
        <w:rPr>
          <w:rFonts w:ascii="Times New Roman" w:hAnsi="Times New Roman"/>
          <w:b/>
          <w:sz w:val="28"/>
          <w:szCs w:val="28"/>
        </w:rPr>
        <w:t>Георгиева</w:t>
      </w:r>
      <w:r>
        <w:rPr>
          <w:rFonts w:ascii="Times New Roman" w:hAnsi="Times New Roman"/>
          <w:b/>
          <w:sz w:val="28"/>
          <w:szCs w:val="28"/>
          <w:lang w:val="bg-BG"/>
        </w:rPr>
        <w:t>/</w:t>
      </w:r>
    </w:p>
    <w:p w:rsidR="00EF1ED5" w:rsidRDefault="00EF1ED5" w:rsidP="0038628B">
      <w:pPr>
        <w:jc w:val="both"/>
      </w:pPr>
    </w:p>
    <w:sectPr w:rsidR="00EF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A4F01"/>
    <w:multiLevelType w:val="hybridMultilevel"/>
    <w:tmpl w:val="37E23B3A"/>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E2"/>
    <w:rsid w:val="0008653E"/>
    <w:rsid w:val="00134AD0"/>
    <w:rsid w:val="00175CD1"/>
    <w:rsid w:val="0026010C"/>
    <w:rsid w:val="002D7922"/>
    <w:rsid w:val="0038628B"/>
    <w:rsid w:val="00441C3C"/>
    <w:rsid w:val="005648E2"/>
    <w:rsid w:val="00606673"/>
    <w:rsid w:val="006124D9"/>
    <w:rsid w:val="00661ED8"/>
    <w:rsid w:val="006D08FC"/>
    <w:rsid w:val="00743DB5"/>
    <w:rsid w:val="007501A2"/>
    <w:rsid w:val="00856DCA"/>
    <w:rsid w:val="00A921B7"/>
    <w:rsid w:val="00DD0BE9"/>
    <w:rsid w:val="00E357CA"/>
    <w:rsid w:val="00EF1E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8B"/>
    <w:pPr>
      <w:jc w:val="center"/>
    </w:pPr>
    <w:rPr>
      <w:rFonts w:ascii="Calibri" w:eastAsia="Calibri" w:hAnsi="Calibri" w:cs="Times New Roman"/>
      <w:lang w:val="en-US"/>
    </w:rPr>
  </w:style>
  <w:style w:type="paragraph" w:styleId="1">
    <w:name w:val="heading 1"/>
    <w:basedOn w:val="a"/>
    <w:next w:val="a"/>
    <w:link w:val="10"/>
    <w:qFormat/>
    <w:rsid w:val="0038628B"/>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38628B"/>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8628B"/>
    <w:rPr>
      <w:rFonts w:ascii="Times New Roman" w:eastAsia="Times New Roman" w:hAnsi="Times New Roman" w:cs="Times New Roman"/>
      <w:b/>
      <w:sz w:val="24"/>
      <w:szCs w:val="20"/>
    </w:rPr>
  </w:style>
  <w:style w:type="character" w:customStyle="1" w:styleId="20">
    <w:name w:val="Заглавие 2 Знак"/>
    <w:basedOn w:val="a0"/>
    <w:link w:val="2"/>
    <w:semiHidden/>
    <w:rsid w:val="0038628B"/>
    <w:rPr>
      <w:rFonts w:ascii="Times New Roman" w:eastAsia="Times New Roman" w:hAnsi="Times New Roman" w:cs="Times New Roman"/>
      <w:b/>
      <w:sz w:val="32"/>
      <w:szCs w:val="20"/>
    </w:rPr>
  </w:style>
  <w:style w:type="paragraph" w:styleId="a3">
    <w:name w:val="Title"/>
    <w:basedOn w:val="a"/>
    <w:link w:val="a4"/>
    <w:qFormat/>
    <w:rsid w:val="0038628B"/>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38628B"/>
    <w:rPr>
      <w:rFonts w:ascii="Times New Roman" w:eastAsia="Times New Roman" w:hAnsi="Times New Roman" w:cs="Times New Roman"/>
      <w:b/>
      <w:spacing w:val="46"/>
      <w:sz w:val="36"/>
      <w:szCs w:val="20"/>
    </w:rPr>
  </w:style>
  <w:style w:type="paragraph" w:styleId="a5">
    <w:name w:val="Body Text"/>
    <w:basedOn w:val="a"/>
    <w:link w:val="a6"/>
    <w:semiHidden/>
    <w:unhideWhenUsed/>
    <w:rsid w:val="0038628B"/>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38628B"/>
    <w:rPr>
      <w:rFonts w:ascii="Arial" w:eastAsia="Times New Roman" w:hAnsi="Arial" w:cs="Times New Roman"/>
      <w:b/>
      <w:sz w:val="24"/>
      <w:szCs w:val="20"/>
    </w:rPr>
  </w:style>
  <w:style w:type="character" w:styleId="a7">
    <w:name w:val="Emphasis"/>
    <w:basedOn w:val="a0"/>
    <w:qFormat/>
    <w:rsid w:val="0038628B"/>
    <w:rPr>
      <w:i/>
      <w:iCs/>
    </w:rPr>
  </w:style>
  <w:style w:type="paragraph" w:styleId="a8">
    <w:name w:val="Body Text Indent"/>
    <w:basedOn w:val="a"/>
    <w:link w:val="a9"/>
    <w:uiPriority w:val="99"/>
    <w:semiHidden/>
    <w:unhideWhenUsed/>
    <w:rsid w:val="00A921B7"/>
    <w:pPr>
      <w:spacing w:after="120"/>
      <w:ind w:left="283"/>
    </w:pPr>
  </w:style>
  <w:style w:type="character" w:customStyle="1" w:styleId="a9">
    <w:name w:val="Основен текст с отстъп Знак"/>
    <w:basedOn w:val="a0"/>
    <w:link w:val="a8"/>
    <w:uiPriority w:val="99"/>
    <w:semiHidden/>
    <w:rsid w:val="00A921B7"/>
    <w:rPr>
      <w:rFonts w:ascii="Calibri" w:eastAsia="Calibri" w:hAnsi="Calibri" w:cs="Times New Roman"/>
      <w:lang w:val="en-US"/>
    </w:rPr>
  </w:style>
  <w:style w:type="paragraph" w:styleId="3">
    <w:name w:val="Body Text 3"/>
    <w:basedOn w:val="a"/>
    <w:link w:val="30"/>
    <w:uiPriority w:val="99"/>
    <w:semiHidden/>
    <w:unhideWhenUsed/>
    <w:rsid w:val="00A921B7"/>
    <w:pPr>
      <w:spacing w:after="120"/>
      <w:jc w:val="left"/>
    </w:pPr>
    <w:rPr>
      <w:sz w:val="16"/>
      <w:szCs w:val="16"/>
    </w:rPr>
  </w:style>
  <w:style w:type="character" w:customStyle="1" w:styleId="30">
    <w:name w:val="Основен текст 3 Знак"/>
    <w:basedOn w:val="a0"/>
    <w:link w:val="3"/>
    <w:uiPriority w:val="99"/>
    <w:semiHidden/>
    <w:rsid w:val="00A921B7"/>
    <w:rPr>
      <w:rFonts w:ascii="Calibri" w:eastAsia="Calibri" w:hAnsi="Calibri"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8B"/>
    <w:pPr>
      <w:jc w:val="center"/>
    </w:pPr>
    <w:rPr>
      <w:rFonts w:ascii="Calibri" w:eastAsia="Calibri" w:hAnsi="Calibri" w:cs="Times New Roman"/>
      <w:lang w:val="en-US"/>
    </w:rPr>
  </w:style>
  <w:style w:type="paragraph" w:styleId="1">
    <w:name w:val="heading 1"/>
    <w:basedOn w:val="a"/>
    <w:next w:val="a"/>
    <w:link w:val="10"/>
    <w:qFormat/>
    <w:rsid w:val="0038628B"/>
    <w:pPr>
      <w:keepNext/>
      <w:spacing w:after="0" w:line="240" w:lineRule="auto"/>
      <w:jc w:val="right"/>
      <w:outlineLvl w:val="0"/>
    </w:pPr>
    <w:rPr>
      <w:rFonts w:ascii="Times New Roman" w:eastAsia="Times New Roman" w:hAnsi="Times New Roman"/>
      <w:b/>
      <w:sz w:val="24"/>
      <w:szCs w:val="20"/>
      <w:lang w:val="bg-BG"/>
    </w:rPr>
  </w:style>
  <w:style w:type="paragraph" w:styleId="2">
    <w:name w:val="heading 2"/>
    <w:basedOn w:val="a"/>
    <w:next w:val="a"/>
    <w:link w:val="20"/>
    <w:semiHidden/>
    <w:unhideWhenUsed/>
    <w:qFormat/>
    <w:rsid w:val="0038628B"/>
    <w:pPr>
      <w:keepNext/>
      <w:spacing w:after="0" w:line="360" w:lineRule="auto"/>
      <w:outlineLvl w:val="1"/>
    </w:pPr>
    <w:rPr>
      <w:rFonts w:ascii="Times New Roman" w:eastAsia="Times New Roman" w:hAnsi="Times New Roman"/>
      <w:b/>
      <w:sz w:val="3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8628B"/>
    <w:rPr>
      <w:rFonts w:ascii="Times New Roman" w:eastAsia="Times New Roman" w:hAnsi="Times New Roman" w:cs="Times New Roman"/>
      <w:b/>
      <w:sz w:val="24"/>
      <w:szCs w:val="20"/>
    </w:rPr>
  </w:style>
  <w:style w:type="character" w:customStyle="1" w:styleId="20">
    <w:name w:val="Заглавие 2 Знак"/>
    <w:basedOn w:val="a0"/>
    <w:link w:val="2"/>
    <w:semiHidden/>
    <w:rsid w:val="0038628B"/>
    <w:rPr>
      <w:rFonts w:ascii="Times New Roman" w:eastAsia="Times New Roman" w:hAnsi="Times New Roman" w:cs="Times New Roman"/>
      <w:b/>
      <w:sz w:val="32"/>
      <w:szCs w:val="20"/>
    </w:rPr>
  </w:style>
  <w:style w:type="paragraph" w:styleId="a3">
    <w:name w:val="Title"/>
    <w:basedOn w:val="a"/>
    <w:link w:val="a4"/>
    <w:qFormat/>
    <w:rsid w:val="0038628B"/>
    <w:pPr>
      <w:spacing w:after="0" w:line="240" w:lineRule="auto"/>
    </w:pPr>
    <w:rPr>
      <w:rFonts w:ascii="Times New Roman" w:eastAsia="Times New Roman" w:hAnsi="Times New Roman"/>
      <w:b/>
      <w:spacing w:val="46"/>
      <w:sz w:val="36"/>
      <w:szCs w:val="20"/>
      <w:lang w:val="bg-BG"/>
    </w:rPr>
  </w:style>
  <w:style w:type="character" w:customStyle="1" w:styleId="a4">
    <w:name w:val="Заглавие Знак"/>
    <w:basedOn w:val="a0"/>
    <w:link w:val="a3"/>
    <w:rsid w:val="0038628B"/>
    <w:rPr>
      <w:rFonts w:ascii="Times New Roman" w:eastAsia="Times New Roman" w:hAnsi="Times New Roman" w:cs="Times New Roman"/>
      <w:b/>
      <w:spacing w:val="46"/>
      <w:sz w:val="36"/>
      <w:szCs w:val="20"/>
    </w:rPr>
  </w:style>
  <w:style w:type="paragraph" w:styleId="a5">
    <w:name w:val="Body Text"/>
    <w:basedOn w:val="a"/>
    <w:link w:val="a6"/>
    <w:semiHidden/>
    <w:unhideWhenUsed/>
    <w:rsid w:val="0038628B"/>
    <w:pPr>
      <w:spacing w:after="0" w:line="240" w:lineRule="auto"/>
      <w:ind w:right="-720"/>
    </w:pPr>
    <w:rPr>
      <w:rFonts w:ascii="Arial" w:eastAsia="Times New Roman" w:hAnsi="Arial"/>
      <w:b/>
      <w:sz w:val="24"/>
      <w:szCs w:val="20"/>
      <w:lang w:val="bg-BG"/>
    </w:rPr>
  </w:style>
  <w:style w:type="character" w:customStyle="1" w:styleId="a6">
    <w:name w:val="Основен текст Знак"/>
    <w:basedOn w:val="a0"/>
    <w:link w:val="a5"/>
    <w:semiHidden/>
    <w:rsid w:val="0038628B"/>
    <w:rPr>
      <w:rFonts w:ascii="Arial" w:eastAsia="Times New Roman" w:hAnsi="Arial" w:cs="Times New Roman"/>
      <w:b/>
      <w:sz w:val="24"/>
      <w:szCs w:val="20"/>
    </w:rPr>
  </w:style>
  <w:style w:type="character" w:styleId="a7">
    <w:name w:val="Emphasis"/>
    <w:basedOn w:val="a0"/>
    <w:qFormat/>
    <w:rsid w:val="0038628B"/>
    <w:rPr>
      <w:i/>
      <w:iCs/>
    </w:rPr>
  </w:style>
  <w:style w:type="paragraph" w:styleId="a8">
    <w:name w:val="Body Text Indent"/>
    <w:basedOn w:val="a"/>
    <w:link w:val="a9"/>
    <w:uiPriority w:val="99"/>
    <w:semiHidden/>
    <w:unhideWhenUsed/>
    <w:rsid w:val="00A921B7"/>
    <w:pPr>
      <w:spacing w:after="120"/>
      <w:ind w:left="283"/>
    </w:pPr>
  </w:style>
  <w:style w:type="character" w:customStyle="1" w:styleId="a9">
    <w:name w:val="Основен текст с отстъп Знак"/>
    <w:basedOn w:val="a0"/>
    <w:link w:val="a8"/>
    <w:uiPriority w:val="99"/>
    <w:semiHidden/>
    <w:rsid w:val="00A921B7"/>
    <w:rPr>
      <w:rFonts w:ascii="Calibri" w:eastAsia="Calibri" w:hAnsi="Calibri" w:cs="Times New Roman"/>
      <w:lang w:val="en-US"/>
    </w:rPr>
  </w:style>
  <w:style w:type="paragraph" w:styleId="3">
    <w:name w:val="Body Text 3"/>
    <w:basedOn w:val="a"/>
    <w:link w:val="30"/>
    <w:uiPriority w:val="99"/>
    <w:semiHidden/>
    <w:unhideWhenUsed/>
    <w:rsid w:val="00A921B7"/>
    <w:pPr>
      <w:spacing w:after="120"/>
      <w:jc w:val="left"/>
    </w:pPr>
    <w:rPr>
      <w:sz w:val="16"/>
      <w:szCs w:val="16"/>
    </w:rPr>
  </w:style>
  <w:style w:type="character" w:customStyle="1" w:styleId="30">
    <w:name w:val="Основен текст 3 Знак"/>
    <w:basedOn w:val="a0"/>
    <w:link w:val="3"/>
    <w:uiPriority w:val="99"/>
    <w:semiHidden/>
    <w:rsid w:val="00A921B7"/>
    <w:rPr>
      <w:rFonts w:ascii="Calibri" w:eastAsia="Calibri" w:hAnsi="Calibri"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901">
      <w:bodyDiv w:val="1"/>
      <w:marLeft w:val="0"/>
      <w:marRight w:val="0"/>
      <w:marTop w:val="0"/>
      <w:marBottom w:val="0"/>
      <w:divBdr>
        <w:top w:val="none" w:sz="0" w:space="0" w:color="auto"/>
        <w:left w:val="none" w:sz="0" w:space="0" w:color="auto"/>
        <w:bottom w:val="none" w:sz="0" w:space="0" w:color="auto"/>
        <w:right w:val="none" w:sz="0" w:space="0" w:color="auto"/>
      </w:divBdr>
    </w:div>
    <w:div w:id="863253649">
      <w:bodyDiv w:val="1"/>
      <w:marLeft w:val="0"/>
      <w:marRight w:val="0"/>
      <w:marTop w:val="0"/>
      <w:marBottom w:val="0"/>
      <w:divBdr>
        <w:top w:val="none" w:sz="0" w:space="0" w:color="auto"/>
        <w:left w:val="none" w:sz="0" w:space="0" w:color="auto"/>
        <w:bottom w:val="none" w:sz="0" w:space="0" w:color="auto"/>
        <w:right w:val="none" w:sz="0" w:space="0" w:color="auto"/>
      </w:divBdr>
    </w:div>
    <w:div w:id="908925771">
      <w:bodyDiv w:val="1"/>
      <w:marLeft w:val="0"/>
      <w:marRight w:val="0"/>
      <w:marTop w:val="0"/>
      <w:marBottom w:val="0"/>
      <w:divBdr>
        <w:top w:val="none" w:sz="0" w:space="0" w:color="auto"/>
        <w:left w:val="none" w:sz="0" w:space="0" w:color="auto"/>
        <w:bottom w:val="none" w:sz="0" w:space="0" w:color="auto"/>
        <w:right w:val="none" w:sz="0" w:space="0" w:color="auto"/>
      </w:divBdr>
    </w:div>
    <w:div w:id="1595894435">
      <w:bodyDiv w:val="1"/>
      <w:marLeft w:val="0"/>
      <w:marRight w:val="0"/>
      <w:marTop w:val="0"/>
      <w:marBottom w:val="0"/>
      <w:divBdr>
        <w:top w:val="none" w:sz="0" w:space="0" w:color="auto"/>
        <w:left w:val="none" w:sz="0" w:space="0" w:color="auto"/>
        <w:bottom w:val="none" w:sz="0" w:space="0" w:color="auto"/>
        <w:right w:val="none" w:sz="0" w:space="0" w:color="auto"/>
      </w:divBdr>
    </w:div>
    <w:div w:id="1715276022">
      <w:bodyDiv w:val="1"/>
      <w:marLeft w:val="0"/>
      <w:marRight w:val="0"/>
      <w:marTop w:val="0"/>
      <w:marBottom w:val="0"/>
      <w:divBdr>
        <w:top w:val="none" w:sz="0" w:space="0" w:color="auto"/>
        <w:left w:val="none" w:sz="0" w:space="0" w:color="auto"/>
        <w:bottom w:val="none" w:sz="0" w:space="0" w:color="auto"/>
        <w:right w:val="none" w:sz="0" w:space="0" w:color="auto"/>
      </w:divBdr>
    </w:div>
    <w:div w:id="19358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5370</Words>
  <Characters>30614</Characters>
  <Application>Microsoft Office Word</Application>
  <DocSecurity>0</DocSecurity>
  <Lines>255</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19</cp:revision>
  <dcterms:created xsi:type="dcterms:W3CDTF">2019-01-31T08:26:00Z</dcterms:created>
  <dcterms:modified xsi:type="dcterms:W3CDTF">2019-02-06T11:10:00Z</dcterms:modified>
</cp:coreProperties>
</file>