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D5" w:rsidRDefault="00192DD5" w:rsidP="002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2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236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73FAEB9E" wp14:editId="7C2DF79E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2361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2361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2361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142C" w:rsidRDefault="00A2142C" w:rsidP="002361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142C" w:rsidRDefault="00A2142C" w:rsidP="002361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2361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236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E3C3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A93AF6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C64F37" w:rsidRDefault="001B04C4" w:rsidP="002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B64FE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2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93AF6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6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662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2361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DD5" w:rsidRDefault="00192DD5" w:rsidP="0023614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Pr="00F55D45" w:rsidRDefault="00737F6A" w:rsidP="0023614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A93AF6" w:rsidRPr="00A93AF6" w:rsidRDefault="00A93AF6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Актуализация на бюджета на Община Шабла за 2021 година.</w:t>
      </w:r>
    </w:p>
    <w:p w:rsidR="00A93AF6" w:rsidRPr="00A93AF6" w:rsidRDefault="00A93AF6" w:rsidP="0023614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Hlk89094122"/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№295: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</w:t>
      </w:r>
      <w:proofErr w:type="gram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52, ал. 1 и чл. 21, ал. 1, т. 6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ЗМСМА,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чл.124, ал.1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ал. 3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, 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</w:t>
      </w:r>
      <w:proofErr w:type="gram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бюджета на община Шабла, във връзка с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К-138/14.12.2021 г., Общински съвет-Шабла: </w:t>
      </w:r>
    </w:p>
    <w:p w:rsidR="00A93AF6" w:rsidRPr="00A93AF6" w:rsidRDefault="00A93AF6" w:rsidP="0023614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следните изменения по бюджета на община Шабла за 2021 година:</w:t>
      </w:r>
      <w:bookmarkEnd w:id="0"/>
    </w:p>
    <w:p w:rsidR="00A93AF6" w:rsidRPr="00A93AF6" w:rsidRDefault="00A93AF6" w:rsidP="0023614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§ 1.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Намалява § 00-98 „Резерв за непредвидени и неотложни разходи“ на Дейност 2998 „Резерв“  с 32 400 лв. – „било“ 1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959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 „става“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81 559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лева.</w:t>
      </w:r>
    </w:p>
    <w:p w:rsidR="00A93AF6" w:rsidRPr="00A93AF6" w:rsidRDefault="00A93AF6" w:rsidP="0023614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1" w:name="_Hlk84937129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§ 2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bookmarkEnd w:id="1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Изменя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План-сметката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осъществяване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дейностите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поддържането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чистотата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 г</w:t>
      </w:r>
      <w:proofErr w:type="gram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.“</w:t>
      </w:r>
      <w:proofErr w:type="gram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10 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№ 10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93AF6" w:rsidRPr="00A93AF6" w:rsidRDefault="00A93AF6" w:rsidP="0023614B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AF6" w:rsidRPr="00A93AF6" w:rsidRDefault="00A93AF6" w:rsidP="0023614B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№296: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На основание чл. 52, ал. 1 и чл. 21, ал. 1, т. 6 от ЗМСМА,  във връзка с чл.124, ал.1 и ал. 3 от Закона за публичните финанси, </w:t>
      </w:r>
      <w:bookmarkStart w:id="2" w:name="_Hlk89095549"/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§ 60, ал. 1 от ПЗР на </w:t>
      </w:r>
      <w:bookmarkStart w:id="3" w:name="_Hlk89159763"/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ЗИД на ДОПК /</w:t>
      </w:r>
      <w:proofErr w:type="spellStart"/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обн</w:t>
      </w:r>
      <w:proofErr w:type="spellEnd"/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. ДВ, бр. 105 от 2020 г./</w:t>
      </w:r>
      <w:bookmarkEnd w:id="2"/>
      <w:bookmarkEnd w:id="3"/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</w:t>
      </w:r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lastRenderedPageBreak/>
        <w:t xml:space="preserve">изпълнение и отчитане на бюджета на община Шабла,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К-138/14.12.2021 г., </w:t>
      </w:r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Общински съвет – Шабла: </w:t>
      </w:r>
    </w:p>
    <w:p w:rsidR="00A93AF6" w:rsidRPr="00A93AF6" w:rsidRDefault="00A93AF6" w:rsidP="0023614B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Приема следните изменения по бюджета на община Шабла за 2021 година:</w:t>
      </w:r>
    </w:p>
    <w:p w:rsidR="00A93AF6" w:rsidRPr="00A93AF6" w:rsidRDefault="00A93AF6" w:rsidP="0023614B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§ 1. Приема вътрешно компенсирани промени между отделните видове разходи по „План-сметката за осъществяване на дейностите по поддържането на чистотата за 2021 г.“ съгласно Приложения № 10 и № 10А.</w:t>
      </w:r>
    </w:p>
    <w:p w:rsidR="00A93AF6" w:rsidRPr="00A93AF6" w:rsidRDefault="00A93AF6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§ 2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Задължава кмета на Общината,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A93AF6" w:rsidRPr="00A66293" w:rsidRDefault="00A93AF6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7F81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>8 гласа  - „за”,  0 „против” и 0 „въздържал се” –  предложението за решение се приема.</w:t>
      </w:r>
    </w:p>
    <w:p w:rsidR="00A93AF6" w:rsidRPr="00A93AF6" w:rsidRDefault="00A93AF6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3AF6" w:rsidRDefault="00A93AF6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приемане план-сметка на разходите за дейност „Чистота“ за 2022 година.</w:t>
      </w:r>
    </w:p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№297: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на чл. 21, ал 1, т. 6  от ЗМСМА,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66, ал. 1 от Закона за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местни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данъци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такси,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докл</w:t>
      </w:r>
      <w:proofErr w:type="gram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.з</w:t>
      </w:r>
      <w:proofErr w:type="gram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аписка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вх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.№К-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138/14.12.2021 г,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-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: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1.Одобрява план-сметката, за осъществяване на дейностите по поддържането на чистотата в община Шабла за 2022 година, с приходно-разходна част, както следва:</w:t>
      </w:r>
    </w:p>
    <w:p w:rsidR="00A93AF6" w:rsidRPr="00A93AF6" w:rsidRDefault="00A93AF6" w:rsidP="002361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349"/>
        <w:gridCol w:w="1519"/>
      </w:tblGrid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I.</w:t>
            </w:r>
          </w:p>
        </w:tc>
        <w:tc>
          <w:tcPr>
            <w:tcW w:w="9560" w:type="dxa"/>
            <w:gridSpan w:val="2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Приходи: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Такса за битови отпадъци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571 750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2. 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Преходен остатък от целеви трансфер от ПУДООС 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109 611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Други общински приходи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95 000</w:t>
            </w:r>
          </w:p>
        </w:tc>
      </w:tr>
      <w:tr w:rsidR="00A93AF6" w:rsidRPr="00A93AF6" w:rsidTr="001D3804">
        <w:tc>
          <w:tcPr>
            <w:tcW w:w="8690" w:type="dxa"/>
            <w:gridSpan w:val="2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776 361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II.</w:t>
            </w:r>
          </w:p>
        </w:tc>
        <w:tc>
          <w:tcPr>
            <w:tcW w:w="9560" w:type="dxa"/>
            <w:gridSpan w:val="2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Разходи, разпределени по видове дейности, както следва: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Разходи по чл. 66, ал. 1, т. 1 и т. 2 от ЗМДТ - С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ъбиране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включително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разделно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битовите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отпадъци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и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транспортирането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им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до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депата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или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други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инсталации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и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съоръжения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за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третирането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им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и о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сигуряване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съдове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за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съхраняване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битовите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отпадъци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, в т. ч.: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228 3</w:t>
            </w: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5</w:t>
            </w: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Разходи за персонал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109 700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1.2.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Издръжка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106 </w:t>
            </w: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65</w:t>
            </w: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1.3.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сигуряване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съдове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за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съхраняване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битовите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" w:eastAsia="bg-BG"/>
              </w:rPr>
              <w:t>отпадъци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000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Разходи по чл. 66, ал. 1, т. 3 от ЗМДТ - П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роучване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проектиране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изграждане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поддържане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експлоатация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lastRenderedPageBreak/>
              <w:t>закриване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и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мониторинг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депата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за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битови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отпадъци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или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други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инсталации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или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съоръжения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за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обезвреждане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рециклиране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и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оползотворяване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битови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отпадъци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включително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отчисленията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чл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. 60 и 64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Закона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за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управление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отпадъците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, в т.ч.: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410 398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2.1.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Издръжка, в т. ч.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140 950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2.1.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- разходи за невъзстановим ДДС по чл. 163а, ал. 2 от ЗДДС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12 791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Отчисления по чл. 60 и чл. 64 от Закона за управление на отпадъците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127 075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2.3.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Капиталови разходи</w:t>
            </w: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– „Закриване и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рекултивация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съществуващо общинско депо за БО, гр. Шабла, общ. Шабла,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обл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Добрич" – СМР, СН и АН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142 373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Разходи по чл. 66, ал. 1, т. 4 от ЗМДТ</w:t>
            </w:r>
            <w:r w:rsidRPr="00A93A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bg-BG"/>
              </w:rPr>
              <w:t xml:space="preserve"> </w:t>
            </w: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- П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очистване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уличните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платна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площадите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алеите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парковите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и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другите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територии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от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населените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места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,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предназначени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за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обществено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bg-BG"/>
              </w:rPr>
              <w:t>ползване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, в т.ч.: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137 612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3.1.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Разходи за персонал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94 600</w:t>
            </w:r>
          </w:p>
        </w:tc>
      </w:tr>
      <w:tr w:rsidR="00A93AF6" w:rsidRPr="00A93AF6" w:rsidTr="001D3804">
        <w:tc>
          <w:tcPr>
            <w:tcW w:w="75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3.2.</w:t>
            </w:r>
          </w:p>
        </w:tc>
        <w:tc>
          <w:tcPr>
            <w:tcW w:w="793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Издръжка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43 012</w:t>
            </w:r>
          </w:p>
        </w:tc>
      </w:tr>
      <w:tr w:rsidR="00A93AF6" w:rsidRPr="00A93AF6" w:rsidTr="001D3804">
        <w:tc>
          <w:tcPr>
            <w:tcW w:w="8690" w:type="dxa"/>
            <w:gridSpan w:val="2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162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776 361</w:t>
            </w:r>
          </w:p>
        </w:tc>
      </w:tr>
    </w:tbl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2.Одобрява разпределението на разходите, за осъществяване на дейностите по поддържането на чистотата в община Шабла за 2022 година, по населени места, както следва:</w:t>
      </w:r>
    </w:p>
    <w:p w:rsidR="00A93AF6" w:rsidRPr="00A93AF6" w:rsidRDefault="00A93AF6" w:rsidP="002361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27"/>
        <w:gridCol w:w="1593"/>
        <w:gridCol w:w="1500"/>
        <w:gridCol w:w="1472"/>
        <w:gridCol w:w="1856"/>
      </w:tblGrid>
      <w:tr w:rsidR="00A93AF6" w:rsidRPr="00A93AF6" w:rsidTr="001D3804">
        <w:trPr>
          <w:cantSplit/>
          <w:trHeight w:val="1339"/>
        </w:trPr>
        <w:tc>
          <w:tcPr>
            <w:tcW w:w="516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7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Разходи по чл. 66, ал. 1, т. 1 и т. 2 от </w:t>
            </w:r>
          </w:p>
          <w:p w:rsidR="00A93AF6" w:rsidRPr="00A93AF6" w:rsidRDefault="00A93AF6" w:rsidP="002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ЗМДТ</w:t>
            </w:r>
          </w:p>
        </w:tc>
        <w:tc>
          <w:tcPr>
            <w:tcW w:w="159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Разходи по чл. 66, ал. 1, т. 3 от ЗМДТ </w:t>
            </w:r>
          </w:p>
        </w:tc>
        <w:tc>
          <w:tcPr>
            <w:tcW w:w="1559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Разходи по чл. 66, ал. 1, т. 4 от ЗМДТ 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разходи за дейност „Чистота“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Шабла, СО „</w:t>
            </w:r>
            <w:proofErr w:type="spellStart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Кария</w:t>
            </w:r>
            <w:proofErr w:type="spellEnd"/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“, к-г „Добруджа“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128 021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278 242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67 704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473 967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Дуранкулак, к-г „Космос“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25 964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34 200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18 374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78 538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Крапец, к-г „Карвуна“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28 999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38 197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18 701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85 897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Ваклино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7 196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9 479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4 789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21 464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5. 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Граничар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7 484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9 858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2 216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19 558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Езерец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7 772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10 237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5 422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23 431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Тюленово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7 196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9 479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5 716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22 391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8. 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Горун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2 648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3 488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2 592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8 728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Горичане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2 799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3 688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3 602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10 089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Черноморци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2 080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2 741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1 067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5 888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Смин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1 892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2 491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999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5 382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Захари Стояново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2 459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3 239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1 298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6 996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13.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Божаново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757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566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2 320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Твърдица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757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1 369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3 123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Стаевци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757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1 228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2 982</w:t>
            </w:r>
          </w:p>
        </w:tc>
      </w:tr>
      <w:tr w:rsidR="00A93AF6" w:rsidRPr="00A93AF6" w:rsidTr="001D3804">
        <w:tc>
          <w:tcPr>
            <w:tcW w:w="516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16.</w:t>
            </w:r>
          </w:p>
        </w:tc>
        <w:tc>
          <w:tcPr>
            <w:tcW w:w="2954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Пролез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1 570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2 068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1 969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5 607</w:t>
            </w:r>
          </w:p>
        </w:tc>
      </w:tr>
      <w:tr w:rsidR="00A93AF6" w:rsidRPr="00A93AF6" w:rsidTr="001D3804">
        <w:tc>
          <w:tcPr>
            <w:tcW w:w="3470" w:type="dxa"/>
            <w:gridSpan w:val="2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1707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228 351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410 398</w:t>
            </w:r>
          </w:p>
        </w:tc>
        <w:tc>
          <w:tcPr>
            <w:tcW w:w="1559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137 612</w:t>
            </w:r>
          </w:p>
        </w:tc>
        <w:tc>
          <w:tcPr>
            <w:tcW w:w="1968" w:type="dxa"/>
            <w:shd w:val="clear" w:color="auto" w:fill="auto"/>
          </w:tcPr>
          <w:p w:rsidR="00A93AF6" w:rsidRPr="00A93AF6" w:rsidRDefault="00A93AF6" w:rsidP="0023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9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776 361</w:t>
            </w:r>
          </w:p>
        </w:tc>
      </w:tr>
    </w:tbl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93AF6" w:rsidRPr="00A93AF6" w:rsidRDefault="00A93AF6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3AF6" w:rsidRDefault="00A93AF6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F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</w:t>
      </w:r>
      <w:r w:rsidRPr="00A93AF6">
        <w:rPr>
          <w:rFonts w:ascii="Times New Roman" w:eastAsia="Calibri" w:hAnsi="Times New Roman" w:cs="Times New Roman"/>
          <w:sz w:val="28"/>
          <w:szCs w:val="28"/>
        </w:rPr>
        <w:t>продажба на имот – частна общинска собственост в с.Граничар.</w:t>
      </w:r>
    </w:p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№298: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К-139/17.12.2021 г., Общински съвет - Шабла:</w:t>
      </w:r>
    </w:p>
    <w:p w:rsidR="00A93AF6" w:rsidRP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A93AF6" w:rsidRPr="00A93AF6" w:rsidRDefault="00A93AF6" w:rsidP="0023614B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1 „Продажба на земя”:</w:t>
      </w:r>
    </w:p>
    <w:p w:rsidR="00A93AF6" w:rsidRPr="0023614B" w:rsidRDefault="00A93AF6" w:rsidP="0023614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ПИ 17782.501.144 с площ 7 076 кв.м по кадастралната карта на с.Граничар.</w:t>
      </w:r>
    </w:p>
    <w:p w:rsid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23614B" w:rsidRPr="00A93AF6" w:rsidRDefault="0023614B" w:rsidP="0023614B">
      <w:pPr>
        <w:widowControl w:val="0"/>
        <w:autoSpaceDE w:val="0"/>
        <w:autoSpaceDN w:val="0"/>
        <w:adjustRightInd w:val="0"/>
        <w:spacing w:after="12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93AF6" w:rsidRPr="00A93AF6" w:rsidRDefault="00A93AF6" w:rsidP="002361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№299: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 т.8 от ЗМСМА, чл.35, ал.1 от ЗОС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К-139/17.12.2021 г., Общински съвет – Шабла:</w:t>
      </w:r>
    </w:p>
    <w:p w:rsidR="00A93AF6" w:rsidRPr="00A93AF6" w:rsidRDefault="00A93AF6" w:rsidP="002361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с.Граничар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A93AF6" w:rsidRPr="00A93AF6" w:rsidRDefault="00A93AF6" w:rsidP="0023614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ПИ 17782.501.144 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площ 7 076 кв.м, идентичен с УПИ 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II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І-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144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14</w:t>
      </w:r>
      <w:r w:rsidRPr="00A93A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 ЗРП на с.Граничар, с АОС № 1874/02.12.2021 г., вписан под № 175, том ІХ, рег.№ 2863/02.12.2021 г., 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="0023614B">
        <w:rPr>
          <w:rFonts w:ascii="Times New Roman" w:eastAsia="Times New Roman" w:hAnsi="Times New Roman" w:cs="Times New Roman"/>
          <w:sz w:val="28"/>
          <w:szCs w:val="28"/>
          <w:lang w:eastAsia="bg-BG"/>
        </w:rPr>
        <w:t>90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614B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0,00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A93AF6" w:rsidRPr="00A93AF6" w:rsidRDefault="00A93AF6" w:rsidP="002361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 Одобрява пазарната оценка на имота, изготвена от лицензиран оценител, за начална тръжна цена.</w:t>
      </w:r>
    </w:p>
    <w:p w:rsidR="00A93AF6" w:rsidRPr="00A93AF6" w:rsidRDefault="00A93AF6" w:rsidP="002361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Възлага на Кмета на община Шабла да извърши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наддаване.</w:t>
      </w:r>
    </w:p>
    <w:p w:rsid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със 7 гласа  - „за”,  1 „против” и 0 „въздържал се” –  предложението за решение се приема.</w:t>
      </w: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Недялова; Милена Петкова Тодорова; Нина Христова Петрова; </w:t>
      </w: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>„Против“ – Елка Йорданова Жечева.</w:t>
      </w:r>
    </w:p>
    <w:p w:rsidR="00A93AF6" w:rsidRDefault="00A93AF6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AF6" w:rsidRDefault="00A93AF6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F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</w:t>
      </w:r>
      <w:r w:rsidRPr="00A93AF6">
        <w:rPr>
          <w:rFonts w:ascii="Times New Roman" w:eastAsia="Calibri" w:hAnsi="Times New Roman" w:cs="Times New Roman"/>
          <w:sz w:val="28"/>
          <w:szCs w:val="28"/>
        </w:rPr>
        <w:t>прекратяване</w:t>
      </w:r>
      <w:r w:rsidRPr="00A93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3AF6">
        <w:rPr>
          <w:rFonts w:ascii="Times New Roman" w:eastAsia="Calibri" w:hAnsi="Times New Roman" w:cs="Times New Roman"/>
          <w:sz w:val="28"/>
          <w:szCs w:val="28"/>
        </w:rPr>
        <w:t>на съсобственост, чрез продажба частта на общината.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№300: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К-140/17.12.2021 г., Общински съвет – Шабла:                  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9404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3 „Ликвидиране на съсобственост”:</w:t>
      </w:r>
    </w:p>
    <w:p w:rsidR="00294042" w:rsidRPr="0023614B" w:rsidRDefault="00294042" w:rsidP="002361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73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39493.501.261 с площ 20 кв.м по кадастралната карта на с.Крапец.</w:t>
      </w: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294042" w:rsidRPr="00294042" w:rsidRDefault="00294042" w:rsidP="0023614B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3614B" w:rsidRDefault="0023614B" w:rsidP="0023614B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4042" w:rsidRPr="00294042" w:rsidRDefault="00294042" w:rsidP="0023614B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№301: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НРПУРОИ, във връзка с 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К-140/17.12.2021 г., Общински съвет – Шабла: </w:t>
      </w:r>
    </w:p>
    <w:p w:rsidR="00294042" w:rsidRPr="00294042" w:rsidRDefault="00294042" w:rsidP="0023614B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1.Дава съгласие да се извърши прекратяване на съсобственост между Община Шабла и Нина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Хесс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, гражданка на Германия, родена на 22.09.1955 г., в ПИ 39493.501.261 по кадастралната карта на с.Крапец, чрез изкупуване частта на общината площ от 20 кв.м, на стойност  786,00 лева, без включен ДДС.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AF6" w:rsidRDefault="00A93AF6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F6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</w:t>
      </w:r>
      <w:r w:rsidRPr="00A93AF6">
        <w:rPr>
          <w:rFonts w:ascii="Times New Roman" w:eastAsia="Calibri" w:hAnsi="Times New Roman" w:cs="Times New Roman"/>
          <w:sz w:val="28"/>
          <w:szCs w:val="28"/>
        </w:rPr>
        <w:t>продажба на ДМА – автомобили собственост на община Шабла.</w:t>
      </w:r>
    </w:p>
    <w:p w:rsidR="00294042" w:rsidRPr="00294042" w:rsidRDefault="00294042" w:rsidP="00236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№302: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ал.1, т.8 от ЗМСМА, чл. 35, ал.1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ЗОС, чл.44, ал.1 от НРПУРОИ, във връзка с 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К- 142/17.12.2021 Г.,Общински съвет – Шабла:</w:t>
      </w:r>
    </w:p>
    <w:p w:rsidR="00294042" w:rsidRPr="00294042" w:rsidRDefault="00294042" w:rsidP="00236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съгласието си да се извърши продажба на ДМА чрез публично оповестен търг с тайно наддаване,  както следва: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1.1 Лек автомобил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Опел </w:t>
      </w:r>
      <w:proofErr w:type="spellStart"/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Зафира</w:t>
      </w:r>
      <w:proofErr w:type="spellEnd"/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рег. номер ТХ0340ХН, цвят сив металик,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рама №: W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0L0AHM7562032571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-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одобрява оценката от лицензиран оценител в размер на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565лв.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/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петстотин шестдесет и пет лева/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1.2 Лек автомобил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Сеат</w:t>
      </w:r>
      <w:proofErr w:type="spellEnd"/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Кордоба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рег. номер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ТХ5255ХА, цвят светлосив металик, рама №: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VSSZZZ6KZXR406156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като одобрява оценката от лицензиран оценител в размер на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1100лв.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/хиляда и сто лева/без ДДС.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1.3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Колесен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трактор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ТК 80 с рег. номер ТХ4659ЕХ, цвят син-оранжев,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рама №: 11336107  -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одобрява оценката от лицензиран оценител в размер на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1000лв.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/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хиляда лева/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1.4 Верижен трактор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ДТ-75МВР с рег. номер ТХ05870, цвят червен,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рама №: 90391  -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одобрява оценката от лицензиран оценител в размер на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3000 </w:t>
      </w:r>
      <w:proofErr w:type="spellStart"/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</w:t>
      </w:r>
      <w:proofErr w:type="spellEnd"/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 /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 хиляди лева/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1.5 Специален автомобил сметосъбирач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Шкода 706 РТ с рег. номер ТХ4427МХ, цвят оранжев,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рама №: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J2FD0765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-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одобрява оценката от лицензиран оценител в размер на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2329лв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 /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триста двадесет и девет лева/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1.6 Автомобил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ССВ-ЗИЛ, цвят син,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рама №: 445368  -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одобрява оценката от лицензиран оценител в размер на 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2100лв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 /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и сто лева/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1.7 Плуг навесен пет корпусен,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цвят червен,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инвентарен №: 1  -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одобрява оценката от лицензиран оценител в размер на 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200 </w:t>
      </w:r>
      <w:proofErr w:type="spellStart"/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</w:t>
      </w:r>
      <w:proofErr w:type="spellEnd"/>
      <w:r w:rsidRPr="0029404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 /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двеста/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94042" w:rsidRPr="00A93AF6" w:rsidRDefault="00294042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AF6" w:rsidRDefault="00A93AF6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en-GB"/>
        </w:rPr>
        <w:t>Кандидатстване на община Шабла с проект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en-GB"/>
        </w:rPr>
        <w:t>„Подобряване на материалната база на Домашен социален патронаж – гр. Шабла чрез доставка на кухненско оборудване” по Целева програма „Подобряване на материалната база на домашен социален патронажи/или обществена трапезария“ на Фонд „Социална закрила“.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№303: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 6 и т.23 и ал.2 от ЗМСМА, във връзка с </w:t>
      </w:r>
      <w:proofErr w:type="spellStart"/>
      <w:r w:rsidRPr="002940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2940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К-137/10.12.2021 г.,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съвет-Шабла: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>1.</w:t>
      </w:r>
      <w:r w:rsidRPr="0029404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Дава съгласие Община Шабла да кандидатства с проект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„Подобряване на материалната база на Домашен социален патронаж-гр. Шабла чрез доставка на кухненско оборудване”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Целева програма „Подобряване на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материалната база на домашен социален патронажи/или обществена трапезария“ на Фонд „Социална закрила“.</w:t>
      </w:r>
    </w:p>
    <w:p w:rsidR="00294042" w:rsidRDefault="00294042" w:rsidP="00236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Средствата, необходими за осигуряването на собствения финансов принос в размер на </w:t>
      </w:r>
      <w:r w:rsidRPr="0029404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10 813,44 лв. с ДДС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да бъдат заложени в бюджета на община Шабла за 2022 година.</w:t>
      </w:r>
    </w:p>
    <w:p w:rsidR="0023614B" w:rsidRPr="00294042" w:rsidRDefault="0023614B" w:rsidP="00236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94042" w:rsidRPr="00A93AF6" w:rsidRDefault="00294042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3AF6" w:rsidRDefault="00A93AF6" w:rsidP="0023614B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F6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к</w:t>
      </w:r>
      <w:r w:rsidRPr="00A93AF6">
        <w:rPr>
          <w:rFonts w:ascii="Times New Roman" w:eastAsia="Calibri" w:hAnsi="Times New Roman" w:cs="Times New Roman"/>
          <w:sz w:val="28"/>
          <w:szCs w:val="28"/>
        </w:rPr>
        <w:t xml:space="preserve">андидатстване на община Шабла с проект „Повишаване на енергийната ефективност и естетизация на сграда за обществено обслужване с ПИ №39493.501.753.3 в с.Крапец, община Шабла“ по проект „Красива България“ 2020 година. </w:t>
      </w:r>
    </w:p>
    <w:p w:rsidR="00294042" w:rsidRPr="00294042" w:rsidRDefault="00294042" w:rsidP="002361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№304: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 6 и т.23 и ал.2 от ЗМСМА, във връзка с </w:t>
      </w:r>
      <w:proofErr w:type="spellStart"/>
      <w:r w:rsidRPr="002940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29404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К-135/08.12.2021 г.,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 Шабла: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9404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 Дава съгласие Община Шабла да кандидатства с проект 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„Повишаване на енергийната ефективност и естетизация на сграда за обществено обслужване с ПИ №39493.501.753.3 в с. Крапец, община Шабла”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>по Мярка М01 „Подобряване на обществената среда в населените места” по Проект „Красива България“ 2022 година.</w:t>
      </w:r>
    </w:p>
    <w:p w:rsidR="00294042" w:rsidRDefault="00294042" w:rsidP="0023614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>Средствата, необходими за осигуряването на собствения финансов принос в размер на 60% от стойността на проектното предложение, да бъдат заложени в бюджета на община Шабла за 2022 година.</w:t>
      </w:r>
    </w:p>
    <w:p w:rsidR="0023614B" w:rsidRDefault="0023614B" w:rsidP="0023614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3614B" w:rsidRPr="0023614B" w:rsidRDefault="0023614B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23614B" w:rsidRP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Кирил Стефанов Кирилов; Красимир Георгиев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Нина Христова Петрова; </w:t>
      </w:r>
    </w:p>
    <w:p w:rsidR="00294042" w:rsidRPr="00A93AF6" w:rsidRDefault="00294042" w:rsidP="0023614B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AF6" w:rsidRDefault="00A93AF6" w:rsidP="0023614B">
      <w:pPr>
        <w:tabs>
          <w:tab w:val="left" w:pos="13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93AF6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A93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4" w:name="_Hlk90458203"/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Pr="00A93AF6">
        <w:rPr>
          <w:rFonts w:ascii="Times New Roman" w:eastAsia="Times New Roman" w:hAnsi="Times New Roman" w:cs="Times New Roman"/>
          <w:sz w:val="28"/>
          <w:szCs w:val="28"/>
        </w:rPr>
        <w:t xml:space="preserve">Приемане на Доклад </w:t>
      </w:r>
      <w:bookmarkStart w:id="5" w:name="_Hlk90563834"/>
      <w:r w:rsidRPr="00A93AF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</w:rPr>
        <w:t>последваща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</w:rPr>
        <w:t xml:space="preserve"> оценка на изпълнението на Общински план за развитие на община Шабла </w:t>
      </w:r>
      <w:bookmarkStart w:id="6" w:name="_Hlk90458493"/>
      <w:bookmarkEnd w:id="4"/>
      <w:r w:rsidRPr="00A93AF6">
        <w:rPr>
          <w:rFonts w:ascii="Times New Roman" w:eastAsia="Times New Roman" w:hAnsi="Times New Roman" w:cs="Times New Roman"/>
          <w:sz w:val="28"/>
          <w:szCs w:val="28"/>
        </w:rPr>
        <w:t>за периода 2014-2020 г</w:t>
      </w:r>
      <w:bookmarkEnd w:id="6"/>
      <w:r w:rsidRPr="00A93AF6">
        <w:rPr>
          <w:rFonts w:ascii="Times New Roman" w:eastAsia="Times New Roman" w:hAnsi="Times New Roman" w:cs="Times New Roman"/>
          <w:sz w:val="28"/>
          <w:szCs w:val="28"/>
        </w:rPr>
        <w:t>одина.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№305: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чл.21, ал.1, т.12 и чл.34 от ЗРР, чл.26, ал.1, от ППЗРР, във връзка с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.записка с вх.№ К-144/20.12.2021 г., Общински съвет-Шабла: </w:t>
      </w:r>
    </w:p>
    <w:p w:rsidR="00294042" w:rsidRPr="00294042" w:rsidRDefault="00294042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Приема Доклад за </w:t>
      </w:r>
      <w:proofErr w:type="spellStart"/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последваща</w:t>
      </w:r>
      <w:proofErr w:type="spellEnd"/>
      <w:r w:rsidRPr="0029404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оценка на изпълнението на Общински план за развитие на община Шабла за периода 2014-2020 година. </w:t>
      </w:r>
    </w:p>
    <w:p w:rsid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94042" w:rsidRPr="00294042" w:rsidRDefault="00294042" w:rsidP="0023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3AF6" w:rsidRDefault="00A93AF6" w:rsidP="0023614B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A93AF6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</w:t>
      </w:r>
      <w:r w:rsidRPr="00A93A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3AF6">
        <w:rPr>
          <w:rFonts w:ascii="Times New Roman" w:eastAsia="Times New Roman" w:hAnsi="Times New Roman" w:cs="Times New Roman"/>
          <w:sz w:val="28"/>
          <w:szCs w:val="28"/>
        </w:rPr>
        <w:t>внасяне на промени и разширяване на състава на Общинската комисия по безопасност на движението по пътищата.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№306: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21,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  <w:proofErr w:type="gram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1, т. 23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  <w:proofErr w:type="gram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167в,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  <w:proofErr w:type="gram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2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движението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пътищата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proofErr w:type="gram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294042">
        <w:rPr>
          <w:rFonts w:ascii="Times New Roman" w:eastAsia="Calibri" w:hAnsi="Times New Roman" w:cs="Times New Roman"/>
          <w:sz w:val="28"/>
          <w:szCs w:val="28"/>
          <w:lang w:eastAsia="bg-BG"/>
        </w:rPr>
        <w:t>:</w:t>
      </w:r>
      <w:proofErr w:type="gramEnd"/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1.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Допълва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състава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Общинската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комисия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безопасност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движението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пътищата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както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следва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:</w:t>
      </w:r>
    </w:p>
    <w:p w:rsidR="00294042" w:rsidRPr="00294042" w:rsidRDefault="00294042" w:rsidP="0023614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Районна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служба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Пожарна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безопасност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защита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населението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“;</w:t>
      </w:r>
    </w:p>
    <w:p w:rsidR="00294042" w:rsidRPr="00294042" w:rsidRDefault="00294042" w:rsidP="0023614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Регионално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управление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образованието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94042" w:rsidRPr="00294042" w:rsidRDefault="00294042" w:rsidP="0023614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Филиала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спешна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медицинска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помощ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94042" w:rsidRPr="00294042" w:rsidRDefault="00294042" w:rsidP="002361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Възлага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кмета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предприеме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последващи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действия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94042" w:rsidRPr="00A93AF6" w:rsidRDefault="00294042" w:rsidP="0023614B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14B" w:rsidRDefault="0023614B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3614B" w:rsidRDefault="0023614B" w:rsidP="0023614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AF6" w:rsidRPr="00A93AF6" w:rsidRDefault="00A93AF6" w:rsidP="0023614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A93AF6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</w:t>
      </w:r>
      <w:r w:rsidRPr="00A93AF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азглеждане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върнато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Областния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управител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Добрич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ново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обсъждане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286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Протокол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36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проведено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07.12.2021 </w:t>
      </w:r>
      <w:proofErr w:type="spellStart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bookmarkEnd w:id="5"/>
    <w:p w:rsidR="00294042" w:rsidRPr="00294042" w:rsidRDefault="00294042" w:rsidP="0023614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№307: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4042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  във връзка с </w:t>
      </w:r>
      <w:proofErr w:type="spellStart"/>
      <w:r w:rsidRPr="0029404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294042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К-147/21.12.2021 г.,Общински съвет - Шабла : </w:t>
      </w:r>
    </w:p>
    <w:p w:rsidR="00294042" w:rsidRPr="00294042" w:rsidRDefault="00294042" w:rsidP="0023614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42">
        <w:rPr>
          <w:rFonts w:ascii="Times New Roman" w:eastAsia="Calibri" w:hAnsi="Times New Roman" w:cs="Times New Roman"/>
          <w:sz w:val="28"/>
          <w:szCs w:val="28"/>
        </w:rPr>
        <w:t>Отменя Решение № 286 по Протокол № 36  от проведено заседание на Общински съвет Шабла на 07.12.2021 година.</w:t>
      </w:r>
    </w:p>
    <w:p w:rsidR="00080224" w:rsidRDefault="00C5012E" w:rsidP="00236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80224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23614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23614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802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 w:rsidR="00080224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C5012E" w:rsidP="0023614B">
      <w:pPr>
        <w:keepNext/>
        <w:spacing w:after="0" w:line="240" w:lineRule="auto"/>
        <w:ind w:right="4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ab/>
      </w:r>
      <w:r w:rsidR="00EA1A94">
        <w:rPr>
          <w:rFonts w:ascii="Times New Roman" w:hAnsi="Times New Roman" w:cs="Times New Roman"/>
          <w:b/>
          <w:sz w:val="28"/>
          <w:szCs w:val="28"/>
        </w:rPr>
        <w:tab/>
      </w:r>
    </w:p>
    <w:p w:rsidR="009855FF" w:rsidRDefault="009855FF" w:rsidP="0023614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5D45" w:rsidRDefault="009855FF" w:rsidP="0023614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F55D45" w:rsidP="0023614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28E">
        <w:rPr>
          <w:rFonts w:ascii="Times New Roman" w:hAnsi="Times New Roman" w:cs="Times New Roman"/>
          <w:b/>
          <w:sz w:val="28"/>
          <w:szCs w:val="28"/>
        </w:rPr>
        <w:t xml:space="preserve">   /  п </w:t>
      </w:r>
      <w:bookmarkStart w:id="7" w:name="_GoBack"/>
      <w:bookmarkEnd w:id="7"/>
      <w:r w:rsidR="0017728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1B04C4" w:rsidRDefault="001B04C4" w:rsidP="00236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23614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23614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23614B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23614B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03AB0">
      <w:footerReference w:type="default" r:id="rId8"/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14" w:rsidRDefault="00FA6114" w:rsidP="00D75F2D">
      <w:pPr>
        <w:spacing w:after="0" w:line="240" w:lineRule="auto"/>
      </w:pPr>
      <w:r>
        <w:separator/>
      </w:r>
    </w:p>
  </w:endnote>
  <w:endnote w:type="continuationSeparator" w:id="0">
    <w:p w:rsidR="00FA6114" w:rsidRDefault="00FA6114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78911"/>
      <w:docPartObj>
        <w:docPartGallery w:val="Page Numbers (Bottom of Page)"/>
        <w:docPartUnique/>
      </w:docPartObj>
    </w:sdtPr>
    <w:sdtEndPr/>
    <w:sdtContent>
      <w:p w:rsidR="002361A5" w:rsidRDefault="002361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8E">
          <w:rPr>
            <w:noProof/>
          </w:rPr>
          <w:t>8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14" w:rsidRDefault="00FA6114" w:rsidP="00D75F2D">
      <w:pPr>
        <w:spacing w:after="0" w:line="240" w:lineRule="auto"/>
      </w:pPr>
      <w:r>
        <w:separator/>
      </w:r>
    </w:p>
  </w:footnote>
  <w:footnote w:type="continuationSeparator" w:id="0">
    <w:p w:rsidR="00FA6114" w:rsidRDefault="00FA6114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0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0"/>
  </w:num>
  <w:num w:numId="4">
    <w:abstractNumId w:val="32"/>
  </w:num>
  <w:num w:numId="5">
    <w:abstractNumId w:val="16"/>
  </w:num>
  <w:num w:numId="6">
    <w:abstractNumId w:val="2"/>
  </w:num>
  <w:num w:numId="7">
    <w:abstractNumId w:val="28"/>
  </w:num>
  <w:num w:numId="8">
    <w:abstractNumId w:val="27"/>
  </w:num>
  <w:num w:numId="9">
    <w:abstractNumId w:val="1"/>
  </w:num>
  <w:num w:numId="10">
    <w:abstractNumId w:val="25"/>
  </w:num>
  <w:num w:numId="11">
    <w:abstractNumId w:val="19"/>
  </w:num>
  <w:num w:numId="12">
    <w:abstractNumId w:val="6"/>
  </w:num>
  <w:num w:numId="13">
    <w:abstractNumId w:val="22"/>
  </w:num>
  <w:num w:numId="14">
    <w:abstractNumId w:val="11"/>
  </w:num>
  <w:num w:numId="15">
    <w:abstractNumId w:val="10"/>
  </w:num>
  <w:num w:numId="16">
    <w:abstractNumId w:val="17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33"/>
  </w:num>
  <w:num w:numId="22">
    <w:abstractNumId w:val="5"/>
  </w:num>
  <w:num w:numId="23">
    <w:abstractNumId w:val="23"/>
  </w:num>
  <w:num w:numId="24">
    <w:abstractNumId w:val="30"/>
  </w:num>
  <w:num w:numId="25">
    <w:abstractNumId w:val="8"/>
  </w:num>
  <w:num w:numId="26">
    <w:abstractNumId w:val="3"/>
  </w:num>
  <w:num w:numId="27">
    <w:abstractNumId w:val="35"/>
  </w:num>
  <w:num w:numId="28">
    <w:abstractNumId w:val="13"/>
  </w:num>
  <w:num w:numId="29">
    <w:abstractNumId w:val="4"/>
  </w:num>
  <w:num w:numId="30">
    <w:abstractNumId w:val="12"/>
  </w:num>
  <w:num w:numId="31">
    <w:abstractNumId w:val="31"/>
  </w:num>
  <w:num w:numId="32">
    <w:abstractNumId w:val="26"/>
  </w:num>
  <w:num w:numId="33">
    <w:abstractNumId w:val="15"/>
  </w:num>
  <w:num w:numId="34">
    <w:abstractNumId w:val="29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80224"/>
    <w:rsid w:val="00086071"/>
    <w:rsid w:val="00091D0B"/>
    <w:rsid w:val="0009365C"/>
    <w:rsid w:val="000950C8"/>
    <w:rsid w:val="000B0B12"/>
    <w:rsid w:val="000C2F75"/>
    <w:rsid w:val="000E3C35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728E"/>
    <w:rsid w:val="00192DD5"/>
    <w:rsid w:val="001A46F6"/>
    <w:rsid w:val="001B04C4"/>
    <w:rsid w:val="001C0D3D"/>
    <w:rsid w:val="001E7F5C"/>
    <w:rsid w:val="00203AB0"/>
    <w:rsid w:val="00210E55"/>
    <w:rsid w:val="0023040E"/>
    <w:rsid w:val="0023614B"/>
    <w:rsid w:val="002361A5"/>
    <w:rsid w:val="00250C46"/>
    <w:rsid w:val="00257267"/>
    <w:rsid w:val="00274152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DA4"/>
    <w:rsid w:val="00336882"/>
    <w:rsid w:val="00344DC8"/>
    <w:rsid w:val="00346EB9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4B9B"/>
    <w:rsid w:val="003A7BF9"/>
    <w:rsid w:val="003B15C3"/>
    <w:rsid w:val="003C0A6F"/>
    <w:rsid w:val="003C5187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F2EF7"/>
    <w:rsid w:val="00510DC2"/>
    <w:rsid w:val="005176B8"/>
    <w:rsid w:val="005219C3"/>
    <w:rsid w:val="00527C99"/>
    <w:rsid w:val="00534644"/>
    <w:rsid w:val="00540458"/>
    <w:rsid w:val="0054482B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2B64"/>
    <w:rsid w:val="00770141"/>
    <w:rsid w:val="007720CD"/>
    <w:rsid w:val="007A3158"/>
    <w:rsid w:val="007A389E"/>
    <w:rsid w:val="007A7F81"/>
    <w:rsid w:val="0081212E"/>
    <w:rsid w:val="00815B3B"/>
    <w:rsid w:val="00830FEE"/>
    <w:rsid w:val="00832220"/>
    <w:rsid w:val="00840DFC"/>
    <w:rsid w:val="00842546"/>
    <w:rsid w:val="00847CC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F0729"/>
    <w:rsid w:val="008F0D83"/>
    <w:rsid w:val="009420A0"/>
    <w:rsid w:val="00944FCB"/>
    <w:rsid w:val="00951EC2"/>
    <w:rsid w:val="00951F64"/>
    <w:rsid w:val="00954E25"/>
    <w:rsid w:val="009855FF"/>
    <w:rsid w:val="00990EA6"/>
    <w:rsid w:val="00995AFF"/>
    <w:rsid w:val="009A34DC"/>
    <w:rsid w:val="009A79B5"/>
    <w:rsid w:val="009B500C"/>
    <w:rsid w:val="009B5811"/>
    <w:rsid w:val="009C1554"/>
    <w:rsid w:val="009E7831"/>
    <w:rsid w:val="009E7AB6"/>
    <w:rsid w:val="009F46F4"/>
    <w:rsid w:val="00A00AD8"/>
    <w:rsid w:val="00A2142C"/>
    <w:rsid w:val="00A26C41"/>
    <w:rsid w:val="00A3446F"/>
    <w:rsid w:val="00A66293"/>
    <w:rsid w:val="00A71E73"/>
    <w:rsid w:val="00A80358"/>
    <w:rsid w:val="00A81953"/>
    <w:rsid w:val="00A822DC"/>
    <w:rsid w:val="00A84C99"/>
    <w:rsid w:val="00A93AF6"/>
    <w:rsid w:val="00AA582D"/>
    <w:rsid w:val="00AB1D20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60219"/>
    <w:rsid w:val="00B8684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47F07"/>
    <w:rsid w:val="00C5012E"/>
    <w:rsid w:val="00C63229"/>
    <w:rsid w:val="00C63C0E"/>
    <w:rsid w:val="00C642D1"/>
    <w:rsid w:val="00C64F37"/>
    <w:rsid w:val="00C65317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479B"/>
    <w:rsid w:val="00D54A27"/>
    <w:rsid w:val="00D579C1"/>
    <w:rsid w:val="00D738BB"/>
    <w:rsid w:val="00D75F2D"/>
    <w:rsid w:val="00D83F9C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5FFC"/>
    <w:rsid w:val="00F2741E"/>
    <w:rsid w:val="00F50E80"/>
    <w:rsid w:val="00F5130E"/>
    <w:rsid w:val="00F55D45"/>
    <w:rsid w:val="00F76EF4"/>
    <w:rsid w:val="00FA4BB7"/>
    <w:rsid w:val="00FA5045"/>
    <w:rsid w:val="00FA6114"/>
    <w:rsid w:val="00FB0822"/>
    <w:rsid w:val="00FB37FE"/>
    <w:rsid w:val="00FE4199"/>
    <w:rsid w:val="00FE641D"/>
    <w:rsid w:val="00FE6B8C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9363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186</cp:revision>
  <cp:lastPrinted>2022-01-06T11:33:00Z</cp:lastPrinted>
  <dcterms:created xsi:type="dcterms:W3CDTF">2019-11-08T13:47:00Z</dcterms:created>
  <dcterms:modified xsi:type="dcterms:W3CDTF">2022-01-06T11:43:00Z</dcterms:modified>
</cp:coreProperties>
</file>