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0B" w:rsidRDefault="00091D0B" w:rsidP="0009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  <w:lang w:val="en-US"/>
        </w:rPr>
      </w:pPr>
    </w:p>
    <w:p w:rsidR="001B04C4" w:rsidRPr="001B04C4" w:rsidRDefault="001B04C4" w:rsidP="0009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091D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2F0109DA" wp14:editId="55E3AD09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091D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091D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250C46" w:rsidRDefault="00250C46" w:rsidP="00091D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91D0B" w:rsidRDefault="00091D0B" w:rsidP="00091D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091D0B" w:rsidRDefault="00091D0B" w:rsidP="00091D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1B04C4" w:rsidRPr="001B04C4" w:rsidRDefault="001B04C4" w:rsidP="00091D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1B04C4" w:rsidRPr="001B04C4" w:rsidRDefault="001B04C4" w:rsidP="00091D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B04C4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 w:rsidR="006A449B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="00687DCB">
        <w:rPr>
          <w:rFonts w:ascii="Times New Roman" w:eastAsia="Calibri" w:hAnsi="Times New Roman" w:cs="Times New Roman"/>
          <w:b/>
          <w:sz w:val="36"/>
          <w:szCs w:val="36"/>
        </w:rPr>
        <w:t>7</w:t>
      </w:r>
    </w:p>
    <w:p w:rsidR="00C64F37" w:rsidRDefault="001B04C4" w:rsidP="0009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687DCB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редовно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09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687DCB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1536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F338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1536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091D0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1C5" w:rsidRDefault="008851C5" w:rsidP="00091D0B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737F6A" w:rsidRDefault="00737F6A" w:rsidP="00091D0B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ОТНОСНО:</w:t>
      </w:r>
    </w:p>
    <w:p w:rsidR="00300A07" w:rsidRPr="00300A07" w:rsidRDefault="00300A07" w:rsidP="00091D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A07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300A07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Pr="00300A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00A07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Start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>риемане</w:t>
      </w:r>
      <w:proofErr w:type="spellEnd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>Наредба</w:t>
      </w:r>
      <w:proofErr w:type="spellEnd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>изменение</w:t>
      </w:r>
      <w:proofErr w:type="spellEnd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>допълнение</w:t>
      </w:r>
      <w:proofErr w:type="spellEnd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>Наредбата</w:t>
      </w:r>
      <w:proofErr w:type="spellEnd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>определянето</w:t>
      </w:r>
      <w:proofErr w:type="spellEnd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>администрирането</w:t>
      </w:r>
      <w:proofErr w:type="spellEnd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>местните</w:t>
      </w:r>
      <w:proofErr w:type="spellEnd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>такси</w:t>
      </w:r>
      <w:proofErr w:type="spellEnd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>цени</w:t>
      </w:r>
      <w:proofErr w:type="spellEnd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>услуги</w:t>
      </w:r>
      <w:proofErr w:type="spellEnd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>територията</w:t>
      </w:r>
      <w:proofErr w:type="spellEnd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>община</w:t>
      </w:r>
      <w:proofErr w:type="spellEnd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300A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r w:rsidRPr="00300A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091D0B" w:rsidRPr="00091D0B" w:rsidRDefault="00091D0B" w:rsidP="00091D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D0B">
        <w:rPr>
          <w:rFonts w:ascii="Times New Roman" w:eastAsia="Calibri" w:hAnsi="Times New Roman" w:cs="Times New Roman"/>
          <w:b/>
          <w:sz w:val="28"/>
          <w:szCs w:val="28"/>
        </w:rPr>
        <w:t>РЕШЕНИЕ №19</w:t>
      </w:r>
      <w:r w:rsidR="00D83F9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91D0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091D0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основание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чл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21,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ал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1, т. 7 и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ал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ЗМСМА,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чл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8 и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чл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9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Закона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местните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данъци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чл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283,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ал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9,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ал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10 и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ал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11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З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акон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а</w:t>
      </w:r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за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предучилищното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и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училищното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proofErr w:type="gram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образование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91D0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091D0B">
        <w:rPr>
          <w:rFonts w:ascii="Times New Roman" w:eastAsia="Calibri" w:hAnsi="Times New Roman" w:cs="Times New Roman"/>
          <w:sz w:val="28"/>
          <w:szCs w:val="28"/>
        </w:rPr>
        <w:t xml:space="preserve"> във връзка с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</w:rPr>
        <w:t>.записка с вх.№ К-45/23.03.2021 г.,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Общински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съвет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1D0B" w:rsidRPr="00091D0B" w:rsidRDefault="00091D0B" w:rsidP="00091D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91D0B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риема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следната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Наредба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изменение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допълнение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Наредбата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определянето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администрирането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местните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такси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цени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услуги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територията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община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091D0B" w:rsidRPr="00091D0B" w:rsidRDefault="00091D0B" w:rsidP="00091D0B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91D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§1.</w:t>
      </w:r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1D0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В </w:t>
      </w:r>
      <w:proofErr w:type="spellStart"/>
      <w:r w:rsidRPr="00091D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чл</w:t>
      </w:r>
      <w:proofErr w:type="spellEnd"/>
      <w:r w:rsidRPr="00091D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proofErr w:type="gramEnd"/>
      <w:r w:rsidRPr="00091D0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2 </w:t>
      </w:r>
      <w:proofErr w:type="spellStart"/>
      <w:r w:rsidRPr="00091D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се</w:t>
      </w:r>
      <w:proofErr w:type="spellEnd"/>
      <w:r w:rsidRPr="00091D0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правят</w:t>
      </w:r>
      <w:proofErr w:type="spellEnd"/>
      <w:r w:rsidRPr="00091D0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следните</w:t>
      </w:r>
      <w:proofErr w:type="spellEnd"/>
      <w:r w:rsidRPr="00091D0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изменения</w:t>
      </w:r>
      <w:proofErr w:type="spellEnd"/>
      <w:r w:rsidRPr="00091D0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091D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допълнения</w:t>
      </w:r>
      <w:proofErr w:type="spellEnd"/>
      <w:r w:rsidRPr="00091D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</w:p>
    <w:p w:rsidR="00091D0B" w:rsidRPr="00091D0B" w:rsidRDefault="00091D0B" w:rsidP="00091D0B">
      <w:pPr>
        <w:numPr>
          <w:ilvl w:val="0"/>
          <w:numId w:val="1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ал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1, т. 3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се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изменя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така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091D0B" w:rsidRPr="00091D0B" w:rsidRDefault="00091D0B" w:rsidP="00091D0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„3. </w:t>
      </w:r>
      <w:proofErr w:type="spellStart"/>
      <w:proofErr w:type="gram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за</w:t>
      </w:r>
      <w:proofErr w:type="spellEnd"/>
      <w:proofErr w:type="gramEnd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ползване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на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детски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ясли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детски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кухни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детски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градини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лагери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общежития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и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социални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услуги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финансирани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от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общинския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бюджет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;“</w:t>
      </w:r>
    </w:p>
    <w:p w:rsidR="00091D0B" w:rsidRPr="00091D0B" w:rsidRDefault="00091D0B" w:rsidP="00091D0B">
      <w:pPr>
        <w:numPr>
          <w:ilvl w:val="0"/>
          <w:numId w:val="1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ал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1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се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създава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нова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т. 4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със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следното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съдържание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091D0B" w:rsidRPr="00091D0B" w:rsidRDefault="00091D0B" w:rsidP="00091D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„4.</w:t>
      </w:r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proofErr w:type="gram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за</w:t>
      </w:r>
      <w:proofErr w:type="spellEnd"/>
      <w:proofErr w:type="gramEnd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дейностите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по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хранене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на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децата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в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задължителното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предучилищно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образование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извън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финансираното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от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държавата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"/>
        </w:rPr>
        <w:t>;</w:t>
      </w:r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“</w:t>
      </w:r>
    </w:p>
    <w:p w:rsidR="00091D0B" w:rsidRPr="00091D0B" w:rsidRDefault="00091D0B" w:rsidP="00091D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91D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§ 2.</w:t>
      </w:r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Чл</w:t>
      </w:r>
      <w:proofErr w:type="spellEnd"/>
      <w:r w:rsidRPr="00091D0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. 25 </w:t>
      </w:r>
      <w:proofErr w:type="spellStart"/>
      <w:r w:rsidRPr="00091D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се</w:t>
      </w:r>
      <w:proofErr w:type="spellEnd"/>
      <w:r w:rsidRPr="00091D0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изменя</w:t>
      </w:r>
      <w:proofErr w:type="spellEnd"/>
      <w:r w:rsidRPr="00091D0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така</w:t>
      </w:r>
      <w:proofErr w:type="spellEnd"/>
      <w:r w:rsidRPr="00091D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</w:p>
    <w:p w:rsidR="00091D0B" w:rsidRPr="00091D0B" w:rsidRDefault="00091D0B" w:rsidP="00091D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„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Чл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25 (1) </w:t>
      </w:r>
      <w:r w:rsidRPr="00091D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ru-RU"/>
        </w:rPr>
        <w:t>ползване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детски ясли, детски кухни и детски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ru-RU"/>
        </w:rPr>
        <w:t>градини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ru-RU"/>
        </w:rPr>
        <w:t>родителите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ru-RU"/>
        </w:rPr>
        <w:t>настойниците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ru-RU"/>
        </w:rPr>
        <w:t>дължат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ru-RU"/>
        </w:rPr>
        <w:t>следните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такси:</w:t>
      </w:r>
    </w:p>
    <w:p w:rsidR="00091D0B" w:rsidRPr="00091D0B" w:rsidRDefault="00091D0B" w:rsidP="00091D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91D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 постоянна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ru-RU"/>
        </w:rPr>
        <w:t>месечна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такса в размер на </w:t>
      </w:r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5,00</w:t>
      </w:r>
      <w:r w:rsidRPr="00091D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ru-RU"/>
        </w:rPr>
        <w:t>лв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ru-RU"/>
        </w:rPr>
        <w:t>.;</w:t>
      </w:r>
    </w:p>
    <w:p w:rsidR="00091D0B" w:rsidRPr="00091D0B" w:rsidRDefault="00091D0B" w:rsidP="00091D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91D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 такса за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ru-RU"/>
        </w:rPr>
        <w:t>храна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размер на </w:t>
      </w:r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2,00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ru-RU"/>
        </w:rPr>
        <w:t>лв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ru-RU"/>
        </w:rPr>
        <w:t>присъствен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ru-RU"/>
        </w:rPr>
        <w:t>ден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91D0B" w:rsidRPr="00091D0B" w:rsidRDefault="00091D0B" w:rsidP="00091D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3.</w:t>
      </w:r>
      <w:r w:rsidRPr="00091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децата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които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са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задължителна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предучилищна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възраст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посещават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IV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група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през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следващата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учебна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година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ще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постъпят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I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клас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родителите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или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настойниците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са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освободени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заплащане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таксите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т. 1 и т. 2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учебното</w:t>
      </w:r>
      <w:proofErr w:type="spellEnd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време</w:t>
      </w:r>
      <w:proofErr w:type="spellEnd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през</w:t>
      </w:r>
      <w:proofErr w:type="spellEnd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учебната</w:t>
      </w:r>
      <w:proofErr w:type="spellEnd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година</w:t>
      </w:r>
      <w:proofErr w:type="spellEnd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–</w:t>
      </w:r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периода</w:t>
      </w:r>
      <w:proofErr w:type="spellEnd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от</w:t>
      </w:r>
      <w:proofErr w:type="spellEnd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15 </w:t>
      </w:r>
      <w:proofErr w:type="spellStart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септември</w:t>
      </w:r>
      <w:proofErr w:type="spellEnd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до</w:t>
      </w:r>
      <w:proofErr w:type="spellEnd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31 </w:t>
      </w:r>
      <w:proofErr w:type="spellStart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май</w:t>
      </w:r>
      <w:proofErr w:type="spellEnd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на</w:t>
      </w:r>
      <w:proofErr w:type="spellEnd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следващата</w:t>
      </w:r>
      <w:proofErr w:type="spellEnd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календарна</w:t>
      </w:r>
      <w:proofErr w:type="spellEnd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  <w:t>година</w:t>
      </w:r>
      <w:proofErr w:type="spellEnd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;</w:t>
      </w:r>
    </w:p>
    <w:p w:rsidR="00091D0B" w:rsidRPr="00091D0B" w:rsidRDefault="00091D0B" w:rsidP="00091D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lastRenderedPageBreak/>
        <w:t xml:space="preserve">4. </w:t>
      </w:r>
      <w:proofErr w:type="spellStart"/>
      <w:proofErr w:type="gramStart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proofErr w:type="gramEnd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всички</w:t>
      </w:r>
      <w:proofErr w:type="spellEnd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други</w:t>
      </w:r>
      <w:proofErr w:type="spellEnd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деца</w:t>
      </w:r>
      <w:proofErr w:type="spellEnd"/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които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са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задължителна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предучилищна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възраст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родителите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или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настойниците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заплащат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единствено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такса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храна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размер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1,50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лв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proofErr w:type="gram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присъствен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ден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091D0B" w:rsidRPr="00091D0B" w:rsidRDefault="00091D0B" w:rsidP="00091D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(2) </w:t>
      </w:r>
      <w:r w:rsidRPr="00091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Когато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две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деца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едно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семейство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са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приети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едно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или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различни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детски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заведения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общината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таксата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второто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всяко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следващо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дете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се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заплаща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50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сто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намаление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091D0B" w:rsidRPr="00091D0B" w:rsidRDefault="00091D0B" w:rsidP="00091D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091D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(3)</w:t>
      </w:r>
      <w:r w:rsidRPr="00091D0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ползването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намаленията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ал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родителите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или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настойниците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подават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декларация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представят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документи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доказващи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съответно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право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ползване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преференция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чиито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заверени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копия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остават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към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декларацията</w:t>
      </w:r>
      <w:proofErr w:type="spellEnd"/>
      <w:r w:rsidRPr="00091D0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Pr="00091D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Заплащането</w:t>
      </w:r>
      <w:proofErr w:type="spellEnd"/>
      <w:r w:rsidRPr="00091D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на</w:t>
      </w:r>
      <w:proofErr w:type="spellEnd"/>
      <w:r w:rsidRPr="00091D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намаления</w:t>
      </w:r>
      <w:proofErr w:type="spellEnd"/>
      <w:r w:rsidRPr="00091D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размер</w:t>
      </w:r>
      <w:proofErr w:type="spellEnd"/>
      <w:r w:rsidRPr="00091D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на</w:t>
      </w:r>
      <w:proofErr w:type="spellEnd"/>
      <w:r w:rsidRPr="00091D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таксата</w:t>
      </w:r>
      <w:proofErr w:type="spellEnd"/>
      <w:r w:rsidRPr="00091D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започва</w:t>
      </w:r>
      <w:proofErr w:type="spellEnd"/>
      <w:r w:rsidRPr="00091D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от</w:t>
      </w:r>
      <w:proofErr w:type="spellEnd"/>
      <w:r w:rsidRPr="00091D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деня</w:t>
      </w:r>
      <w:proofErr w:type="spellEnd"/>
      <w:r w:rsidRPr="00091D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091D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следващ</w:t>
      </w:r>
      <w:proofErr w:type="spellEnd"/>
      <w:r w:rsidRPr="00091D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подаването</w:t>
      </w:r>
      <w:proofErr w:type="spellEnd"/>
      <w:r w:rsidRPr="00091D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на</w:t>
      </w:r>
      <w:proofErr w:type="spellEnd"/>
      <w:r w:rsidRPr="00091D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91D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декларацията</w:t>
      </w:r>
      <w:proofErr w:type="spellEnd"/>
      <w:proofErr w:type="gramStart"/>
      <w:r w:rsidRPr="00091D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.“</w:t>
      </w:r>
      <w:proofErr w:type="gramEnd"/>
    </w:p>
    <w:p w:rsidR="00091D0B" w:rsidRPr="00091D0B" w:rsidRDefault="00091D0B" w:rsidP="00091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091D0B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§ 3.</w:t>
      </w:r>
      <w:r w:rsidRPr="00091D0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91D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</w:t>
      </w:r>
      <w:r w:rsidRPr="00091D0B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л</w:t>
      </w:r>
      <w:proofErr w:type="spellStart"/>
      <w:r w:rsidRPr="00091D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ен</w:t>
      </w:r>
      <w:proofErr w:type="spellEnd"/>
      <w:r w:rsidRPr="00091D0B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26а</w:t>
      </w:r>
      <w:r w:rsidRPr="00091D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 отменя</w:t>
      </w:r>
      <w:r w:rsidRPr="00091D0B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091D0B" w:rsidRPr="00091D0B" w:rsidRDefault="00091D0B" w:rsidP="00091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00A07" w:rsidRPr="00300A07" w:rsidRDefault="00300A07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0A0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10 общински </w:t>
      </w:r>
      <w:proofErr w:type="spellStart"/>
      <w:r w:rsidRPr="00300A0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300A07">
        <w:rPr>
          <w:rFonts w:ascii="Times New Roman" w:eastAsia="Calibri" w:hAnsi="Times New Roman" w:cs="Times New Roman"/>
          <w:b/>
          <w:sz w:val="24"/>
          <w:szCs w:val="24"/>
        </w:rPr>
        <w:t xml:space="preserve"> с 10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300A0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300A07" w:rsidRPr="00300A07" w:rsidRDefault="00300A07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0A0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Елка Йорданова Жечева; Живко Спасов Иванов; Ивелина Георгиева Янакиева—Демирева; Кирил Стефанов Кирилов; Мария Ставрева Недялова; Милена Петкова Тодорова; Нина Христова Петрова; Красимир Георгиев </w:t>
      </w:r>
      <w:proofErr w:type="spellStart"/>
      <w:r w:rsidRPr="00300A0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300A07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300A07" w:rsidRPr="00300A07" w:rsidRDefault="00300A07" w:rsidP="00091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00A07" w:rsidRDefault="00300A07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00A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Pr="00300A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предоставяне и актуализиране на ползването на общинските мери, пасища и ливади.</w:t>
      </w:r>
    </w:p>
    <w:p w:rsidR="00300A07" w:rsidRPr="00300A07" w:rsidRDefault="00300A07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0A07">
        <w:rPr>
          <w:rFonts w:ascii="Times New Roman" w:eastAsia="Calibri" w:hAnsi="Times New Roman" w:cs="Times New Roman"/>
          <w:b/>
          <w:sz w:val="28"/>
          <w:szCs w:val="28"/>
        </w:rPr>
        <w:t>РЕШЕНИЕ №19</w:t>
      </w:r>
      <w:r w:rsidR="00D83F9C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300A0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300A07">
        <w:rPr>
          <w:rFonts w:ascii="Calibri" w:eastAsia="Calibri" w:hAnsi="Calibri" w:cs="Times New Roman"/>
          <w:lang w:val="en-US"/>
        </w:rPr>
        <w:t xml:space="preserve"> </w:t>
      </w:r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ал. 1, т. 8  от ЗМСМА и чл. 37о, ал. 4, 5 и 6 от ЗСПЗЗ:</w:t>
      </w:r>
    </w:p>
    <w:p w:rsidR="00300A07" w:rsidRPr="00300A07" w:rsidRDefault="00300A07" w:rsidP="00091D0B">
      <w:pPr>
        <w:widowControl w:val="0"/>
        <w:tabs>
          <w:tab w:val="num" w:pos="14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>Дава съгласие да бъдат предоставени общински мери, пасища и ливади в землищата на община Шабла, за индивидуално ползване на земеделските стопани по приложения списък, съобразно броя и вида на регистрираните от тях пасищни селскостопански животни – приложение 1.</w:t>
      </w:r>
    </w:p>
    <w:p w:rsidR="00300A07" w:rsidRPr="00300A07" w:rsidRDefault="00300A07" w:rsidP="00091D0B">
      <w:pPr>
        <w:widowControl w:val="0"/>
        <w:tabs>
          <w:tab w:val="num" w:pos="14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 </w:t>
      </w:r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Приема Годишен план за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>паша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2021 година – приложение 2.</w:t>
      </w:r>
    </w:p>
    <w:p w:rsidR="00300A07" w:rsidRPr="00300A07" w:rsidRDefault="00300A07" w:rsidP="00091D0B">
      <w:pPr>
        <w:widowControl w:val="0"/>
        <w:tabs>
          <w:tab w:val="left" w:pos="851"/>
          <w:tab w:val="num" w:pos="14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Задължения на община Шабла и на ползвателите за поддържането на общинските мери, пасища и ливади – приложение 3.</w:t>
      </w:r>
    </w:p>
    <w:p w:rsidR="00300A07" w:rsidRPr="00300A07" w:rsidRDefault="00300A07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B12" w:rsidRPr="00300A07" w:rsidRDefault="004D1B12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0A0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10 общински </w:t>
      </w:r>
      <w:proofErr w:type="spellStart"/>
      <w:r w:rsidRPr="00300A0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300A07">
        <w:rPr>
          <w:rFonts w:ascii="Times New Roman" w:eastAsia="Calibri" w:hAnsi="Times New Roman" w:cs="Times New Roman"/>
          <w:b/>
          <w:sz w:val="24"/>
          <w:szCs w:val="24"/>
        </w:rPr>
        <w:t xml:space="preserve"> с 10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300A0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D1B12" w:rsidRPr="00300A07" w:rsidRDefault="004D1B12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0A0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Елка Йорданова Жечева; Живко Спасов Иванов; Ивелина Георгиева Янакиева—Демирева; Кирил Стефанов Кирилов; Мария Ставрева Недялова; Милена Петкова Тодорова; Нина Христова Петрова; Красимир Георгиев </w:t>
      </w:r>
      <w:proofErr w:type="spellStart"/>
      <w:r w:rsidRPr="00300A0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300A07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300A07" w:rsidRPr="00300A07" w:rsidRDefault="00300A07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00A07" w:rsidRDefault="00300A07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00A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Pr="00300A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продажба на имоти - частна общинска собственост.</w:t>
      </w:r>
    </w:p>
    <w:p w:rsidR="00300A07" w:rsidRPr="00300A07" w:rsidRDefault="00300A07" w:rsidP="00091D0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00A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19</w:t>
      </w:r>
      <w:r w:rsidR="00D83F9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300A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: </w:t>
      </w:r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 т.8 от ЗМСМА, чл.35, ал.1 от ЗОС</w:t>
      </w:r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чл.46</w:t>
      </w:r>
      <w:r w:rsidRPr="00300A0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чл.47, ал.1 от НРПУРОИ</w:t>
      </w:r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във връзка с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К-41/18.03.2021 г., Общински съвет – Шабла:</w:t>
      </w:r>
    </w:p>
    <w:p w:rsidR="00300A07" w:rsidRPr="00300A07" w:rsidRDefault="00300A07" w:rsidP="00091D0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lastRenderedPageBreak/>
        <w:t xml:space="preserve"> 1.Дава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съгласие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продажба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чрез публичен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търг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тайно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наддаване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на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следния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имот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частна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общинска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собственост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по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кадастралната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карта на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</w:t>
      </w:r>
      <w:proofErr w:type="gramStart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.К</w:t>
      </w:r>
      <w:proofErr w:type="gramEnd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рапец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: </w:t>
      </w:r>
    </w:p>
    <w:p w:rsidR="00300A07" w:rsidRPr="00300A07" w:rsidRDefault="00300A07" w:rsidP="00091D0B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ПИ 39493.501.703 </w:t>
      </w:r>
      <w:r w:rsidRPr="00300A0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 площ 627 кв.м, идентичен с УПИ VІІІ, кв.5 по ПУП-ПРЗ на с</w:t>
      </w:r>
      <w:proofErr w:type="gramStart"/>
      <w:r w:rsidRPr="00300A0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.К</w:t>
      </w:r>
      <w:proofErr w:type="gramEnd"/>
      <w:r w:rsidRPr="00300A0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рапец, с АОС № 1747/01.03.2019 г., вписан под № 186, том І, рег.№ 370/06.03.2019 г., </w:t>
      </w:r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с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пазарна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оценка от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лицензиран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оценител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размер на  </w:t>
      </w:r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>28 230,00</w:t>
      </w:r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лв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 без ДДС</w:t>
      </w:r>
    </w:p>
    <w:p w:rsidR="00300A07" w:rsidRPr="00300A07" w:rsidRDefault="00300A07" w:rsidP="00091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00A0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 Одобрява пазарната оценка на имота, изготвена от лицензиран оценител, за начална тръжна цена.</w:t>
      </w:r>
    </w:p>
    <w:p w:rsidR="00300A07" w:rsidRDefault="00300A07" w:rsidP="00091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Възлага на Кмета на община Шабла да извърши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обявяване и провеждане на търга с тайно наддаване.</w:t>
      </w:r>
    </w:p>
    <w:p w:rsidR="004D1B12" w:rsidRPr="00300A07" w:rsidRDefault="004D1B12" w:rsidP="00091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1B12" w:rsidRPr="00300A07" w:rsidRDefault="004D1B12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0A0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10 общински </w:t>
      </w:r>
      <w:proofErr w:type="spellStart"/>
      <w:r w:rsidRPr="00300A0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300A07">
        <w:rPr>
          <w:rFonts w:ascii="Times New Roman" w:eastAsia="Calibri" w:hAnsi="Times New Roman" w:cs="Times New Roman"/>
          <w:b/>
          <w:sz w:val="24"/>
          <w:szCs w:val="24"/>
        </w:rPr>
        <w:t xml:space="preserve"> с 10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300A0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D1B12" w:rsidRPr="00300A07" w:rsidRDefault="004D1B12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0A0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Елка Йорданова Жечева; Живко Спасов Иванов; Ивелина Георгиева Янакиева—Демирева; Кирил Стефанов Кирилов; Мария Ставрева Недялова; Милена Петкова Тодорова; Нина Христова Петрова; Красимир Георгиев </w:t>
      </w:r>
      <w:proofErr w:type="spellStart"/>
      <w:r w:rsidRPr="00300A0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300A07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300A07" w:rsidRPr="00300A07" w:rsidRDefault="00300A07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00A07" w:rsidRDefault="00300A07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00A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Pr="00300A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продажба на имоти - частна общинска собственост в с.Дуранкулак.</w:t>
      </w:r>
    </w:p>
    <w:p w:rsidR="00300A07" w:rsidRPr="00300A07" w:rsidRDefault="00300A07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00A07">
        <w:rPr>
          <w:rFonts w:ascii="Times New Roman" w:eastAsia="Calibri" w:hAnsi="Times New Roman" w:cs="Times New Roman"/>
          <w:b/>
          <w:sz w:val="28"/>
          <w:szCs w:val="28"/>
        </w:rPr>
        <w:t>РЕШЕНИЕ №19</w:t>
      </w:r>
      <w:r w:rsidR="00D83F9C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300A0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300A07">
        <w:rPr>
          <w:rFonts w:ascii="Calibri" w:eastAsia="Calibri" w:hAnsi="Calibri" w:cs="Times New Roman"/>
          <w:lang w:val="en-US"/>
        </w:rPr>
        <w:t xml:space="preserve"> </w:t>
      </w:r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 и чл.8, ал.9 от ЗОС, във връзка с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К-42/18.03.2021 г.,Общински съвет – Шабла:  </w:t>
      </w:r>
    </w:p>
    <w:p w:rsidR="00300A07" w:rsidRPr="00300A07" w:rsidRDefault="00300A07" w:rsidP="0009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1.Допълва приетата </w:t>
      </w:r>
      <w:r w:rsidRPr="00300A0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2021 г. както следва: </w:t>
      </w:r>
    </w:p>
    <w:p w:rsidR="00300A07" w:rsidRPr="00300A07" w:rsidRDefault="00300A07" w:rsidP="00091D0B">
      <w:pPr>
        <w:widowControl w:val="0"/>
        <w:autoSpaceDE w:val="0"/>
        <w:autoSpaceDN w:val="0"/>
        <w:adjustRightInd w:val="0"/>
        <w:spacing w:after="0" w:line="240" w:lineRule="auto"/>
        <w:ind w:left="567" w:right="-24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>1.1 раздел ІІІ, точка 1 „Продажба на земя”:</w:t>
      </w:r>
    </w:p>
    <w:p w:rsidR="00300A07" w:rsidRPr="004D1B12" w:rsidRDefault="00300A07" w:rsidP="00091D0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560" w:right="-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ПИ 24102.501.344 с площ 489 кв.м по кадастралната карта на с.Дуранкулак </w:t>
      </w:r>
    </w:p>
    <w:p w:rsidR="004D1B12" w:rsidRPr="00300A07" w:rsidRDefault="004D1B12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0A0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10 общински </w:t>
      </w:r>
      <w:proofErr w:type="spellStart"/>
      <w:r w:rsidRPr="00300A0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300A07">
        <w:rPr>
          <w:rFonts w:ascii="Times New Roman" w:eastAsia="Calibri" w:hAnsi="Times New Roman" w:cs="Times New Roman"/>
          <w:b/>
          <w:sz w:val="24"/>
          <w:szCs w:val="24"/>
        </w:rPr>
        <w:t xml:space="preserve"> с 10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300A0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D1B12" w:rsidRPr="00300A07" w:rsidRDefault="004D1B12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0A0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Елка Йорданова Жечева; Живко Спасов Иванов; Ивелина Георгиева Янакиева—Демирева; Кирил Стефанов Кирилов; Мария Ставрева Недялова; Милена Петкова Тодорова; Нина Христова Петрова; Красимир Георгиев </w:t>
      </w:r>
      <w:proofErr w:type="spellStart"/>
      <w:r w:rsidRPr="00300A0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300A07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300A07" w:rsidRDefault="00300A07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00A07" w:rsidRPr="00300A07" w:rsidRDefault="00300A07" w:rsidP="0009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00A07">
        <w:rPr>
          <w:rFonts w:ascii="Times New Roman" w:eastAsia="Calibri" w:hAnsi="Times New Roman" w:cs="Times New Roman"/>
          <w:b/>
          <w:sz w:val="28"/>
          <w:szCs w:val="28"/>
        </w:rPr>
        <w:t>РЕШЕНИЕ №</w:t>
      </w:r>
      <w:r w:rsidR="00D83F9C">
        <w:rPr>
          <w:rFonts w:ascii="Times New Roman" w:eastAsia="Calibri" w:hAnsi="Times New Roman" w:cs="Times New Roman"/>
          <w:b/>
          <w:sz w:val="28"/>
          <w:szCs w:val="28"/>
        </w:rPr>
        <w:t>200</w:t>
      </w:r>
      <w:r w:rsidRPr="00300A0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300A07">
        <w:rPr>
          <w:rFonts w:ascii="Calibri" w:eastAsia="Calibri" w:hAnsi="Calibri" w:cs="Times New Roman"/>
          <w:lang w:val="en-US"/>
        </w:rPr>
        <w:t xml:space="preserve"> </w:t>
      </w:r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ал.1, т.8 от ЗМСМА; чл.35, ал.1 от ЗОС</w:t>
      </w:r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чл.46</w:t>
      </w:r>
      <w:r w:rsidRPr="00300A0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чл.47, ал.1 от НРПУРОИ</w:t>
      </w:r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във връзка с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К-42/18.03.2021 г.,Общински съвет – Шабла:   </w:t>
      </w:r>
    </w:p>
    <w:p w:rsidR="00300A07" w:rsidRPr="00300A07" w:rsidRDefault="00300A07" w:rsidP="0009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1.Дава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съгласие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продажба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чрез публичен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търг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тайно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наддаване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на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следния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имот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частна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общинска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собственост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по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кадастралната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карта на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</w:t>
      </w:r>
      <w:proofErr w:type="gramStart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.Д</w:t>
      </w:r>
      <w:proofErr w:type="gramEnd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уранкулак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: </w:t>
      </w:r>
    </w:p>
    <w:p w:rsidR="00300A07" w:rsidRPr="00300A07" w:rsidRDefault="00300A07" w:rsidP="00091D0B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00A0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ПИ 24102.501.344 с площ 489 кв.м, идентичен с УПИ ХІ</w:t>
      </w:r>
      <w:r w:rsidRPr="00300A07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I</w:t>
      </w:r>
      <w:r w:rsidRPr="00300A0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кв.38 по ЗРП на с.Дуранкулак, с АОС № 1844/10.03.2021 г., вписан под № 21, том І</w:t>
      </w:r>
      <w:r w:rsidRPr="00300A07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I</w:t>
      </w:r>
      <w:r w:rsidRPr="00300A0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рег.№ 403/11.03.2021 г., </w:t>
      </w:r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с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пазарна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оценка от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лицензиран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оценител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размер на  </w:t>
      </w:r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>10 214,</w:t>
      </w:r>
      <w:r w:rsidRPr="00300A0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лв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 без ДДС</w:t>
      </w:r>
    </w:p>
    <w:p w:rsidR="00300A07" w:rsidRPr="00300A07" w:rsidRDefault="00300A07" w:rsidP="0009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00A0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lastRenderedPageBreak/>
        <w:t>2.Одобрява пазарната оценка, изготвени от лицензиран оценител за начална тръжна цена на имотите.</w:t>
      </w:r>
    </w:p>
    <w:p w:rsidR="00300A07" w:rsidRDefault="00300A07" w:rsidP="0009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3.Възлага на Кмета на община Шабла да извърши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обявяване и провеждане на търга с тайно наддаване и сключване на договори със спечелилите.</w:t>
      </w:r>
    </w:p>
    <w:p w:rsidR="004D1B12" w:rsidRDefault="004D1B12" w:rsidP="0009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1B12" w:rsidRPr="00300A07" w:rsidRDefault="004D1B12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0A0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10 общински </w:t>
      </w:r>
      <w:proofErr w:type="spellStart"/>
      <w:r w:rsidRPr="00300A0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300A07">
        <w:rPr>
          <w:rFonts w:ascii="Times New Roman" w:eastAsia="Calibri" w:hAnsi="Times New Roman" w:cs="Times New Roman"/>
          <w:b/>
          <w:sz w:val="24"/>
          <w:szCs w:val="24"/>
        </w:rPr>
        <w:t xml:space="preserve"> с 10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300A0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D1B12" w:rsidRPr="00300A07" w:rsidRDefault="004D1B12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0A0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Елка Йорданова Жечева; Живко Спасов Иванов; Ивелина Георгиева Янакиева—Демирева; Кирил Стефанов Кирилов; Мария Ставрева Недялова; Милена Петкова Тодорова; Нина Христова Петрова; Красимир Георгиев </w:t>
      </w:r>
      <w:proofErr w:type="spellStart"/>
      <w:r w:rsidRPr="00300A0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300A07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4D1B12" w:rsidRPr="00300A07" w:rsidRDefault="004D1B12" w:rsidP="0009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00A07" w:rsidRPr="00300A07" w:rsidRDefault="00300A07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00A07" w:rsidRDefault="00300A07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00A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</w:t>
      </w:r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Pr="00300A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прекратяване на съсобственост, чрез продажба частта на общината.</w:t>
      </w:r>
    </w:p>
    <w:p w:rsidR="004D1B12" w:rsidRPr="004D1B12" w:rsidRDefault="004D1B12" w:rsidP="0009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B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№20</w:t>
      </w:r>
      <w:r w:rsidR="00D83F9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4D1B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: </w:t>
      </w: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 и чл.8, ал.9 от ЗОС,във връзка с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К-43/18.03.2021 г., Общински съвет – Шабла:</w:t>
      </w:r>
    </w:p>
    <w:p w:rsidR="004D1B12" w:rsidRPr="004D1B12" w:rsidRDefault="004D1B12" w:rsidP="0009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1.Допълва приетата </w:t>
      </w:r>
      <w:r w:rsidRPr="004D1B1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2021 г. както следва: </w:t>
      </w:r>
    </w:p>
    <w:p w:rsidR="004D1B12" w:rsidRPr="004D1B12" w:rsidRDefault="004D1B12" w:rsidP="00091D0B">
      <w:pPr>
        <w:widowControl w:val="0"/>
        <w:autoSpaceDE w:val="0"/>
        <w:autoSpaceDN w:val="0"/>
        <w:adjustRightInd w:val="0"/>
        <w:spacing w:after="0" w:line="240" w:lineRule="auto"/>
        <w:ind w:left="567" w:right="-24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1.1 раздел ІІІ, точка 3 „Ликвидиране на съсобственост”:</w:t>
      </w:r>
    </w:p>
    <w:p w:rsidR="004D1B12" w:rsidRPr="004D1B12" w:rsidRDefault="004D1B12" w:rsidP="00091D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851" w:right="-241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 от ПИ 83017.502.845 с площ 100 кв.м по кадастралната карта на гр.Шабла.</w:t>
      </w:r>
    </w:p>
    <w:p w:rsidR="004D1B12" w:rsidRPr="00300A07" w:rsidRDefault="004D1B12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0A0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10 общински </w:t>
      </w:r>
      <w:proofErr w:type="spellStart"/>
      <w:r w:rsidRPr="00300A0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300A07">
        <w:rPr>
          <w:rFonts w:ascii="Times New Roman" w:eastAsia="Calibri" w:hAnsi="Times New Roman" w:cs="Times New Roman"/>
          <w:b/>
          <w:sz w:val="24"/>
          <w:szCs w:val="24"/>
        </w:rPr>
        <w:t xml:space="preserve"> с 10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300A0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D1B12" w:rsidRPr="00300A07" w:rsidRDefault="004D1B12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0A0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Елка Йорданова Жечева; Живко Спасов Иванов; Ивелина Георгиева Янакиева—Демирева; Кирил Стефанов Кирилов; Мария Ставрева Недялова; Милена Петкова Тодорова; Нина Христова Петрова; Красимир Георгиев </w:t>
      </w:r>
      <w:proofErr w:type="spellStart"/>
      <w:r w:rsidRPr="00300A0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300A07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4D1B12" w:rsidRDefault="004D1B12" w:rsidP="00091D0B">
      <w:pPr>
        <w:widowControl w:val="0"/>
        <w:autoSpaceDE w:val="0"/>
        <w:autoSpaceDN w:val="0"/>
        <w:adjustRightInd w:val="0"/>
        <w:spacing w:after="120" w:line="240" w:lineRule="auto"/>
        <w:ind w:left="851" w:right="-24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1B12" w:rsidRPr="004D1B12" w:rsidRDefault="004D1B12" w:rsidP="00091D0B">
      <w:pPr>
        <w:tabs>
          <w:tab w:val="left" w:pos="3828"/>
          <w:tab w:val="right" w:pos="9072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B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№20</w:t>
      </w:r>
      <w:r w:rsidR="00D83F9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4D1B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ал,1, т.8 от ЗМСМА; чл.36, ал.1, т.2 от ЗОС, и чл.55, ал.1, т.4 от НРПУРОИ, във връзка с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К-43/18.03.2021 г.,Общински съвет – Шабла:</w:t>
      </w:r>
    </w:p>
    <w:p w:rsidR="004D1B12" w:rsidRPr="004D1B12" w:rsidRDefault="004D1B12" w:rsidP="00091D0B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1.Дава съгласие да се извърши прекратяване на съсобственост между Община Шабла и Лиляна Стоянова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Фриш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ПИ 83017.502.845 по кадастралната карта на гр.Шабла, чрез изкупуване частта на общината площ от 100 кв.м, на стойност  </w:t>
      </w:r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2 </w:t>
      </w: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132,00 лева, без включен ДДС.</w:t>
      </w:r>
    </w:p>
    <w:p w:rsidR="004D1B12" w:rsidRDefault="004D1B12" w:rsidP="0009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2.Възлага на Кмета на община Шабла да извърши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4D1B12" w:rsidRPr="004D1B12" w:rsidRDefault="004D1B12" w:rsidP="0009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1B12" w:rsidRPr="00300A07" w:rsidRDefault="004D1B12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0A0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10 общински </w:t>
      </w:r>
      <w:proofErr w:type="spellStart"/>
      <w:r w:rsidRPr="00300A0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300A07">
        <w:rPr>
          <w:rFonts w:ascii="Times New Roman" w:eastAsia="Calibri" w:hAnsi="Times New Roman" w:cs="Times New Roman"/>
          <w:b/>
          <w:sz w:val="24"/>
          <w:szCs w:val="24"/>
        </w:rPr>
        <w:t xml:space="preserve"> с 10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300A0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D1B12" w:rsidRPr="00300A07" w:rsidRDefault="004D1B12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0A0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Елка Йорданова Жечева; Живко Спасов Иванов; Ивелина Георгиева Янакиева—Демирева; Кирил Стефанов Кирилов; Мария Ставрева Недялова; Милена Петкова Тодорова; Нина </w:t>
      </w:r>
      <w:r w:rsidRPr="00300A0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Христова Петрова; Красимир Георгиев </w:t>
      </w:r>
      <w:proofErr w:type="spellStart"/>
      <w:r w:rsidRPr="00300A0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300A07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4D1B12" w:rsidRPr="004D1B12" w:rsidRDefault="004D1B12" w:rsidP="00091D0B">
      <w:pPr>
        <w:widowControl w:val="0"/>
        <w:autoSpaceDE w:val="0"/>
        <w:autoSpaceDN w:val="0"/>
        <w:adjustRightInd w:val="0"/>
        <w:spacing w:after="120" w:line="240" w:lineRule="auto"/>
        <w:ind w:left="851" w:right="-24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00A07" w:rsidRDefault="00300A07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00A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</w:t>
      </w:r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Докладна записка </w:t>
      </w:r>
      <w:r w:rsidRPr="00300A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 отчет за изпълнение на Програма за опазване на околната среда на община Шабла за 20</w:t>
      </w:r>
      <w:r w:rsidRPr="00300A0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година.</w:t>
      </w:r>
    </w:p>
    <w:p w:rsidR="004D1B12" w:rsidRPr="004D1B12" w:rsidRDefault="004D1B12" w:rsidP="0009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B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№20</w:t>
      </w:r>
      <w:r w:rsidR="00D83F9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4D1B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чл.21,ал1,т.24 от Закона за местното самоуправление и местната администрация, чл. 79, ал. 5 от Закона за опазване на околната среда и чл. 52, ал. 9 от Закона за управление на отпадъците, във връзка с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К-34/04.03.2021 г., Общински съвет-Шабла:</w:t>
      </w:r>
    </w:p>
    <w:p w:rsidR="004D1B12" w:rsidRDefault="004D1B12" w:rsidP="0009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B1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отчет за изпълнение на Програма за опазване на околната среда на община Шабла, в т.ч. и на Общинската програма за управление на отпадъците като неразделна част от нея, за 20</w:t>
      </w:r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година.</w:t>
      </w:r>
    </w:p>
    <w:p w:rsidR="00687DCB" w:rsidRPr="004D1B12" w:rsidRDefault="00687DCB" w:rsidP="0009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1B12" w:rsidRPr="004D1B12" w:rsidRDefault="004D1B12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B12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10 общински </w:t>
      </w:r>
      <w:proofErr w:type="spellStart"/>
      <w:r w:rsidRPr="004D1B12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4D1B12">
        <w:rPr>
          <w:rFonts w:ascii="Times New Roman" w:eastAsia="Calibri" w:hAnsi="Times New Roman" w:cs="Times New Roman"/>
          <w:b/>
          <w:sz w:val="24"/>
          <w:szCs w:val="24"/>
        </w:rPr>
        <w:t xml:space="preserve"> с 10 гласа  - „за”,  0 „против” и 0 „въздържал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4D1B12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D1B12" w:rsidRPr="00300A07" w:rsidRDefault="004D1B12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00A07" w:rsidRDefault="00300A07" w:rsidP="0009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00A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7.</w:t>
      </w:r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Pr="00300A0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изпълнения на решения на Общински съвет-Шабла за второто шестмесечие на 2020 година.</w:t>
      </w:r>
    </w:p>
    <w:p w:rsidR="004D1B12" w:rsidRPr="004D1B12" w:rsidRDefault="004D1B12" w:rsidP="0009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B12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РЕШЕНИЕ №20</w:t>
      </w:r>
      <w:r w:rsidR="00D83F9C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4</w:t>
      </w:r>
      <w:r w:rsidRPr="004D1B12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: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основание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чл.21, ал.1  т.24 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местното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самоуправление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местната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администрация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във връзка с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К-36/10.03.2021 г.,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Шабла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4D1B12" w:rsidRPr="004D1B12" w:rsidRDefault="004D1B12" w:rsidP="0009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Приема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отчет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изпълнение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решенията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бщински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второто шестмесечие на </w:t>
      </w:r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20 </w:t>
      </w:r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г. </w:t>
      </w:r>
    </w:p>
    <w:p w:rsidR="00687DCB" w:rsidRDefault="004D1B12" w:rsidP="0009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Сваля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отчет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изпълнените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решения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4D1B12" w:rsidRPr="004D1B12" w:rsidRDefault="004D1B12" w:rsidP="0009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687DCB" w:rsidRPr="004D1B12" w:rsidRDefault="00687DCB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B12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10 общински </w:t>
      </w:r>
      <w:proofErr w:type="spellStart"/>
      <w:r w:rsidRPr="004D1B12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4D1B12">
        <w:rPr>
          <w:rFonts w:ascii="Times New Roman" w:eastAsia="Calibri" w:hAnsi="Times New Roman" w:cs="Times New Roman"/>
          <w:b/>
          <w:sz w:val="24"/>
          <w:szCs w:val="24"/>
        </w:rPr>
        <w:t xml:space="preserve"> с 10 гласа  - „за”,  0 „против” и 0 „въздържал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4D1B12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D1B12" w:rsidRPr="004D1B12" w:rsidRDefault="004D1B12" w:rsidP="0009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00A07" w:rsidRDefault="00300A07" w:rsidP="00091D0B">
      <w:pPr>
        <w:tabs>
          <w:tab w:val="left" w:pos="851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0A07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300A07">
        <w:rPr>
          <w:rFonts w:ascii="Times New Roman" w:eastAsia="Times New Roman" w:hAnsi="Times New Roman" w:cs="Times New Roman"/>
          <w:bCs/>
          <w:sz w:val="28"/>
          <w:szCs w:val="28"/>
        </w:rPr>
        <w:t>Докладна записка относно приемане на отчет за изпълнение програмата за развитие на туризма на територията на община Шабла за 2020 година.</w:t>
      </w:r>
    </w:p>
    <w:p w:rsidR="004D1B12" w:rsidRPr="004D1B12" w:rsidRDefault="004D1B12" w:rsidP="0009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B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№20</w:t>
      </w:r>
      <w:r w:rsidR="00D83F9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4D1B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D1B1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</w:t>
      </w: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основание чл.21,ал.1,т.24 от Закона за местното самоуправление и местната администрация и чл. 11, ал. 1 от Закона за туризма, във връзка с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К-37/11.03.2021 г., Общински съвет – Шабла :</w:t>
      </w:r>
    </w:p>
    <w:p w:rsidR="004D1B12" w:rsidRDefault="004D1B12" w:rsidP="0009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Отчет за изпълнение на програмата за развитие на туризма на територията на община Шабла през 2020 година.</w:t>
      </w:r>
    </w:p>
    <w:p w:rsidR="00687DCB" w:rsidRDefault="00687DCB" w:rsidP="0009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87DCB" w:rsidRPr="004D1B12" w:rsidRDefault="00687DCB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B12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10 общински </w:t>
      </w:r>
      <w:proofErr w:type="spellStart"/>
      <w:r w:rsidRPr="004D1B12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4D1B12">
        <w:rPr>
          <w:rFonts w:ascii="Times New Roman" w:eastAsia="Calibri" w:hAnsi="Times New Roman" w:cs="Times New Roman"/>
          <w:b/>
          <w:sz w:val="24"/>
          <w:szCs w:val="24"/>
        </w:rPr>
        <w:t xml:space="preserve"> с 10 гласа  - „за”,  0 „против” и 0 „въздържал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4D1B12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687DCB" w:rsidRPr="004D1B12" w:rsidRDefault="00687DCB" w:rsidP="0009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00A07" w:rsidRDefault="00300A07" w:rsidP="00091D0B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lang w:eastAsia="en-GB"/>
        </w:rPr>
      </w:pPr>
      <w:r w:rsidRPr="00300A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9.</w:t>
      </w:r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Pr="00300A0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Отчет </w:t>
      </w:r>
      <w:proofErr w:type="spellStart"/>
      <w:r w:rsidRPr="00300A0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300A0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r w:rsidRPr="00300A07">
        <w:rPr>
          <w:rFonts w:ascii="Times New Roman" w:eastAsia="TimesNewRoman" w:hAnsi="Times New Roman" w:cs="Times New Roman"/>
          <w:sz w:val="28"/>
          <w:szCs w:val="28"/>
          <w:lang w:eastAsia="en-GB"/>
        </w:rPr>
        <w:t>К</w:t>
      </w:r>
      <w:proofErr w:type="spellStart"/>
      <w:r w:rsidRPr="00300A0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онцепцията</w:t>
      </w:r>
      <w:proofErr w:type="spellEnd"/>
      <w:r w:rsidRPr="00300A0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300A0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за</w:t>
      </w:r>
      <w:proofErr w:type="spellEnd"/>
      <w:r w:rsidRPr="00300A0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300A0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интегриране</w:t>
      </w:r>
      <w:proofErr w:type="spellEnd"/>
      <w:r w:rsidRPr="00300A0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300A0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300A0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300A0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ромите</w:t>
      </w:r>
      <w:proofErr w:type="spellEnd"/>
      <w:r w:rsidRPr="00300A0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в </w:t>
      </w:r>
      <w:proofErr w:type="spellStart"/>
      <w:r w:rsidRPr="00300A0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община</w:t>
      </w:r>
      <w:proofErr w:type="spellEnd"/>
      <w:r w:rsidRPr="00300A0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300A0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Шабла</w:t>
      </w:r>
      <w:proofErr w:type="spellEnd"/>
      <w:r w:rsidRPr="00300A07">
        <w:rPr>
          <w:rFonts w:ascii="Times New Roman" w:eastAsia="TimesNewRoman" w:hAnsi="Times New Roman" w:cs="Times New Roman"/>
          <w:sz w:val="28"/>
          <w:szCs w:val="28"/>
          <w:lang w:eastAsia="en-GB"/>
        </w:rPr>
        <w:t xml:space="preserve"> (2014 -2020 г.) </w:t>
      </w:r>
      <w:r w:rsidRPr="00300A0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proofErr w:type="gramStart"/>
      <w:r w:rsidRPr="00300A0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за</w:t>
      </w:r>
      <w:proofErr w:type="spellEnd"/>
      <w:proofErr w:type="gramEnd"/>
      <w:r w:rsidRPr="00300A0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300A0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период</w:t>
      </w:r>
      <w:proofErr w:type="spellEnd"/>
      <w:r w:rsidRPr="00300A07">
        <w:rPr>
          <w:rFonts w:ascii="Times New Roman" w:eastAsia="TimesNewRoman" w:hAnsi="Times New Roman" w:cs="Times New Roman"/>
          <w:sz w:val="28"/>
          <w:szCs w:val="28"/>
          <w:lang w:eastAsia="en-GB"/>
        </w:rPr>
        <w:t>а</w:t>
      </w:r>
      <w:r w:rsidRPr="00300A0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r w:rsidRPr="00300A07">
        <w:rPr>
          <w:rFonts w:ascii="Times New Roman" w:eastAsia="TimesNewRoman" w:hAnsi="Times New Roman" w:cs="Times New Roman"/>
          <w:sz w:val="28"/>
          <w:szCs w:val="28"/>
          <w:lang w:val="en-US" w:eastAsia="en-GB"/>
        </w:rPr>
        <w:t>01.01.</w:t>
      </w:r>
      <w:r w:rsidRPr="00300A0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2020 г.- </w:t>
      </w:r>
      <w:r w:rsidRPr="00300A07">
        <w:rPr>
          <w:rFonts w:ascii="Times New Roman" w:eastAsia="TimesNewRoman" w:hAnsi="Times New Roman" w:cs="Times New Roman"/>
          <w:sz w:val="28"/>
          <w:szCs w:val="28"/>
          <w:lang w:val="en-US" w:eastAsia="en-GB"/>
        </w:rPr>
        <w:t>31.</w:t>
      </w:r>
      <w:r w:rsidRPr="00300A07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12.20</w:t>
      </w:r>
      <w:r w:rsidRPr="00300A07">
        <w:rPr>
          <w:rFonts w:ascii="Times New Roman" w:eastAsia="TimesNewRoman" w:hAnsi="Times New Roman" w:cs="Times New Roman"/>
          <w:sz w:val="28"/>
          <w:szCs w:val="28"/>
          <w:lang w:val="en-US" w:eastAsia="en-GB"/>
        </w:rPr>
        <w:t>20</w:t>
      </w:r>
      <w:r w:rsidRPr="00300A07">
        <w:rPr>
          <w:rFonts w:ascii="Times New Roman" w:eastAsia="TimesNewRoman" w:hAnsi="Times New Roman" w:cs="Times New Roman"/>
          <w:sz w:val="24"/>
          <w:szCs w:val="24"/>
          <w:lang w:val="en-US" w:eastAsia="en-GB"/>
        </w:rPr>
        <w:t xml:space="preserve"> </w:t>
      </w:r>
      <w:r w:rsidRPr="00300A07">
        <w:rPr>
          <w:rFonts w:ascii="Times New Roman" w:eastAsia="TimesNewRoman" w:hAnsi="Times New Roman" w:cs="Times New Roman"/>
          <w:sz w:val="24"/>
          <w:szCs w:val="24"/>
          <w:lang w:val="en-GB" w:eastAsia="en-GB"/>
        </w:rPr>
        <w:t>г</w:t>
      </w:r>
      <w:r w:rsidRPr="00300A07">
        <w:rPr>
          <w:rFonts w:ascii="Times New Roman" w:eastAsia="TimesNewRoman" w:hAnsi="Times New Roman" w:cs="Times New Roman"/>
          <w:sz w:val="24"/>
          <w:szCs w:val="24"/>
          <w:lang w:eastAsia="en-GB"/>
        </w:rPr>
        <w:t>.</w:t>
      </w:r>
    </w:p>
    <w:p w:rsidR="004D1B12" w:rsidRPr="004D1B12" w:rsidRDefault="004D1B12" w:rsidP="00091D0B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  <w:lang w:eastAsia="en-GB"/>
        </w:rPr>
      </w:pPr>
      <w:r w:rsidRPr="004D1B12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lastRenderedPageBreak/>
        <w:t>РЕШЕНИЕ №20</w:t>
      </w:r>
      <w:r w:rsidR="00D83F9C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6</w:t>
      </w:r>
      <w:r w:rsidRPr="004D1B12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:</w:t>
      </w:r>
      <w:r w:rsidRPr="004D1B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D1B12">
        <w:rPr>
          <w:rFonts w:ascii="Times New Roman" w:eastAsia="Times New Roman" w:hAnsi="Times New Roman" w:cs="Times New Roman"/>
          <w:sz w:val="28"/>
          <w:szCs w:val="28"/>
          <w:lang w:eastAsia="en-GB"/>
        </w:rPr>
        <w:t>На основание чл.21, ал.1, т.24 от Закона за местното самоуправление и местната администрация и</w:t>
      </w:r>
      <w:r w:rsidRPr="004D1B12">
        <w:rPr>
          <w:rFonts w:ascii="Times New Roman" w:eastAsia="TimesNewRoman" w:hAnsi="Times New Roman" w:cs="Times New Roman"/>
          <w:sz w:val="28"/>
          <w:szCs w:val="28"/>
          <w:lang w:eastAsia="en-GB"/>
        </w:rPr>
        <w:t xml:space="preserve"> К</w:t>
      </w:r>
      <w:proofErr w:type="spellStart"/>
      <w:r w:rsidRPr="004D1B12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онцепцията</w:t>
      </w:r>
      <w:proofErr w:type="spellEnd"/>
      <w:r w:rsidRPr="004D1B12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4D1B12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за</w:t>
      </w:r>
      <w:proofErr w:type="spellEnd"/>
      <w:r w:rsidRPr="004D1B12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4D1B12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интегриране</w:t>
      </w:r>
      <w:proofErr w:type="spellEnd"/>
      <w:r w:rsidRPr="004D1B12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4D1B12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4D1B12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4D1B12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ромите</w:t>
      </w:r>
      <w:proofErr w:type="spellEnd"/>
      <w:r w:rsidRPr="004D1B12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в </w:t>
      </w:r>
      <w:proofErr w:type="spellStart"/>
      <w:r w:rsidRPr="004D1B12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община</w:t>
      </w:r>
      <w:proofErr w:type="spellEnd"/>
      <w:r w:rsidRPr="004D1B12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4D1B12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Шабла</w:t>
      </w:r>
      <w:proofErr w:type="spellEnd"/>
      <w:r w:rsidRPr="004D1B12">
        <w:rPr>
          <w:rFonts w:ascii="Times New Roman" w:eastAsia="TimesNewRoman" w:hAnsi="Times New Roman" w:cs="Times New Roman"/>
          <w:sz w:val="28"/>
          <w:szCs w:val="28"/>
          <w:lang w:eastAsia="en-GB"/>
        </w:rPr>
        <w:t xml:space="preserve"> за (2014-2020 г.), във връзка с </w:t>
      </w:r>
      <w:proofErr w:type="spellStart"/>
      <w:r w:rsidRPr="004D1B12">
        <w:rPr>
          <w:rFonts w:ascii="Times New Roman" w:eastAsia="TimesNewRoman" w:hAnsi="Times New Roman" w:cs="Times New Roman"/>
          <w:sz w:val="28"/>
          <w:szCs w:val="28"/>
          <w:lang w:eastAsia="en-GB"/>
        </w:rPr>
        <w:t>докл</w:t>
      </w:r>
      <w:proofErr w:type="spellEnd"/>
      <w:r w:rsidRPr="004D1B12">
        <w:rPr>
          <w:rFonts w:ascii="Times New Roman" w:eastAsia="TimesNewRoman" w:hAnsi="Times New Roman" w:cs="Times New Roman"/>
          <w:sz w:val="28"/>
          <w:szCs w:val="28"/>
          <w:lang w:eastAsia="en-GB"/>
        </w:rPr>
        <w:t xml:space="preserve">.записка с вх. № К-39/15.03.2021 г., Общински съвет-Шабла: </w:t>
      </w:r>
    </w:p>
    <w:p w:rsidR="004D1B12" w:rsidRPr="004D1B12" w:rsidRDefault="004D1B12" w:rsidP="0009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4D1B1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Приема </w:t>
      </w:r>
      <w:r w:rsidRPr="004D1B12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r w:rsidRPr="004D1B12">
        <w:rPr>
          <w:rFonts w:ascii="Times New Roman" w:eastAsia="Times New Roman" w:hAnsi="Times New Roman" w:cs="Times New Roman"/>
          <w:sz w:val="28"/>
          <w:szCs w:val="28"/>
          <w:lang w:eastAsia="en-GB"/>
        </w:rPr>
        <w:t>отчета за извършените дейности  за периода:</w:t>
      </w:r>
      <w:r w:rsidRPr="004D1B12">
        <w:rPr>
          <w:rFonts w:ascii="Times New Roman" w:eastAsia="TimesNewRoman" w:hAnsi="Times New Roman" w:cs="Times New Roman"/>
          <w:sz w:val="28"/>
          <w:szCs w:val="28"/>
          <w:lang w:val="en-US" w:eastAsia="en-GB"/>
        </w:rPr>
        <w:t>01.01.</w:t>
      </w:r>
      <w:r w:rsidRPr="004D1B12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2020 г.- </w:t>
      </w:r>
      <w:proofErr w:type="gramStart"/>
      <w:r w:rsidRPr="004D1B12">
        <w:rPr>
          <w:rFonts w:ascii="Times New Roman" w:eastAsia="TimesNewRoman" w:hAnsi="Times New Roman" w:cs="Times New Roman"/>
          <w:sz w:val="28"/>
          <w:szCs w:val="28"/>
          <w:lang w:val="en-US" w:eastAsia="en-GB"/>
        </w:rPr>
        <w:t>31.</w:t>
      </w:r>
      <w:r w:rsidRPr="004D1B12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12.20</w:t>
      </w:r>
      <w:r w:rsidRPr="004D1B12">
        <w:rPr>
          <w:rFonts w:ascii="Times New Roman" w:eastAsia="TimesNewRoman" w:hAnsi="Times New Roman" w:cs="Times New Roman"/>
          <w:sz w:val="28"/>
          <w:szCs w:val="28"/>
          <w:lang w:val="en-US" w:eastAsia="en-GB"/>
        </w:rPr>
        <w:t>20</w:t>
      </w:r>
      <w:r w:rsidRPr="004D1B12">
        <w:rPr>
          <w:rFonts w:ascii="Times New Roman" w:eastAsia="TimesNewRoman" w:hAnsi="Times New Roman" w:cs="Times New Roman"/>
          <w:sz w:val="28"/>
          <w:szCs w:val="28"/>
          <w:lang w:eastAsia="en-GB"/>
        </w:rPr>
        <w:t xml:space="preserve">г </w:t>
      </w:r>
      <w:r w:rsidRPr="004D1B1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по изпълнение на </w:t>
      </w:r>
      <w:r w:rsidRPr="004D1B12">
        <w:rPr>
          <w:rFonts w:ascii="Times New Roman" w:eastAsia="TimesNewRoman" w:hAnsi="Times New Roman" w:cs="Times New Roman"/>
          <w:sz w:val="28"/>
          <w:szCs w:val="28"/>
          <w:lang w:eastAsia="en-GB"/>
        </w:rPr>
        <w:t>К</w:t>
      </w:r>
      <w:proofErr w:type="spellStart"/>
      <w:r w:rsidRPr="004D1B12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онцепцията</w:t>
      </w:r>
      <w:proofErr w:type="spellEnd"/>
      <w:r w:rsidRPr="004D1B12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4D1B12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за</w:t>
      </w:r>
      <w:proofErr w:type="spellEnd"/>
      <w:r w:rsidRPr="004D1B12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4D1B12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интегриране</w:t>
      </w:r>
      <w:proofErr w:type="spellEnd"/>
      <w:r w:rsidRPr="004D1B12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4D1B12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на</w:t>
      </w:r>
      <w:proofErr w:type="spellEnd"/>
      <w:r w:rsidRPr="004D1B12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4D1B12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ромите</w:t>
      </w:r>
      <w:proofErr w:type="spellEnd"/>
      <w:r w:rsidRPr="004D1B12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в </w:t>
      </w:r>
      <w:proofErr w:type="spellStart"/>
      <w:r w:rsidRPr="004D1B12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община</w:t>
      </w:r>
      <w:proofErr w:type="spellEnd"/>
      <w:r w:rsidRPr="004D1B12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4D1B12">
        <w:rPr>
          <w:rFonts w:ascii="Times New Roman" w:eastAsia="TimesNewRoman" w:hAnsi="Times New Roman" w:cs="Times New Roman"/>
          <w:sz w:val="28"/>
          <w:szCs w:val="28"/>
          <w:lang w:val="en-GB" w:eastAsia="en-GB"/>
        </w:rPr>
        <w:t>Шабла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през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20</w:t>
      </w:r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20 </w:t>
      </w:r>
      <w:r w:rsidRPr="004D1B12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година.</w:t>
      </w:r>
      <w:proofErr w:type="gramEnd"/>
      <w:r w:rsidRPr="004D1B12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</w:t>
      </w:r>
    </w:p>
    <w:p w:rsidR="004D1B12" w:rsidRPr="004D1B12" w:rsidRDefault="004D1B12" w:rsidP="00091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687DCB" w:rsidRPr="004D1B12" w:rsidRDefault="00687DCB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B12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10 общински </w:t>
      </w:r>
      <w:proofErr w:type="spellStart"/>
      <w:r w:rsidRPr="004D1B12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4D1B12">
        <w:rPr>
          <w:rFonts w:ascii="Times New Roman" w:eastAsia="Calibri" w:hAnsi="Times New Roman" w:cs="Times New Roman"/>
          <w:b/>
          <w:sz w:val="24"/>
          <w:szCs w:val="24"/>
        </w:rPr>
        <w:t xml:space="preserve"> с 10 гласа  - „за”,  0 „против” и 0 „въздържал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4D1B12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D1B12" w:rsidRPr="00300A07" w:rsidRDefault="004D1B12" w:rsidP="0009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300A07" w:rsidRDefault="00300A07" w:rsidP="00091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00A07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     10.</w:t>
      </w:r>
      <w:r w:rsidRPr="00300A0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Докладна записка относно Разрешение за изработване на подробен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eastAsia="en-GB"/>
        </w:rPr>
        <w:t>устройствен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план /ПУП/, състоящо се в урегулиране на ПИ 27108.46.21, ПИ 27108.46.204 и ПИ 27108.46.207 по плана на с.Езерец, община Шабла и продължаване на улична отсечка.</w:t>
      </w:r>
    </w:p>
    <w:p w:rsidR="004D1B12" w:rsidRPr="004D1B12" w:rsidRDefault="004D1B12" w:rsidP="0009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12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РЕШЕНИЕ №20</w:t>
      </w:r>
      <w:r w:rsidR="00D83F9C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7</w:t>
      </w:r>
      <w:r w:rsidRPr="004D1B12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:</w:t>
      </w:r>
      <w:r w:rsidRPr="004D1B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4D1B12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чл.21,ал.1, т.11 от ЗМСМА, чл.124а, ал.1 и ал.2, чл.135, ал.1 и ал.2, чл. 14 ,ал.4 от ЗУТ, във връзка с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</w:rPr>
        <w:t>докл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</w:rPr>
        <w:t>.записка с вх.№ К-40/15.03.2021 г.,Общински съвет -Шабла :</w:t>
      </w:r>
    </w:p>
    <w:p w:rsidR="004D1B12" w:rsidRPr="004D1B12" w:rsidRDefault="004D1B12" w:rsidP="0009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12">
        <w:rPr>
          <w:rFonts w:ascii="Times New Roman" w:eastAsia="Times New Roman" w:hAnsi="Times New Roman" w:cs="Times New Roman"/>
          <w:sz w:val="28"/>
          <w:szCs w:val="28"/>
        </w:rPr>
        <w:t xml:space="preserve">Одобрява Задание за проектиране и разрешава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изработване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D1B12" w:rsidRPr="004D1B12" w:rsidRDefault="004D1B12" w:rsidP="00091D0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1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ПУП – ПУР</w:t>
      </w:r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D1B1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родължаване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уличната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отсечка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идентификатор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27108.46.211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о.т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29 </w:t>
      </w:r>
      <w:r w:rsidRPr="004D1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разположена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между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D1B12">
        <w:rPr>
          <w:rFonts w:ascii="Times New Roman" w:eastAsia="Times New Roman" w:hAnsi="Times New Roman" w:cs="Times New Roman"/>
          <w:sz w:val="28"/>
          <w:szCs w:val="28"/>
        </w:rPr>
        <w:t xml:space="preserve">квартал 9 и квартал 10 по плана на с.Езерец , община Шабла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до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републикански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път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D1B1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-9</w:t>
      </w:r>
      <w:r w:rsidRPr="004D1B12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осигурява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необходимия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достъп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до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новообразуваните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урегулирани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имоти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1B12" w:rsidRPr="004D1B12" w:rsidRDefault="004D1B12" w:rsidP="00091D0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12">
        <w:rPr>
          <w:rFonts w:ascii="Times New Roman" w:eastAsia="Times New Roman" w:hAnsi="Times New Roman" w:cs="Times New Roman"/>
          <w:b/>
          <w:sz w:val="28"/>
          <w:szCs w:val="28"/>
        </w:rPr>
        <w:t>ПУП-ПР</w:t>
      </w:r>
      <w:r w:rsidRPr="004D1B12">
        <w:rPr>
          <w:rFonts w:ascii="Times New Roman" w:eastAsia="Times New Roman" w:hAnsi="Times New Roman" w:cs="Times New Roman"/>
          <w:sz w:val="28"/>
          <w:szCs w:val="28"/>
        </w:rPr>
        <w:t xml:space="preserve"> за три нови  УПИ отредени за ПИ 27108.46.21 в квартал 9 и два нови УПИ отредени съответно за ПИ 27108.46.204 и ПИ 27108.46.207 в квартал 10 по плана нас.Езерец, община Шабла.</w:t>
      </w:r>
    </w:p>
    <w:p w:rsidR="004D1B12" w:rsidRPr="004D1B12" w:rsidRDefault="004D1B12" w:rsidP="00091D0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12">
        <w:rPr>
          <w:rFonts w:ascii="Times New Roman" w:eastAsia="Times New Roman" w:hAnsi="Times New Roman" w:cs="Times New Roman"/>
          <w:b/>
          <w:sz w:val="28"/>
          <w:szCs w:val="28"/>
        </w:rPr>
        <w:t>ПУП-ПЗ</w:t>
      </w:r>
      <w:r w:rsidRPr="004D1B12">
        <w:rPr>
          <w:rFonts w:ascii="Times New Roman" w:eastAsia="Times New Roman" w:hAnsi="Times New Roman" w:cs="Times New Roman"/>
          <w:sz w:val="28"/>
          <w:szCs w:val="28"/>
        </w:rPr>
        <w:t xml:space="preserve"> за новообразуваните УПИ да се предвиди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</w:rPr>
        <w:t>нискоетажно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</w:rPr>
        <w:t xml:space="preserve"> застрояване –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</w:rPr>
        <w:t>устройствена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</w:rPr>
        <w:t xml:space="preserve"> зона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</w:rPr>
        <w:t>Жм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</w:rPr>
        <w:t xml:space="preserve"> – с показатели за застрояване:</w:t>
      </w:r>
    </w:p>
    <w:p w:rsidR="004D1B12" w:rsidRPr="004D1B12" w:rsidRDefault="004D1B12" w:rsidP="00091D0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Нсгр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10 м</w:t>
      </w:r>
    </w:p>
    <w:p w:rsidR="004D1B12" w:rsidRPr="004D1B12" w:rsidRDefault="004D1B12" w:rsidP="00091D0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Пзастр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</w:t>
      </w:r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0 %</w:t>
      </w:r>
    </w:p>
    <w:p w:rsidR="004D1B12" w:rsidRPr="004D1B12" w:rsidRDefault="004D1B12" w:rsidP="00091D0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Кинт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1,0</w:t>
      </w:r>
    </w:p>
    <w:p w:rsidR="004D1B12" w:rsidRPr="004D1B12" w:rsidRDefault="004D1B12" w:rsidP="00091D0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Козел &gt; </w:t>
      </w:r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0 %</w:t>
      </w:r>
    </w:p>
    <w:p w:rsidR="004D1B12" w:rsidRPr="004D1B12" w:rsidRDefault="004D1B12" w:rsidP="00091D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12">
        <w:rPr>
          <w:rFonts w:ascii="Times New Roman" w:eastAsia="Times New Roman" w:hAnsi="Times New Roman" w:cs="Times New Roman"/>
          <w:sz w:val="28"/>
          <w:szCs w:val="28"/>
        </w:rPr>
        <w:t xml:space="preserve">Проектът да се комплектува със схеми за довеждащата инфраструктура – ЕЛ и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</w:rPr>
        <w:t>ВиК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1B12" w:rsidRPr="004D1B12" w:rsidRDefault="004D1B12" w:rsidP="00091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12">
        <w:rPr>
          <w:rFonts w:ascii="Times New Roman" w:eastAsia="Times New Roman" w:hAnsi="Times New Roman" w:cs="Times New Roman"/>
          <w:sz w:val="28"/>
          <w:szCs w:val="28"/>
        </w:rPr>
        <w:t xml:space="preserve">       На основание чл.6а, т.1, буква„а“ и т.2 от Наредбата за ОС, ДВ бр.73/2007г., изм. и доп., ДВ бр.94/2012 год., следва да се  представи становище на  РИОСВ –Варна. </w:t>
      </w:r>
    </w:p>
    <w:p w:rsidR="004D1B12" w:rsidRPr="004D1B12" w:rsidRDefault="004D1B12" w:rsidP="0009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12">
        <w:rPr>
          <w:rFonts w:ascii="Times New Roman" w:eastAsia="Times New Roman" w:hAnsi="Times New Roman" w:cs="Times New Roman"/>
          <w:sz w:val="28"/>
          <w:szCs w:val="28"/>
        </w:rPr>
        <w:t xml:space="preserve">При изработването да бъдат изпълнени изискванията на чл.19, чл.31 (1) от ЗУТ,  чл.46-50 от Наредба 8/14.06.2001г. за обема и съдържанието на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</w:rPr>
        <w:t>устройствените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</w:rPr>
        <w:t xml:space="preserve"> схеми и планове.</w:t>
      </w:r>
    </w:p>
    <w:p w:rsidR="004D1B12" w:rsidRDefault="004D1B12" w:rsidP="00091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B12">
        <w:rPr>
          <w:rFonts w:ascii="Times New Roman" w:eastAsia="Times New Roman" w:hAnsi="Times New Roman" w:cs="Times New Roman"/>
          <w:sz w:val="28"/>
          <w:szCs w:val="28"/>
        </w:rPr>
        <w:t xml:space="preserve">        Решението да се обяви по реда на чл.124б от ЗУТ</w:t>
      </w:r>
      <w:r w:rsidRPr="004D1B1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87DCB" w:rsidRPr="004D1B12" w:rsidRDefault="00687DCB" w:rsidP="00091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DCB" w:rsidRPr="004D1B12" w:rsidRDefault="00687DCB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B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 явно гласуване от присъстващите 10 общински </w:t>
      </w:r>
      <w:proofErr w:type="spellStart"/>
      <w:r w:rsidRPr="004D1B12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4D1B12">
        <w:rPr>
          <w:rFonts w:ascii="Times New Roman" w:eastAsia="Calibri" w:hAnsi="Times New Roman" w:cs="Times New Roman"/>
          <w:b/>
          <w:sz w:val="24"/>
          <w:szCs w:val="24"/>
        </w:rPr>
        <w:t xml:space="preserve"> с 10 гласа  - „за”,  0 „против” и 0 „въздържал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4D1B12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D1B12" w:rsidRPr="00300A07" w:rsidRDefault="004D1B12" w:rsidP="00091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300A07" w:rsidRDefault="00300A07" w:rsidP="00091D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A07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     11.</w:t>
      </w:r>
      <w:r w:rsidRPr="00300A07">
        <w:rPr>
          <w:rFonts w:ascii="Times New Roman" w:eastAsia="Times New Roman" w:hAnsi="Times New Roman" w:cs="Times New Roman"/>
          <w:sz w:val="28"/>
          <w:szCs w:val="28"/>
          <w:lang w:eastAsia="en-GB"/>
        </w:rPr>
        <w:t>Докладна записка относно</w:t>
      </w:r>
      <w:r w:rsidRPr="00300A0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en-GB"/>
        </w:rPr>
        <w:t>Разрешение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en-GB"/>
        </w:rPr>
        <w:t>изменение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en-GB"/>
        </w:rPr>
        <w:t>подробен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300A0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en-GB"/>
        </w:rPr>
        <w:t>стройствен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en-GB"/>
        </w:rPr>
        <w:t>план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300A0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00A07">
        <w:rPr>
          <w:rFonts w:ascii="Times New Roman" w:eastAsia="Times New Roman" w:hAnsi="Times New Roman" w:cs="Times New Roman"/>
          <w:sz w:val="28"/>
          <w:szCs w:val="28"/>
          <w:lang w:val="en-GB"/>
        </w:rPr>
        <w:t>ПУП</w:t>
      </w:r>
      <w:r w:rsidRPr="00300A0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00A0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300A0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0A0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en-GB"/>
        </w:rPr>
        <w:t>план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en-GB"/>
        </w:rPr>
        <w:t>улична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00A07">
        <w:rPr>
          <w:rFonts w:ascii="Times New Roman" w:eastAsia="Times New Roman" w:hAnsi="Times New Roman" w:cs="Times New Roman"/>
          <w:sz w:val="28"/>
          <w:szCs w:val="28"/>
          <w:lang w:val="en-GB"/>
        </w:rPr>
        <w:t>регулация</w:t>
      </w:r>
      <w:proofErr w:type="spellEnd"/>
      <w:r w:rsidRPr="00300A0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300A0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00A07">
        <w:rPr>
          <w:rFonts w:ascii="Times New Roman" w:eastAsia="Times New Roman" w:hAnsi="Times New Roman" w:cs="Times New Roman"/>
          <w:sz w:val="28"/>
          <w:szCs w:val="28"/>
          <w:lang w:val="en-GB"/>
        </w:rPr>
        <w:t>ПУР</w:t>
      </w:r>
      <w:r w:rsidRPr="00300A07">
        <w:rPr>
          <w:rFonts w:ascii="Times New Roman" w:eastAsia="Times New Roman" w:hAnsi="Times New Roman" w:cs="Times New Roman"/>
          <w:sz w:val="28"/>
          <w:szCs w:val="28"/>
        </w:rPr>
        <w:t>) и ПУП-ПРЗ в квартал 1 на с.Езерец</w:t>
      </w:r>
      <w:r w:rsidRPr="00300A0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300A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1B12" w:rsidRPr="004D1B12" w:rsidRDefault="004D1B12" w:rsidP="0009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№20</w:t>
      </w:r>
      <w:r w:rsidR="00D83F9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4D1B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4D1B12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чл.21,ал.1, т.11 от ЗМСМА, </w:t>
      </w:r>
      <w:r w:rsidRPr="004D1B12">
        <w:rPr>
          <w:rFonts w:ascii="Times New Roman" w:eastAsia="Times New Roman" w:hAnsi="Times New Roman" w:cs="Times New Roman"/>
          <w:color w:val="000000"/>
          <w:sz w:val="28"/>
          <w:szCs w:val="28"/>
        </w:rPr>
        <w:t>чл.134, ал.2,т.1 и т.6, чл.135, ал.1 и ал.2от ЗУТ,</w:t>
      </w:r>
      <w:r w:rsidRPr="004D1B12">
        <w:rPr>
          <w:rFonts w:ascii="Times New Roman" w:eastAsia="Times New Roman" w:hAnsi="Times New Roman" w:cs="Times New Roman"/>
          <w:sz w:val="28"/>
          <w:szCs w:val="28"/>
        </w:rPr>
        <w:t xml:space="preserve"> във връзка с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</w:rPr>
        <w:t>докл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</w:rPr>
        <w:t xml:space="preserve">.записка с вх.№ К-46/23.03.2021 г., Общински съвет </w:t>
      </w:r>
      <w:r w:rsidR="00687D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D1B12">
        <w:rPr>
          <w:rFonts w:ascii="Times New Roman" w:eastAsia="Times New Roman" w:hAnsi="Times New Roman" w:cs="Times New Roman"/>
          <w:sz w:val="28"/>
          <w:szCs w:val="28"/>
        </w:rPr>
        <w:t xml:space="preserve"> Шабла</w:t>
      </w:r>
      <w:r w:rsidR="00687DC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D1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1B12" w:rsidRPr="004D1B12" w:rsidRDefault="004D1B12" w:rsidP="00091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12">
        <w:rPr>
          <w:rFonts w:ascii="Times New Roman" w:eastAsia="Times New Roman" w:hAnsi="Times New Roman" w:cs="Times New Roman"/>
          <w:sz w:val="28"/>
          <w:szCs w:val="28"/>
        </w:rPr>
        <w:t xml:space="preserve">Одобрява Задание за проектиране и разрешава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изработване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изменение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4D1B12" w:rsidRPr="004D1B12" w:rsidRDefault="004D1B12" w:rsidP="00091D0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1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ПУП</w:t>
      </w:r>
      <w:r w:rsidRPr="004D1B1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4D1B1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ПУР</w:t>
      </w:r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D1B1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ПИ 27108.501.253, с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начин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трайно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ползване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– „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второстепенна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улица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“ и ПИ 27108.47.9 с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начин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трайно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ползване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– „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друг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вид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застрояване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“ - 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общинска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собственост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да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бъдат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включени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уличната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мрежа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en-GB"/>
        </w:rPr>
        <w:t>селото</w:t>
      </w:r>
      <w:proofErr w:type="spellEnd"/>
    </w:p>
    <w:p w:rsidR="004D1B12" w:rsidRPr="004D1B12" w:rsidRDefault="004D1B12" w:rsidP="00091D0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12">
        <w:rPr>
          <w:rFonts w:ascii="Times New Roman" w:eastAsia="Times New Roman" w:hAnsi="Times New Roman" w:cs="Times New Roman"/>
          <w:b/>
          <w:sz w:val="28"/>
          <w:szCs w:val="28"/>
        </w:rPr>
        <w:t>ПУП-ПРЗ -</w:t>
      </w:r>
      <w:r w:rsidRPr="004D1B12">
        <w:rPr>
          <w:rFonts w:ascii="Times New Roman" w:eastAsia="Times New Roman" w:hAnsi="Times New Roman" w:cs="Times New Roman"/>
          <w:sz w:val="28"/>
          <w:szCs w:val="28"/>
        </w:rPr>
        <w:t xml:space="preserve"> предвижда урегулиране на ПИ 27108.47.5  и заедно с ПИ 27108.501.5 формиране на три урегулирани поземлени имоти в квартал 1 на с.Езерец, община Шабла. За новообразуваните УПИ да се предвиди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</w:rPr>
        <w:t>нискоетажно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</w:rPr>
        <w:t xml:space="preserve"> застрояване –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</w:rPr>
        <w:t>устройствена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</w:rPr>
        <w:t xml:space="preserve"> зона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</w:rPr>
        <w:t>Жм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</w:rPr>
        <w:t xml:space="preserve">  с показатели за застрояване:</w:t>
      </w:r>
    </w:p>
    <w:p w:rsidR="004D1B12" w:rsidRPr="004D1B12" w:rsidRDefault="004D1B12" w:rsidP="00091D0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Нсгр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10 м</w:t>
      </w:r>
    </w:p>
    <w:p w:rsidR="004D1B12" w:rsidRPr="004D1B12" w:rsidRDefault="004D1B12" w:rsidP="00091D0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Пзастр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</w:t>
      </w:r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0 %</w:t>
      </w:r>
    </w:p>
    <w:p w:rsidR="004D1B12" w:rsidRPr="004D1B12" w:rsidRDefault="004D1B12" w:rsidP="00091D0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Кинт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1,0</w:t>
      </w:r>
    </w:p>
    <w:p w:rsidR="004D1B12" w:rsidRPr="004D1B12" w:rsidRDefault="004D1B12" w:rsidP="00091D0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Козел &gt; </w:t>
      </w:r>
      <w:r w:rsidRPr="004D1B1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0 %</w:t>
      </w:r>
    </w:p>
    <w:p w:rsidR="004D1B12" w:rsidRPr="004D1B12" w:rsidRDefault="004D1B12" w:rsidP="00091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12">
        <w:rPr>
          <w:rFonts w:ascii="Times New Roman" w:eastAsia="Times New Roman" w:hAnsi="Times New Roman" w:cs="Times New Roman"/>
          <w:sz w:val="28"/>
          <w:szCs w:val="28"/>
        </w:rPr>
        <w:t xml:space="preserve">          Проектът да се комплектува със схеми за довеждащата инфраструктура – Ел и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</w:rPr>
        <w:t>ВиК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1B12" w:rsidRPr="004D1B12" w:rsidRDefault="004D1B12" w:rsidP="00091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12">
        <w:rPr>
          <w:rFonts w:ascii="Times New Roman" w:eastAsia="Times New Roman" w:hAnsi="Times New Roman" w:cs="Times New Roman"/>
          <w:sz w:val="28"/>
          <w:szCs w:val="28"/>
        </w:rPr>
        <w:t xml:space="preserve">          На основание чл.6а, т.1, буква„а“ и т.2 от Наредбата за ОС, ДВ бр.73/2007г., изм. и доп., ДВ бр.94/2012 год., следва да се  представи становище на  РИОСВ –Варна. При изработването да бъдат изпълнени изискванията на чл.19, чл.31 (1) от ЗУТ,  чл.46-50 от Наредба 8/14.06.2001г. за обема и съдържанието на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</w:rPr>
        <w:t>устройствените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</w:rPr>
        <w:t xml:space="preserve"> схеми и планове.</w:t>
      </w:r>
    </w:p>
    <w:p w:rsidR="004D1B12" w:rsidRDefault="004D1B12" w:rsidP="00091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B12">
        <w:rPr>
          <w:rFonts w:ascii="Times New Roman" w:eastAsia="Times New Roman" w:hAnsi="Times New Roman" w:cs="Times New Roman"/>
          <w:sz w:val="28"/>
          <w:szCs w:val="28"/>
        </w:rPr>
        <w:t xml:space="preserve">            Решението да се обяви по реда на чл.124б от ЗУТ</w:t>
      </w:r>
      <w:r w:rsidRPr="004D1B1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87DCB" w:rsidRPr="004D1B12" w:rsidRDefault="00687DCB" w:rsidP="00091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DCB" w:rsidRPr="004D1B12" w:rsidRDefault="00687DCB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B12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10 общински </w:t>
      </w:r>
      <w:proofErr w:type="spellStart"/>
      <w:r w:rsidRPr="004D1B12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4D1B12">
        <w:rPr>
          <w:rFonts w:ascii="Times New Roman" w:eastAsia="Calibri" w:hAnsi="Times New Roman" w:cs="Times New Roman"/>
          <w:b/>
          <w:sz w:val="24"/>
          <w:szCs w:val="24"/>
        </w:rPr>
        <w:t xml:space="preserve"> с 10 гласа  - „за”,  0 „против” и 0 „въздържал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4D1B12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687DCB" w:rsidRDefault="00687DCB" w:rsidP="00091D0B">
      <w:pPr>
        <w:shd w:val="clear" w:color="auto" w:fill="FEFEFE"/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A07" w:rsidRPr="00300A07" w:rsidRDefault="00300A07" w:rsidP="00091D0B">
      <w:pPr>
        <w:shd w:val="clear" w:color="auto" w:fill="FEFEFE"/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00A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12.</w:t>
      </w:r>
      <w:r w:rsidRPr="00300A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Приемане статут на годишна награда на ученик, връчвана по повод 24 май – Деня на светите братя Кирил и Методий, на българската азбука, просвета и култура и на славянската писменост. </w:t>
      </w:r>
    </w:p>
    <w:p w:rsidR="004D1B12" w:rsidRPr="004D1B12" w:rsidRDefault="004D1B12" w:rsidP="00091D0B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4D1B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№20</w:t>
      </w:r>
      <w:r w:rsidR="00D83F9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bookmarkStart w:id="0" w:name="_GoBack"/>
      <w:bookmarkEnd w:id="0"/>
      <w:r w:rsidRPr="004D1B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: </w:t>
      </w: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20 и чл. 21, ал. 1, т. 23 от Закона за местното самоуправление и местната администрация и във връзка със свое </w:t>
      </w:r>
      <w:r w:rsidRPr="004D1B1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решение № 605 / 27.08.2019 год. - протокол № 62,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във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връзка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докл</w:t>
      </w:r>
      <w:proofErr w:type="gramStart"/>
      <w:r w:rsidRPr="004D1B1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.з</w:t>
      </w:r>
      <w:proofErr w:type="gramEnd"/>
      <w:r w:rsidRPr="004D1B1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аписка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вх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.№ К-44/23.03.2021 г.</w:t>
      </w:r>
      <w:proofErr w:type="gramStart"/>
      <w:r w:rsidRPr="004D1B1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,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</w:t>
      </w:r>
      <w:proofErr w:type="gramEnd"/>
      <w:r w:rsidRPr="004D1B1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бщински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съвет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proofErr w:type="spellStart"/>
      <w:r w:rsidRPr="004D1B1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Шабла</w:t>
      </w:r>
      <w:proofErr w:type="spellEnd"/>
      <w:r w:rsidRPr="004D1B1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:</w:t>
      </w:r>
    </w:p>
    <w:p w:rsidR="004D1B12" w:rsidRPr="004D1B12" w:rsidRDefault="004D1B12" w:rsidP="00091D0B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Приема Статут на годишна награда на ученик, връчвана по повод 24 май – Деня на светите братя Кирил и Методий, на българската азбука, просвета и култура и на славянската писменост.</w:t>
      </w:r>
      <w:r w:rsidRPr="004D1B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4D1B12" w:rsidRDefault="004D1B12" w:rsidP="00091D0B">
      <w:pPr>
        <w:shd w:val="clear" w:color="auto" w:fill="FEFEFE"/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Имената на наградените ученици </w:t>
      </w:r>
      <w:r w:rsidR="008F07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системата на училищното образование </w:t>
      </w:r>
      <w:r w:rsidRPr="004D1B12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бъдат вписани в почетната книга на града.</w:t>
      </w:r>
    </w:p>
    <w:p w:rsidR="00687DCB" w:rsidRDefault="00687DCB" w:rsidP="00091D0B">
      <w:pPr>
        <w:shd w:val="clear" w:color="auto" w:fill="FEFEFE"/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87DCB" w:rsidRPr="004D1B12" w:rsidRDefault="00687DCB" w:rsidP="00091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B12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10 общински </w:t>
      </w:r>
      <w:proofErr w:type="spellStart"/>
      <w:r w:rsidRPr="004D1B12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4D1B12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A71E7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D1B12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</w:t>
      </w:r>
      <w:r w:rsidR="00A71E7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D1B12">
        <w:rPr>
          <w:rFonts w:ascii="Times New Roman" w:eastAsia="Calibri" w:hAnsi="Times New Roman" w:cs="Times New Roman"/>
          <w:b/>
          <w:sz w:val="24"/>
          <w:szCs w:val="24"/>
        </w:rPr>
        <w:t xml:space="preserve"> „против” и </w:t>
      </w:r>
      <w:r w:rsidR="00A71E7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D1B12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 се” –решение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4D1B12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687DCB" w:rsidRPr="004D1B12" w:rsidRDefault="00687DCB" w:rsidP="00091D0B">
      <w:pPr>
        <w:shd w:val="clear" w:color="auto" w:fill="FEFEFE"/>
        <w:spacing w:after="0" w:line="240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00A07" w:rsidRPr="00300A07" w:rsidRDefault="00300A07" w:rsidP="00091D0B">
      <w:pPr>
        <w:spacing w:after="0" w:line="240" w:lineRule="auto"/>
        <w:ind w:right="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369" w:rsidRPr="006F341D" w:rsidRDefault="00615369" w:rsidP="00091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341D">
        <w:rPr>
          <w:rFonts w:ascii="Times New Roman" w:hAnsi="Times New Roman"/>
          <w:b/>
          <w:sz w:val="24"/>
          <w:szCs w:val="24"/>
        </w:rPr>
        <w:t xml:space="preserve"> </w:t>
      </w:r>
    </w:p>
    <w:p w:rsidR="00C5012E" w:rsidRPr="00C5012E" w:rsidRDefault="00C5012E" w:rsidP="0009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</w:t>
      </w:r>
    </w:p>
    <w:p w:rsidR="001B04C4" w:rsidRPr="001B04C4" w:rsidRDefault="00FB0822" w:rsidP="00091D0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3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782E">
        <w:rPr>
          <w:rFonts w:ascii="Times New Roman" w:hAnsi="Times New Roman" w:cs="Times New Roman"/>
          <w:b/>
          <w:sz w:val="28"/>
          <w:szCs w:val="28"/>
        </w:rPr>
        <w:t>/п/</w:t>
      </w:r>
    </w:p>
    <w:p w:rsidR="001B04C4" w:rsidRDefault="001B04C4" w:rsidP="00091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="00607340">
        <w:rPr>
          <w:rFonts w:ascii="Times New Roman" w:hAnsi="Times New Roman" w:cs="Times New Roman"/>
          <w:b/>
          <w:sz w:val="28"/>
          <w:szCs w:val="28"/>
        </w:rPr>
        <w:t>/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FB0822" w:rsidRDefault="00FB0822" w:rsidP="00091D0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091D0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75F2D" w:rsidRDefault="00E33B1C" w:rsidP="00091D0B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C35222">
        <w:rPr>
          <w:rFonts w:ascii="Times New Roman" w:hAnsi="Times New Roman" w:cs="Times New Roman"/>
          <w:b/>
          <w:sz w:val="28"/>
          <w:szCs w:val="28"/>
        </w:rPr>
        <w:t>: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3522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16B7E" w:rsidRPr="009F46F4" w:rsidRDefault="0060308D" w:rsidP="00091D0B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274152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3A" w:rsidRDefault="008E443A" w:rsidP="00D75F2D">
      <w:pPr>
        <w:spacing w:after="0" w:line="240" w:lineRule="auto"/>
      </w:pPr>
      <w:r>
        <w:separator/>
      </w:r>
    </w:p>
  </w:endnote>
  <w:endnote w:type="continuationSeparator" w:id="0">
    <w:p w:rsidR="008E443A" w:rsidRDefault="008E443A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254650"/>
      <w:docPartObj>
        <w:docPartGallery w:val="Page Numbers (Bottom of Page)"/>
        <w:docPartUnique/>
      </w:docPartObj>
    </w:sdtPr>
    <w:sdtEndPr/>
    <w:sdtContent>
      <w:p w:rsidR="004D1B12" w:rsidRDefault="004D1B1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F9C">
          <w:rPr>
            <w:noProof/>
          </w:rPr>
          <w:t>7</w:t>
        </w:r>
        <w:r>
          <w:fldChar w:fldCharType="end"/>
        </w:r>
      </w:p>
    </w:sdtContent>
  </w:sdt>
  <w:p w:rsidR="004D1B12" w:rsidRDefault="004D1B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3A" w:rsidRDefault="008E443A" w:rsidP="00D75F2D">
      <w:pPr>
        <w:spacing w:after="0" w:line="240" w:lineRule="auto"/>
      </w:pPr>
      <w:r>
        <w:separator/>
      </w:r>
    </w:p>
  </w:footnote>
  <w:footnote w:type="continuationSeparator" w:id="0">
    <w:p w:rsidR="008E443A" w:rsidRDefault="008E443A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23F94"/>
    <w:multiLevelType w:val="hybridMultilevel"/>
    <w:tmpl w:val="A560E41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47A8"/>
    <w:multiLevelType w:val="hybridMultilevel"/>
    <w:tmpl w:val="8EFE527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1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B033D"/>
    <w:multiLevelType w:val="hybridMultilevel"/>
    <w:tmpl w:val="5B1E13D4"/>
    <w:lvl w:ilvl="0" w:tplc="A6A20D9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32043F"/>
    <w:multiLevelType w:val="hybridMultilevel"/>
    <w:tmpl w:val="D7742DE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9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0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4"/>
  </w:num>
  <w:num w:numId="3">
    <w:abstractNumId w:val="12"/>
  </w:num>
  <w:num w:numId="4">
    <w:abstractNumId w:val="20"/>
  </w:num>
  <w:num w:numId="5">
    <w:abstractNumId w:val="8"/>
  </w:num>
  <w:num w:numId="6">
    <w:abstractNumId w:val="1"/>
  </w:num>
  <w:num w:numId="7">
    <w:abstractNumId w:val="19"/>
  </w:num>
  <w:num w:numId="8">
    <w:abstractNumId w:val="18"/>
  </w:num>
  <w:num w:numId="9">
    <w:abstractNumId w:val="0"/>
  </w:num>
  <w:num w:numId="10">
    <w:abstractNumId w:val="17"/>
  </w:num>
  <w:num w:numId="11">
    <w:abstractNumId w:val="11"/>
  </w:num>
  <w:num w:numId="12">
    <w:abstractNumId w:val="3"/>
  </w:num>
  <w:num w:numId="13">
    <w:abstractNumId w:val="14"/>
  </w:num>
  <w:num w:numId="14">
    <w:abstractNumId w:val="7"/>
  </w:num>
  <w:num w:numId="15">
    <w:abstractNumId w:val="6"/>
  </w:num>
  <w:num w:numId="16">
    <w:abstractNumId w:val="9"/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21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4221D"/>
    <w:rsid w:val="00091D0B"/>
    <w:rsid w:val="0009365C"/>
    <w:rsid w:val="000950C8"/>
    <w:rsid w:val="000B0B12"/>
    <w:rsid w:val="000F579A"/>
    <w:rsid w:val="000F7ABE"/>
    <w:rsid w:val="00103EFF"/>
    <w:rsid w:val="00150081"/>
    <w:rsid w:val="00163B93"/>
    <w:rsid w:val="001A46F6"/>
    <w:rsid w:val="001B04C4"/>
    <w:rsid w:val="001C0D3D"/>
    <w:rsid w:val="00250C46"/>
    <w:rsid w:val="00257267"/>
    <w:rsid w:val="00274152"/>
    <w:rsid w:val="00291DAE"/>
    <w:rsid w:val="002A237A"/>
    <w:rsid w:val="002B7B8C"/>
    <w:rsid w:val="002E15A8"/>
    <w:rsid w:val="002E5990"/>
    <w:rsid w:val="002E72DF"/>
    <w:rsid w:val="00300A07"/>
    <w:rsid w:val="00302431"/>
    <w:rsid w:val="003116B6"/>
    <w:rsid w:val="00314DA4"/>
    <w:rsid w:val="0036107E"/>
    <w:rsid w:val="00374860"/>
    <w:rsid w:val="00375C8F"/>
    <w:rsid w:val="003839B2"/>
    <w:rsid w:val="00383DC0"/>
    <w:rsid w:val="003C5187"/>
    <w:rsid w:val="00414A8E"/>
    <w:rsid w:val="00424DDA"/>
    <w:rsid w:val="00460517"/>
    <w:rsid w:val="00470489"/>
    <w:rsid w:val="004A0CE2"/>
    <w:rsid w:val="004A6E6B"/>
    <w:rsid w:val="004B5956"/>
    <w:rsid w:val="004C5669"/>
    <w:rsid w:val="004D1B12"/>
    <w:rsid w:val="00540458"/>
    <w:rsid w:val="0055549F"/>
    <w:rsid w:val="0056484C"/>
    <w:rsid w:val="00567CAD"/>
    <w:rsid w:val="00600A72"/>
    <w:rsid w:val="0060308D"/>
    <w:rsid w:val="00607340"/>
    <w:rsid w:val="006073E5"/>
    <w:rsid w:val="00615369"/>
    <w:rsid w:val="00671A4E"/>
    <w:rsid w:val="006866BD"/>
    <w:rsid w:val="00687DCB"/>
    <w:rsid w:val="006A449B"/>
    <w:rsid w:val="00701EEC"/>
    <w:rsid w:val="00715A56"/>
    <w:rsid w:val="00737F6A"/>
    <w:rsid w:val="00742B64"/>
    <w:rsid w:val="00770141"/>
    <w:rsid w:val="007A389E"/>
    <w:rsid w:val="00815B3B"/>
    <w:rsid w:val="008739FF"/>
    <w:rsid w:val="00876067"/>
    <w:rsid w:val="0087613D"/>
    <w:rsid w:val="008851C5"/>
    <w:rsid w:val="0088593F"/>
    <w:rsid w:val="008C0AC3"/>
    <w:rsid w:val="008C467E"/>
    <w:rsid w:val="008E443A"/>
    <w:rsid w:val="008F0729"/>
    <w:rsid w:val="008F0D83"/>
    <w:rsid w:val="009420A0"/>
    <w:rsid w:val="00954E25"/>
    <w:rsid w:val="00995AFF"/>
    <w:rsid w:val="009A34DC"/>
    <w:rsid w:val="009A79B5"/>
    <w:rsid w:val="009E7831"/>
    <w:rsid w:val="009E7AB6"/>
    <w:rsid w:val="009F46F4"/>
    <w:rsid w:val="00A00AD8"/>
    <w:rsid w:val="00A71E73"/>
    <w:rsid w:val="00A822DC"/>
    <w:rsid w:val="00AB79AB"/>
    <w:rsid w:val="00AC7F2F"/>
    <w:rsid w:val="00AD30B9"/>
    <w:rsid w:val="00AE735D"/>
    <w:rsid w:val="00B047AA"/>
    <w:rsid w:val="00B15685"/>
    <w:rsid w:val="00B351DB"/>
    <w:rsid w:val="00B41315"/>
    <w:rsid w:val="00B45E70"/>
    <w:rsid w:val="00B4782E"/>
    <w:rsid w:val="00B47919"/>
    <w:rsid w:val="00B50827"/>
    <w:rsid w:val="00B60072"/>
    <w:rsid w:val="00B86CBE"/>
    <w:rsid w:val="00BA5DB3"/>
    <w:rsid w:val="00BD081B"/>
    <w:rsid w:val="00BE7147"/>
    <w:rsid w:val="00BF2393"/>
    <w:rsid w:val="00C160D4"/>
    <w:rsid w:val="00C22D2C"/>
    <w:rsid w:val="00C35222"/>
    <w:rsid w:val="00C5012E"/>
    <w:rsid w:val="00C63229"/>
    <w:rsid w:val="00C64F37"/>
    <w:rsid w:val="00C65317"/>
    <w:rsid w:val="00CC0236"/>
    <w:rsid w:val="00CD0DC7"/>
    <w:rsid w:val="00CD4C6D"/>
    <w:rsid w:val="00CD7D88"/>
    <w:rsid w:val="00D3479B"/>
    <w:rsid w:val="00D54A27"/>
    <w:rsid w:val="00D579C1"/>
    <w:rsid w:val="00D738BB"/>
    <w:rsid w:val="00D75F2D"/>
    <w:rsid w:val="00D83F9C"/>
    <w:rsid w:val="00DB6DD6"/>
    <w:rsid w:val="00DF3798"/>
    <w:rsid w:val="00E16B7E"/>
    <w:rsid w:val="00E33B1C"/>
    <w:rsid w:val="00E413C6"/>
    <w:rsid w:val="00E44E98"/>
    <w:rsid w:val="00E6707E"/>
    <w:rsid w:val="00E70F85"/>
    <w:rsid w:val="00E93D4E"/>
    <w:rsid w:val="00EA359C"/>
    <w:rsid w:val="00ED049E"/>
    <w:rsid w:val="00F2741E"/>
    <w:rsid w:val="00F50E80"/>
    <w:rsid w:val="00F5130E"/>
    <w:rsid w:val="00F76EF4"/>
    <w:rsid w:val="00FA4BB7"/>
    <w:rsid w:val="00FB0822"/>
    <w:rsid w:val="00FE641D"/>
    <w:rsid w:val="00FF236C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8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108</cp:revision>
  <cp:lastPrinted>2021-04-06T05:35:00Z</cp:lastPrinted>
  <dcterms:created xsi:type="dcterms:W3CDTF">2019-11-08T12:47:00Z</dcterms:created>
  <dcterms:modified xsi:type="dcterms:W3CDTF">2021-04-06T11:31:00Z</dcterms:modified>
</cp:coreProperties>
</file>