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DB" w:rsidRDefault="00D036DB" w:rsidP="00D036DB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036DB" w:rsidRDefault="00D036DB" w:rsidP="00D036D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D036DB" w:rsidRDefault="00D036DB" w:rsidP="00D036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036DB" w:rsidRDefault="00D036DB" w:rsidP="00D036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036DB" w:rsidRDefault="00D036DB" w:rsidP="00D036DB">
      <w:pPr>
        <w:pStyle w:val="2"/>
        <w:rPr>
          <w:sz w:val="36"/>
          <w:szCs w:val="36"/>
        </w:rPr>
      </w:pPr>
    </w:p>
    <w:p w:rsidR="00D036DB" w:rsidRDefault="00D036DB" w:rsidP="00D036DB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036DB" w:rsidRDefault="00D036DB" w:rsidP="00D036DB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30</w:t>
      </w:r>
    </w:p>
    <w:p w:rsidR="00D036DB" w:rsidRDefault="00D036DB" w:rsidP="00D036D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D036DB" w:rsidRDefault="00D036DB" w:rsidP="00D036D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03.08.2017  година</w:t>
      </w:r>
    </w:p>
    <w:p w:rsidR="00D036DB" w:rsidRDefault="00D036DB" w:rsidP="00D036DB">
      <w:pPr>
        <w:rPr>
          <w:lang w:val="bg-BG"/>
        </w:rPr>
      </w:pPr>
    </w:p>
    <w:p w:rsidR="00D036DB" w:rsidRDefault="00D036DB" w:rsidP="00D036DB">
      <w:pPr>
        <w:spacing w:after="0"/>
        <w:jc w:val="both"/>
        <w:rPr>
          <w:rStyle w:val="a7"/>
          <w:b/>
          <w:sz w:val="28"/>
          <w:szCs w:val="28"/>
        </w:rPr>
      </w:pPr>
    </w:p>
    <w:p w:rsidR="00951EC6" w:rsidRDefault="00D036DB" w:rsidP="00951EC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951EC6">
        <w:rPr>
          <w:rFonts w:ascii="Times New Roman" w:hAnsi="Times New Roman"/>
          <w:sz w:val="28"/>
          <w:szCs w:val="28"/>
          <w:lang w:val="bg-BG"/>
        </w:rPr>
        <w:t xml:space="preserve">Докладна записка  побратимяване на община Шабла с община Сан </w:t>
      </w:r>
      <w:proofErr w:type="spellStart"/>
      <w:r w:rsidR="00951EC6">
        <w:rPr>
          <w:rFonts w:ascii="Times New Roman" w:hAnsi="Times New Roman"/>
          <w:sz w:val="28"/>
          <w:szCs w:val="28"/>
          <w:lang w:val="bg-BG"/>
        </w:rPr>
        <w:t>Чезарео</w:t>
      </w:r>
      <w:proofErr w:type="spellEnd"/>
      <w:r w:rsidR="00951EC6">
        <w:rPr>
          <w:rFonts w:ascii="Times New Roman" w:hAnsi="Times New Roman"/>
          <w:sz w:val="28"/>
          <w:szCs w:val="28"/>
          <w:lang w:val="bg-BG"/>
        </w:rPr>
        <w:t xml:space="preserve"> - Италия</w:t>
      </w:r>
    </w:p>
    <w:p w:rsidR="00951EC6" w:rsidRDefault="00951EC6" w:rsidP="00951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64F7D" w:rsidRPr="00951EC6" w:rsidRDefault="00D036DB" w:rsidP="00951E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293</w:t>
      </w:r>
      <w:r>
        <w:rPr>
          <w:rFonts w:ascii="Times New Roman" w:hAnsi="Times New Roman"/>
          <w:b/>
          <w:sz w:val="28"/>
          <w:szCs w:val="28"/>
        </w:rPr>
        <w:t>.</w:t>
      </w:r>
      <w:r w:rsidR="00B64F7D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от ЗМСМА, във връзка с </w:t>
      </w:r>
      <w:proofErr w:type="spellStart"/>
      <w:r w:rsidR="00B64F7D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B64F7D">
        <w:rPr>
          <w:rFonts w:ascii="Times New Roman" w:hAnsi="Times New Roman"/>
          <w:bCs/>
          <w:sz w:val="28"/>
          <w:szCs w:val="28"/>
          <w:lang w:val="bg-BG"/>
        </w:rPr>
        <w:t>. записка с вх.№ К-98/18.07.2017г., Общински съвет – Шабла:</w:t>
      </w:r>
    </w:p>
    <w:p w:rsidR="00A81FFD" w:rsidRDefault="00B64F7D" w:rsidP="00B64F7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Д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ава съгласие Община Шабла да подпише Споразумение за побратимяване и Клетва за братство с град Сан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Чезарео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– Италия. </w:t>
      </w:r>
    </w:p>
    <w:p w:rsidR="00A81FFD" w:rsidRDefault="00A81FFD" w:rsidP="00B64F7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A81FFD" w:rsidRDefault="00A81FFD" w:rsidP="00A81F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951EC6" w:rsidRDefault="00951EC6" w:rsidP="00951EC6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951EC6" w:rsidRDefault="00951EC6" w:rsidP="00951EC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о</w:t>
      </w:r>
      <w:proofErr w:type="spellStart"/>
      <w:r>
        <w:rPr>
          <w:rFonts w:ascii="Times New Roman" w:hAnsi="Times New Roman"/>
          <w:sz w:val="28"/>
          <w:szCs w:val="28"/>
        </w:rPr>
        <w:t>пределяне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защитено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училище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51EC6" w:rsidRDefault="00951EC6" w:rsidP="00951EC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51EC6" w:rsidRPr="00951EC6" w:rsidRDefault="00951EC6" w:rsidP="00951EC6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294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A0FC9">
        <w:rPr>
          <w:rFonts w:ascii="Times New Roman" w:hAnsi="Times New Roman"/>
          <w:sz w:val="28"/>
          <w:szCs w:val="28"/>
        </w:rPr>
        <w:t>На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чл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0FC9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Pr="008A0FC9">
        <w:rPr>
          <w:rFonts w:ascii="Times New Roman" w:hAnsi="Times New Roman"/>
          <w:sz w:val="28"/>
          <w:szCs w:val="28"/>
        </w:rPr>
        <w:t>ал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  <w:proofErr w:type="gram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FC9">
        <w:rPr>
          <w:rFonts w:ascii="Times New Roman" w:hAnsi="Times New Roman"/>
          <w:sz w:val="28"/>
          <w:szCs w:val="28"/>
        </w:rPr>
        <w:t xml:space="preserve">1, т. 23 </w:t>
      </w:r>
      <w:proofErr w:type="spellStart"/>
      <w:r w:rsidRPr="008A0FC9">
        <w:rPr>
          <w:rFonts w:ascii="Times New Roman" w:hAnsi="Times New Roman"/>
          <w:sz w:val="28"/>
          <w:szCs w:val="28"/>
        </w:rPr>
        <w:t>от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ЗМСМА, </w:t>
      </w:r>
      <w:proofErr w:type="spellStart"/>
      <w:r w:rsidRPr="008A0FC9">
        <w:rPr>
          <w:rFonts w:ascii="Times New Roman" w:hAnsi="Times New Roman"/>
          <w:sz w:val="28"/>
          <w:szCs w:val="28"/>
        </w:rPr>
        <w:t>във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връзка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A0FC9">
        <w:rPr>
          <w:rFonts w:ascii="Times New Roman" w:hAnsi="Times New Roman"/>
          <w:sz w:val="28"/>
          <w:szCs w:val="28"/>
        </w:rPr>
        <w:t>чл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  <w:proofErr w:type="gram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FC9">
        <w:rPr>
          <w:rFonts w:ascii="Times New Roman" w:hAnsi="Times New Roman"/>
          <w:sz w:val="28"/>
          <w:szCs w:val="28"/>
        </w:rPr>
        <w:t xml:space="preserve">54, </w:t>
      </w:r>
      <w:proofErr w:type="spellStart"/>
      <w:r w:rsidRPr="008A0FC9">
        <w:rPr>
          <w:rFonts w:ascii="Times New Roman" w:hAnsi="Times New Roman"/>
          <w:sz w:val="28"/>
          <w:szCs w:val="28"/>
        </w:rPr>
        <w:t>ал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  <w:proofErr w:type="gram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FC9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8A0FC9">
        <w:rPr>
          <w:rFonts w:ascii="Times New Roman" w:hAnsi="Times New Roman"/>
          <w:sz w:val="28"/>
          <w:szCs w:val="28"/>
        </w:rPr>
        <w:t>от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Закона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за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предучилищното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A0FC9">
        <w:rPr>
          <w:rFonts w:ascii="Times New Roman" w:hAnsi="Times New Roman"/>
          <w:sz w:val="28"/>
          <w:szCs w:val="28"/>
        </w:rPr>
        <w:t>училищното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A0FC9">
        <w:rPr>
          <w:rFonts w:ascii="Times New Roman" w:hAnsi="Times New Roman"/>
          <w:sz w:val="28"/>
          <w:szCs w:val="28"/>
        </w:rPr>
        <w:t>чл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  <w:proofErr w:type="gram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FC9">
        <w:rPr>
          <w:rFonts w:ascii="Times New Roman" w:hAnsi="Times New Roman"/>
          <w:sz w:val="28"/>
          <w:szCs w:val="28"/>
        </w:rPr>
        <w:t xml:space="preserve">2, </w:t>
      </w:r>
      <w:proofErr w:type="spellStart"/>
      <w:r w:rsidRPr="008A0FC9">
        <w:rPr>
          <w:rFonts w:ascii="Times New Roman" w:hAnsi="Times New Roman"/>
          <w:sz w:val="28"/>
          <w:szCs w:val="28"/>
        </w:rPr>
        <w:t>ал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  <w:proofErr w:type="gram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FC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8A0FC9">
        <w:rPr>
          <w:rFonts w:ascii="Times New Roman" w:hAnsi="Times New Roman"/>
          <w:sz w:val="28"/>
          <w:szCs w:val="28"/>
        </w:rPr>
        <w:t>от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ПМС № 121/ 293.06.2017 </w:t>
      </w:r>
      <w:proofErr w:type="spellStart"/>
      <w:r w:rsidRPr="008A0FC9">
        <w:rPr>
          <w:rFonts w:ascii="Times New Roman" w:hAnsi="Times New Roman"/>
          <w:sz w:val="28"/>
          <w:szCs w:val="28"/>
        </w:rPr>
        <w:t>год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№К-100/20.07.2017г., Общински съвет – Шабла:</w:t>
      </w:r>
    </w:p>
    <w:p w:rsidR="00951EC6" w:rsidRDefault="00951EC6" w:rsidP="00951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proofErr w:type="spellStart"/>
      <w:r w:rsidRPr="008A0FC9">
        <w:rPr>
          <w:rFonts w:ascii="Times New Roman" w:hAnsi="Times New Roman"/>
          <w:sz w:val="28"/>
          <w:szCs w:val="28"/>
        </w:rPr>
        <w:t>ава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съгласие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ОУ „</w:t>
      </w:r>
      <w:proofErr w:type="spellStart"/>
      <w:r w:rsidRPr="008A0FC9">
        <w:rPr>
          <w:rFonts w:ascii="Times New Roman" w:hAnsi="Times New Roman"/>
          <w:sz w:val="28"/>
          <w:szCs w:val="28"/>
        </w:rPr>
        <w:t>Св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0FC9">
        <w:rPr>
          <w:rFonts w:ascii="Times New Roman" w:hAnsi="Times New Roman"/>
          <w:sz w:val="28"/>
          <w:szCs w:val="28"/>
        </w:rPr>
        <w:t>Климент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Охридски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” с. </w:t>
      </w:r>
      <w:proofErr w:type="spellStart"/>
      <w:proofErr w:type="gramStart"/>
      <w:r w:rsidRPr="008A0FC9">
        <w:rPr>
          <w:rFonts w:ascii="Times New Roman" w:hAnsi="Times New Roman"/>
          <w:sz w:val="28"/>
          <w:szCs w:val="28"/>
        </w:rPr>
        <w:t>Дуранкулак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A0FC9">
        <w:rPr>
          <w:rFonts w:ascii="Times New Roman" w:hAnsi="Times New Roman"/>
          <w:sz w:val="28"/>
          <w:szCs w:val="28"/>
        </w:rPr>
        <w:t>да</w:t>
      </w:r>
      <w:proofErr w:type="spellEnd"/>
      <w:proofErr w:type="gram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лучи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защитено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училище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51EC6" w:rsidRDefault="00951EC6" w:rsidP="00951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proofErr w:type="spellStart"/>
      <w:r w:rsidRPr="008A0FC9">
        <w:rPr>
          <w:rFonts w:ascii="Times New Roman" w:hAnsi="Times New Roman"/>
          <w:sz w:val="28"/>
          <w:szCs w:val="28"/>
        </w:rPr>
        <w:t>Възлага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на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кмета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на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община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Шабла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да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предприеме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необходимите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мерки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A0FC9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0FC9">
        <w:rPr>
          <w:rFonts w:ascii="Times New Roman" w:hAnsi="Times New Roman"/>
          <w:sz w:val="28"/>
          <w:szCs w:val="28"/>
        </w:rPr>
        <w:t>свързани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A0FC9">
        <w:rPr>
          <w:rFonts w:ascii="Times New Roman" w:hAnsi="Times New Roman"/>
          <w:sz w:val="28"/>
          <w:szCs w:val="28"/>
        </w:rPr>
        <w:t>включването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на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училището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A0FC9">
        <w:rPr>
          <w:rFonts w:ascii="Times New Roman" w:hAnsi="Times New Roman"/>
          <w:sz w:val="28"/>
          <w:szCs w:val="28"/>
        </w:rPr>
        <w:t>Списъка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A0FC9">
        <w:rPr>
          <w:rFonts w:ascii="Times New Roman" w:hAnsi="Times New Roman"/>
          <w:sz w:val="28"/>
          <w:szCs w:val="28"/>
        </w:rPr>
        <w:t>със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защитените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FC9">
        <w:rPr>
          <w:rFonts w:ascii="Times New Roman" w:hAnsi="Times New Roman"/>
          <w:sz w:val="28"/>
          <w:szCs w:val="28"/>
        </w:rPr>
        <w:t>училища</w:t>
      </w:r>
      <w:proofErr w:type="spellEnd"/>
      <w:r w:rsidRPr="008A0F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A0FC9">
        <w:rPr>
          <w:rFonts w:ascii="Times New Roman" w:hAnsi="Times New Roman"/>
          <w:sz w:val="28"/>
          <w:szCs w:val="28"/>
        </w:rPr>
        <w:t>страната</w:t>
      </w:r>
      <w:proofErr w:type="spellEnd"/>
      <w:r w:rsidRPr="008A0FC9">
        <w:rPr>
          <w:rFonts w:ascii="Times New Roman" w:hAnsi="Times New Roman"/>
          <w:sz w:val="28"/>
          <w:szCs w:val="28"/>
        </w:rPr>
        <w:t>.</w:t>
      </w:r>
    </w:p>
    <w:p w:rsidR="00A81FFD" w:rsidRDefault="00A81FFD" w:rsidP="00951E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81FFD" w:rsidRDefault="00A81FFD" w:rsidP="00A81F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250" w:rsidRDefault="00951EC6" w:rsidP="002C025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2C0250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 утвърждаване на маломерни паралелки в средно училища „Асен </w:t>
      </w:r>
      <w:proofErr w:type="spellStart"/>
      <w:r w:rsidR="002C0250"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 w:rsidR="002C0250">
        <w:rPr>
          <w:rFonts w:ascii="Times New Roman" w:hAnsi="Times New Roman"/>
          <w:sz w:val="28"/>
          <w:szCs w:val="28"/>
          <w:lang w:val="bg-BG"/>
        </w:rPr>
        <w:t>“ гр. Шабла за учебната 2017/2018 година.</w:t>
      </w:r>
    </w:p>
    <w:p w:rsidR="00A81FFD" w:rsidRDefault="00A81FFD" w:rsidP="002C025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51EC6" w:rsidRPr="002C0250" w:rsidRDefault="00951EC6" w:rsidP="002C025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C0250">
        <w:rPr>
          <w:rFonts w:ascii="Times New Roman" w:hAnsi="Times New Roman"/>
          <w:b/>
          <w:sz w:val="28"/>
          <w:szCs w:val="28"/>
          <w:lang w:val="bg-BG"/>
        </w:rPr>
        <w:t xml:space="preserve"> 295</w:t>
      </w:r>
      <w:r>
        <w:rPr>
          <w:rFonts w:ascii="Times New Roman" w:hAnsi="Times New Roman"/>
          <w:b/>
          <w:sz w:val="28"/>
          <w:szCs w:val="28"/>
        </w:rPr>
        <w:t>.</w:t>
      </w:r>
      <w:r w:rsidRPr="00161CAA">
        <w:rPr>
          <w:rFonts w:ascii="Times New Roman" w:hAnsi="Times New Roman"/>
          <w:sz w:val="28"/>
          <w:szCs w:val="28"/>
          <w:lang w:val="bg-BG"/>
        </w:rPr>
        <w:t xml:space="preserve">На основание чл. 20 и чл. 21, ал. 1, т. 23 от Закона за местното самоуправление и местната администрация и във връзка с чл. 11, ал. 1, т. 2, ал. 2, ал. 3, т. 3 и ал. 4 от Наредба № 7/ </w:t>
      </w:r>
      <w:r w:rsidRPr="00161CAA">
        <w:rPr>
          <w:rFonts w:ascii="Times New Roman" w:hAnsi="Times New Roman"/>
          <w:bCs/>
          <w:sz w:val="28"/>
          <w:szCs w:val="28"/>
          <w:lang w:val="bg-BG"/>
        </w:rPr>
        <w:t xml:space="preserve">от 29.12. </w:t>
      </w:r>
      <w:smartTag w:uri="urn:schemas-microsoft-com:office:smarttags" w:element="metricconverter">
        <w:smartTagPr>
          <w:attr w:name="ProductID" w:val="2000 г"/>
        </w:smartTagPr>
        <w:r w:rsidRPr="00161CAA">
          <w:rPr>
            <w:rFonts w:ascii="Times New Roman" w:hAnsi="Times New Roman"/>
            <w:bCs/>
            <w:sz w:val="28"/>
            <w:szCs w:val="28"/>
            <w:lang w:val="bg-BG"/>
          </w:rPr>
          <w:t>2000 г</w:t>
        </w:r>
      </w:smartTag>
      <w:r w:rsidRPr="00161CAA">
        <w:rPr>
          <w:rFonts w:ascii="Times New Roman" w:hAnsi="Times New Roman"/>
          <w:bCs/>
          <w:sz w:val="28"/>
          <w:szCs w:val="28"/>
          <w:lang w:val="bg-BG"/>
        </w:rPr>
        <w:t xml:space="preserve">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/ загл. доп.- ДВ, бр.27 от </w:t>
      </w:r>
      <w:smartTag w:uri="urn:schemas-microsoft-com:office:smarttags" w:element="metricconverter">
        <w:smartTagPr>
          <w:attr w:name="ProductID" w:val="2008 г"/>
        </w:smartTagPr>
        <w:r w:rsidRPr="00161CAA">
          <w:rPr>
            <w:rFonts w:ascii="Times New Roman" w:hAnsi="Times New Roman"/>
            <w:bCs/>
            <w:sz w:val="28"/>
            <w:szCs w:val="28"/>
            <w:lang w:val="bg-BG"/>
          </w:rPr>
          <w:t>2008 г</w:t>
        </w:r>
      </w:smartTag>
      <w:r w:rsidRPr="00161CAA">
        <w:rPr>
          <w:rFonts w:ascii="Times New Roman" w:hAnsi="Times New Roman"/>
          <w:bCs/>
          <w:sz w:val="28"/>
          <w:szCs w:val="28"/>
          <w:lang w:val="bg-BG"/>
        </w:rPr>
        <w:t xml:space="preserve">. / </w:t>
      </w:r>
      <w:proofErr w:type="spellStart"/>
      <w:r w:rsidRPr="00161CAA">
        <w:rPr>
          <w:rFonts w:ascii="Times New Roman" w:hAnsi="Times New Roman"/>
          <w:bCs/>
          <w:sz w:val="28"/>
          <w:szCs w:val="28"/>
          <w:lang w:val="bg-BG"/>
        </w:rPr>
        <w:t>обн</w:t>
      </w:r>
      <w:proofErr w:type="spellEnd"/>
      <w:r w:rsidRPr="00161CAA">
        <w:rPr>
          <w:rFonts w:ascii="Times New Roman" w:hAnsi="Times New Roman"/>
          <w:bCs/>
          <w:sz w:val="28"/>
          <w:szCs w:val="28"/>
          <w:lang w:val="bg-BG"/>
        </w:rPr>
        <w:t xml:space="preserve">. ДВ, бр.4 от 12.01.2001 г., изм. ДВ, бр.49 от 17.05. </w:t>
      </w:r>
      <w:smartTag w:uri="urn:schemas-microsoft-com:office:smarttags" w:element="metricconverter">
        <w:smartTagPr>
          <w:attr w:name="ProductID" w:val="2002 г"/>
        </w:smartTagPr>
        <w:r w:rsidRPr="00161CAA">
          <w:rPr>
            <w:rFonts w:ascii="Times New Roman" w:hAnsi="Times New Roman"/>
            <w:bCs/>
            <w:sz w:val="28"/>
            <w:szCs w:val="28"/>
            <w:lang w:val="bg-BG"/>
          </w:rPr>
          <w:t>2002 г</w:t>
        </w:r>
      </w:smartTag>
      <w:r w:rsidRPr="00161CAA">
        <w:rPr>
          <w:rFonts w:ascii="Times New Roman" w:hAnsi="Times New Roman"/>
          <w:bCs/>
          <w:sz w:val="28"/>
          <w:szCs w:val="28"/>
          <w:lang w:val="bg-BG"/>
        </w:rPr>
        <w:t>., изм. ДВ, бр.55 от 04.06.</w:t>
      </w:r>
      <w:r w:rsidRPr="00161CAA">
        <w:rPr>
          <w:rFonts w:ascii="Times New Roman" w:hAnsi="Times New Roman"/>
          <w:sz w:val="28"/>
          <w:szCs w:val="28"/>
          <w:lang w:val="bg-BG"/>
        </w:rPr>
        <w:t xml:space="preserve">2002 г., изм. ДВ., бр.74 от 22.08.2003 г., доп. ДВ, бр. 87 от 03.10.2003 г., изм.ДВ, бр.27 от 11.03.2008 г., </w:t>
      </w:r>
      <w:r w:rsidRPr="00161CAA">
        <w:rPr>
          <w:rFonts w:ascii="Times New Roman" w:hAnsi="Times New Roman"/>
          <w:sz w:val="28"/>
          <w:szCs w:val="28"/>
          <w:lang w:val="ru-RU"/>
        </w:rPr>
        <w:t xml:space="preserve">ДВ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бр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>. 4 от 15.01.2010 г., доп. ДВ. бр.86 от 17 .10. 2014 г./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.№ К-101/20.07.2017г., </w:t>
      </w:r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1CAA">
        <w:rPr>
          <w:rFonts w:ascii="Times New Roman" w:hAnsi="Times New Roman"/>
          <w:sz w:val="28"/>
          <w:szCs w:val="28"/>
          <w:lang w:val="bg-BG"/>
        </w:rPr>
        <w:t xml:space="preserve"> Общински съвет</w:t>
      </w:r>
      <w:r>
        <w:rPr>
          <w:rFonts w:ascii="Times New Roman" w:hAnsi="Times New Roman"/>
          <w:sz w:val="28"/>
          <w:szCs w:val="28"/>
          <w:lang w:val="bg-BG"/>
        </w:rPr>
        <w:t xml:space="preserve"> - Шабла</w:t>
      </w:r>
      <w:r w:rsidRPr="00161CAA">
        <w:rPr>
          <w:rFonts w:ascii="Times New Roman" w:hAnsi="Times New Roman"/>
          <w:sz w:val="28"/>
          <w:szCs w:val="28"/>
          <w:lang w:val="bg-BG"/>
        </w:rPr>
        <w:t>:</w:t>
      </w:r>
    </w:p>
    <w:p w:rsidR="00951EC6" w:rsidRPr="00161CAA" w:rsidRDefault="00951EC6" w:rsidP="00951EC6">
      <w:pPr>
        <w:numPr>
          <w:ilvl w:val="0"/>
          <w:numId w:val="1"/>
        </w:numPr>
        <w:tabs>
          <w:tab w:val="clear" w:pos="780"/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Утвърждава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маломерни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паралелки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учебната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2017/ 2018 година в СУ “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Асен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Златаров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” гр.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>:</w:t>
      </w:r>
    </w:p>
    <w:p w:rsidR="00951EC6" w:rsidRPr="00161CAA" w:rsidRDefault="00951EC6" w:rsidP="00951EC6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161CAA">
        <w:rPr>
          <w:rFonts w:ascii="Times New Roman" w:hAnsi="Times New Roman"/>
          <w:b/>
          <w:sz w:val="28"/>
          <w:szCs w:val="28"/>
          <w:lang w:val="bg-BG"/>
        </w:rPr>
        <w:t>ІІ „а“ клас – 15 ученици, ІІ „б“ клас – 15 ученици;</w:t>
      </w:r>
    </w:p>
    <w:p w:rsidR="00951EC6" w:rsidRPr="00161CAA" w:rsidRDefault="00951EC6" w:rsidP="00951EC6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161CAA">
        <w:rPr>
          <w:rFonts w:ascii="Times New Roman" w:hAnsi="Times New Roman"/>
          <w:b/>
          <w:sz w:val="28"/>
          <w:szCs w:val="28"/>
          <w:lang w:val="ru-RU"/>
        </w:rPr>
        <w:t xml:space="preserve">ХІІ </w:t>
      </w:r>
      <w:proofErr w:type="spellStart"/>
      <w:r w:rsidRPr="00161CAA">
        <w:rPr>
          <w:rFonts w:ascii="Times New Roman" w:hAnsi="Times New Roman"/>
          <w:b/>
          <w:sz w:val="28"/>
          <w:szCs w:val="28"/>
          <w:lang w:val="ru-RU"/>
        </w:rPr>
        <w:t>клас</w:t>
      </w:r>
      <w:proofErr w:type="spellEnd"/>
      <w:r w:rsidRPr="00161CAA">
        <w:rPr>
          <w:rFonts w:ascii="Times New Roman" w:hAnsi="Times New Roman"/>
          <w:b/>
          <w:sz w:val="28"/>
          <w:szCs w:val="28"/>
          <w:lang w:val="ru-RU"/>
        </w:rPr>
        <w:t xml:space="preserve"> - 13</w:t>
      </w:r>
      <w:r w:rsidRPr="00161C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CAA">
        <w:rPr>
          <w:rFonts w:ascii="Times New Roman" w:hAnsi="Times New Roman"/>
          <w:b/>
          <w:sz w:val="28"/>
          <w:szCs w:val="28"/>
          <w:lang w:val="ru-RU"/>
        </w:rPr>
        <w:t>ученици</w:t>
      </w:r>
      <w:proofErr w:type="spellEnd"/>
      <w:r w:rsidRPr="00161CA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51EC6" w:rsidRPr="00A81FFD" w:rsidRDefault="00951EC6" w:rsidP="00951EC6">
      <w:pPr>
        <w:numPr>
          <w:ilvl w:val="0"/>
          <w:numId w:val="1"/>
        </w:numPr>
        <w:tabs>
          <w:tab w:val="clear" w:pos="780"/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Дофинансира</w:t>
      </w:r>
      <w:proofErr w:type="spellEnd"/>
      <w:r w:rsidRPr="00161C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допълнително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средства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извън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определените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единни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разходни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Pr="00161C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61CAA">
        <w:rPr>
          <w:rFonts w:ascii="Times New Roman" w:hAnsi="Times New Roman"/>
          <w:sz w:val="28"/>
          <w:szCs w:val="28"/>
          <w:lang w:val="ru-RU"/>
        </w:rPr>
        <w:t xml:space="preserve">в размер на 20% от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съответния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единен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разходен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стандарт за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разликата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между норматива за минимален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брой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приложението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към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чл. 2, ал. 1 от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Наредбата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действителния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брой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учениците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утвърдения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Списък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Образец № 1 </w:t>
      </w:r>
      <w:proofErr w:type="gramStart"/>
      <w:r w:rsidRPr="00161CAA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посочените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1CAA">
        <w:rPr>
          <w:rFonts w:ascii="Times New Roman" w:hAnsi="Times New Roman"/>
          <w:sz w:val="28"/>
          <w:szCs w:val="28"/>
          <w:lang w:val="ru-RU"/>
        </w:rPr>
        <w:t>паралелки</w:t>
      </w:r>
      <w:proofErr w:type="spellEnd"/>
      <w:r w:rsidRPr="00161CAA">
        <w:rPr>
          <w:rFonts w:ascii="Times New Roman" w:hAnsi="Times New Roman"/>
          <w:sz w:val="28"/>
          <w:szCs w:val="28"/>
          <w:lang w:val="ru-RU"/>
        </w:rPr>
        <w:t xml:space="preserve"> в т. 1.</w:t>
      </w:r>
    </w:p>
    <w:p w:rsidR="00A81FFD" w:rsidRDefault="00A81FFD" w:rsidP="00A81FFD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FFD" w:rsidRDefault="00A81FFD" w:rsidP="00A81F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2C0250" w:rsidRPr="00F617FE" w:rsidRDefault="002C0250" w:rsidP="002C025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0250" w:rsidRDefault="002C0250" w:rsidP="002C0250">
      <w:pPr>
        <w:tabs>
          <w:tab w:val="left" w:pos="378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F617FE">
        <w:rPr>
          <w:rFonts w:ascii="Times New Roman" w:hAnsi="Times New Roman"/>
          <w:sz w:val="28"/>
          <w:szCs w:val="28"/>
          <w:lang w:val="bg-BG"/>
        </w:rPr>
        <w:t>Докладна записка относно  о</w:t>
      </w:r>
      <w:proofErr w:type="spellStart"/>
      <w:r w:rsidRPr="00F617FE">
        <w:rPr>
          <w:rFonts w:ascii="Times New Roman" w:hAnsi="Times New Roman"/>
          <w:sz w:val="28"/>
          <w:szCs w:val="28"/>
        </w:rPr>
        <w:t>пределяне</w:t>
      </w:r>
      <w:proofErr w:type="spellEnd"/>
      <w:r w:rsidRPr="00F6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7FE">
        <w:rPr>
          <w:rFonts w:ascii="Times New Roman" w:hAnsi="Times New Roman"/>
          <w:sz w:val="28"/>
          <w:szCs w:val="28"/>
        </w:rPr>
        <w:t>статут</w:t>
      </w:r>
      <w:proofErr w:type="spellEnd"/>
      <w:r w:rsidRPr="00F6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7FE">
        <w:rPr>
          <w:rFonts w:ascii="Times New Roman" w:hAnsi="Times New Roman"/>
          <w:sz w:val="28"/>
          <w:szCs w:val="28"/>
        </w:rPr>
        <w:t>на</w:t>
      </w:r>
      <w:proofErr w:type="spellEnd"/>
      <w:r w:rsidRPr="00F6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7FE">
        <w:rPr>
          <w:rFonts w:ascii="Times New Roman" w:hAnsi="Times New Roman"/>
          <w:sz w:val="28"/>
          <w:szCs w:val="28"/>
        </w:rPr>
        <w:t>средищни</w:t>
      </w:r>
      <w:proofErr w:type="spellEnd"/>
      <w:r w:rsidRPr="00F6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7FE">
        <w:rPr>
          <w:rFonts w:ascii="Times New Roman" w:hAnsi="Times New Roman"/>
          <w:sz w:val="28"/>
          <w:szCs w:val="28"/>
        </w:rPr>
        <w:t>училища</w:t>
      </w:r>
      <w:proofErr w:type="spellEnd"/>
      <w:r w:rsidRPr="00F617F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17FE">
        <w:rPr>
          <w:rFonts w:ascii="Times New Roman" w:hAnsi="Times New Roman"/>
          <w:sz w:val="28"/>
          <w:szCs w:val="28"/>
        </w:rPr>
        <w:t>община</w:t>
      </w:r>
      <w:proofErr w:type="spellEnd"/>
      <w:r w:rsidRPr="00F61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7FE">
        <w:rPr>
          <w:rFonts w:ascii="Times New Roman" w:hAnsi="Times New Roman"/>
          <w:sz w:val="28"/>
          <w:szCs w:val="28"/>
        </w:rPr>
        <w:t>Шабла</w:t>
      </w:r>
      <w:proofErr w:type="spellEnd"/>
      <w:r w:rsidRPr="00F617FE">
        <w:rPr>
          <w:rFonts w:ascii="Times New Roman" w:hAnsi="Times New Roman"/>
          <w:sz w:val="28"/>
          <w:szCs w:val="28"/>
          <w:lang w:val="bg-BG"/>
        </w:rPr>
        <w:t>.</w:t>
      </w:r>
    </w:p>
    <w:p w:rsidR="002C0250" w:rsidRDefault="002C0250" w:rsidP="002C025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51EC6" w:rsidRPr="002C0250" w:rsidRDefault="002C0250" w:rsidP="002C0250">
      <w:pPr>
        <w:tabs>
          <w:tab w:val="left" w:pos="37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296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На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чл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1EC6" w:rsidRPr="00B32F54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ал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>.</w:t>
      </w:r>
      <w:proofErr w:type="gram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C6" w:rsidRPr="00B32F54">
        <w:rPr>
          <w:rFonts w:ascii="Times New Roman" w:hAnsi="Times New Roman"/>
          <w:sz w:val="28"/>
          <w:szCs w:val="28"/>
        </w:rPr>
        <w:t xml:space="preserve">1, т. 23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от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ЗМСМА,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във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връзка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чл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>.</w:t>
      </w:r>
      <w:proofErr w:type="gram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C6" w:rsidRPr="00B32F54">
        <w:rPr>
          <w:rFonts w:ascii="Times New Roman" w:hAnsi="Times New Roman"/>
          <w:sz w:val="28"/>
          <w:szCs w:val="28"/>
        </w:rPr>
        <w:t xml:space="preserve">53,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ал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>.</w:t>
      </w:r>
      <w:proofErr w:type="gram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C6" w:rsidRPr="00B32F54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от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Закона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за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предучилищното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училищното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чл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>.</w:t>
      </w:r>
      <w:proofErr w:type="gram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C6" w:rsidRPr="00B32F54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ал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>.</w:t>
      </w:r>
      <w:proofErr w:type="gram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C6" w:rsidRPr="00B32F5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от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 xml:space="preserve"> ПМС № 128/ 29.06.2017 </w:t>
      </w:r>
      <w:proofErr w:type="spellStart"/>
      <w:r w:rsidR="00951EC6" w:rsidRPr="00B32F54">
        <w:rPr>
          <w:rFonts w:ascii="Times New Roman" w:hAnsi="Times New Roman"/>
          <w:sz w:val="28"/>
          <w:szCs w:val="28"/>
        </w:rPr>
        <w:t>год</w:t>
      </w:r>
      <w:proofErr w:type="spellEnd"/>
      <w:r w:rsidR="00951EC6" w:rsidRPr="00B32F54">
        <w:rPr>
          <w:rFonts w:ascii="Times New Roman" w:hAnsi="Times New Roman"/>
          <w:sz w:val="28"/>
          <w:szCs w:val="28"/>
        </w:rPr>
        <w:t>.</w:t>
      </w:r>
      <w:proofErr w:type="gramEnd"/>
      <w:r w:rsidR="00951EC6" w:rsidRPr="00B32F54">
        <w:rPr>
          <w:rFonts w:ascii="Times New Roman" w:hAnsi="Times New Roman"/>
          <w:sz w:val="28"/>
          <w:szCs w:val="28"/>
        </w:rPr>
        <w:t xml:space="preserve"> </w:t>
      </w:r>
      <w:r w:rsidR="00951EC6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951EC6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951EC6">
        <w:rPr>
          <w:rFonts w:ascii="Times New Roman" w:hAnsi="Times New Roman"/>
          <w:sz w:val="28"/>
          <w:szCs w:val="28"/>
          <w:lang w:val="bg-BG"/>
        </w:rPr>
        <w:t>. записка с вх.№ К-102/20.07.2017г., Общински съвет – Шабла:</w:t>
      </w:r>
    </w:p>
    <w:p w:rsidR="00951EC6" w:rsidRDefault="00951EC6" w:rsidP="00951EC6">
      <w:pPr>
        <w:tabs>
          <w:tab w:val="left" w:pos="37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proofErr w:type="spellStart"/>
      <w:r w:rsidRPr="00B32F54">
        <w:rPr>
          <w:rFonts w:ascii="Times New Roman" w:hAnsi="Times New Roman"/>
          <w:sz w:val="28"/>
          <w:szCs w:val="28"/>
        </w:rPr>
        <w:t>ава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съгласие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СУ „</w:t>
      </w:r>
      <w:proofErr w:type="spellStart"/>
      <w:r w:rsidRPr="00B32F54">
        <w:rPr>
          <w:rFonts w:ascii="Times New Roman" w:hAnsi="Times New Roman"/>
          <w:sz w:val="28"/>
          <w:szCs w:val="28"/>
        </w:rPr>
        <w:t>Асен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Златаров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32F54">
        <w:rPr>
          <w:rFonts w:ascii="Times New Roman" w:hAnsi="Times New Roman"/>
          <w:sz w:val="28"/>
          <w:szCs w:val="28"/>
        </w:rPr>
        <w:t>гр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2F54">
        <w:rPr>
          <w:rFonts w:ascii="Times New Roman" w:hAnsi="Times New Roman"/>
          <w:sz w:val="28"/>
          <w:szCs w:val="28"/>
        </w:rPr>
        <w:t>Шабла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и ОУ „</w:t>
      </w:r>
      <w:proofErr w:type="spellStart"/>
      <w:r w:rsidRPr="00B32F54">
        <w:rPr>
          <w:rFonts w:ascii="Times New Roman" w:hAnsi="Times New Roman"/>
          <w:sz w:val="28"/>
          <w:szCs w:val="28"/>
        </w:rPr>
        <w:t>Св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2F54">
        <w:rPr>
          <w:rFonts w:ascii="Times New Roman" w:hAnsi="Times New Roman"/>
          <w:sz w:val="28"/>
          <w:szCs w:val="28"/>
        </w:rPr>
        <w:t>Климент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Охридски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” с. </w:t>
      </w:r>
      <w:proofErr w:type="spellStart"/>
      <w:proofErr w:type="gramStart"/>
      <w:r w:rsidRPr="00B32F54">
        <w:rPr>
          <w:rFonts w:ascii="Times New Roman" w:hAnsi="Times New Roman"/>
          <w:sz w:val="28"/>
          <w:szCs w:val="28"/>
        </w:rPr>
        <w:t>Дуранкулак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2F54">
        <w:rPr>
          <w:rFonts w:ascii="Times New Roman" w:hAnsi="Times New Roman"/>
          <w:sz w:val="28"/>
          <w:szCs w:val="28"/>
        </w:rPr>
        <w:t>да</w:t>
      </w:r>
      <w:proofErr w:type="spellEnd"/>
      <w:proofErr w:type="gram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средищни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училища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51EC6" w:rsidRPr="00B32F54" w:rsidRDefault="00951EC6" w:rsidP="00951EC6">
      <w:pPr>
        <w:tabs>
          <w:tab w:val="left" w:pos="37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2.</w:t>
      </w:r>
      <w:proofErr w:type="spellStart"/>
      <w:r w:rsidRPr="00B32F54">
        <w:rPr>
          <w:rFonts w:ascii="Times New Roman" w:hAnsi="Times New Roman"/>
          <w:sz w:val="28"/>
          <w:szCs w:val="28"/>
        </w:rPr>
        <w:t>Възлага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на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кмета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на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община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Шабла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да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предприеме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необходимите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мерки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2F54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2F54">
        <w:rPr>
          <w:rFonts w:ascii="Times New Roman" w:hAnsi="Times New Roman"/>
          <w:sz w:val="28"/>
          <w:szCs w:val="28"/>
        </w:rPr>
        <w:t>свързани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32F54">
        <w:rPr>
          <w:rFonts w:ascii="Times New Roman" w:hAnsi="Times New Roman"/>
          <w:sz w:val="28"/>
          <w:szCs w:val="28"/>
        </w:rPr>
        <w:t>включването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на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училищата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2F54">
        <w:rPr>
          <w:rFonts w:ascii="Times New Roman" w:hAnsi="Times New Roman"/>
          <w:sz w:val="28"/>
          <w:szCs w:val="28"/>
        </w:rPr>
        <w:t>списъка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2F54">
        <w:rPr>
          <w:rFonts w:ascii="Times New Roman" w:hAnsi="Times New Roman"/>
          <w:sz w:val="28"/>
          <w:szCs w:val="28"/>
        </w:rPr>
        <w:t>на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средищните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F54">
        <w:rPr>
          <w:rFonts w:ascii="Times New Roman" w:hAnsi="Times New Roman"/>
          <w:sz w:val="28"/>
          <w:szCs w:val="28"/>
        </w:rPr>
        <w:t>училища</w:t>
      </w:r>
      <w:proofErr w:type="spellEnd"/>
      <w:r w:rsidRPr="00B32F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2F54">
        <w:rPr>
          <w:rFonts w:ascii="Times New Roman" w:hAnsi="Times New Roman"/>
          <w:sz w:val="28"/>
          <w:szCs w:val="28"/>
        </w:rPr>
        <w:t>страната</w:t>
      </w:r>
      <w:proofErr w:type="spellEnd"/>
      <w:r w:rsidRPr="00B32F54">
        <w:rPr>
          <w:rFonts w:ascii="Times New Roman" w:hAnsi="Times New Roman"/>
          <w:sz w:val="28"/>
          <w:szCs w:val="28"/>
        </w:rPr>
        <w:t>.</w:t>
      </w:r>
    </w:p>
    <w:p w:rsidR="00951EC6" w:rsidRDefault="00951EC6" w:rsidP="00D036DB">
      <w:pPr>
        <w:jc w:val="both"/>
        <w:rPr>
          <w:lang w:val="bg-BG"/>
        </w:rPr>
      </w:pPr>
    </w:p>
    <w:p w:rsidR="00A81FFD" w:rsidRDefault="00A81FFD" w:rsidP="00A81F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81FFD" w:rsidRDefault="00A81FFD" w:rsidP="00A81FFD">
      <w:pPr>
        <w:rPr>
          <w:lang w:val="bg-BG"/>
        </w:rPr>
      </w:pPr>
    </w:p>
    <w:p w:rsidR="00A81FFD" w:rsidRDefault="00A81FFD" w:rsidP="00A81FFD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81FFD" w:rsidRDefault="00A81FFD" w:rsidP="00A81FFD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81FFD" w:rsidRDefault="00A81FFD" w:rsidP="00A81FFD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 </w:t>
      </w:r>
      <w:r w:rsidR="00C0007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E2B7C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</w:p>
    <w:p w:rsidR="00A81FFD" w:rsidRDefault="00A81FFD" w:rsidP="00A81FFD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A81FFD" w:rsidRDefault="00A81FFD" w:rsidP="00A81FF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A81FFD" w:rsidRDefault="00A81FFD" w:rsidP="00A81FF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A81FFD" w:rsidRDefault="00A81FFD" w:rsidP="00A81FF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A81FFD" w:rsidRDefault="00A81FFD" w:rsidP="00A81FFD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A81FFD" w:rsidRPr="00B64F7D" w:rsidRDefault="00A81FFD" w:rsidP="00D036DB">
      <w:pPr>
        <w:jc w:val="both"/>
        <w:rPr>
          <w:lang w:val="bg-BG"/>
        </w:rPr>
      </w:pPr>
    </w:p>
    <w:sectPr w:rsidR="00A81FFD" w:rsidRPr="00B64F7D" w:rsidSect="00C000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A265338"/>
    <w:multiLevelType w:val="hybridMultilevel"/>
    <w:tmpl w:val="8DB871E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B"/>
    <w:rsid w:val="002C0250"/>
    <w:rsid w:val="005E2B7C"/>
    <w:rsid w:val="00951EC6"/>
    <w:rsid w:val="00970B9B"/>
    <w:rsid w:val="00A81FFD"/>
    <w:rsid w:val="00B64F7D"/>
    <w:rsid w:val="00C00078"/>
    <w:rsid w:val="00D036DB"/>
    <w:rsid w:val="00D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D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036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036D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036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036D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036D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036D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036D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036DB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036DB"/>
    <w:rPr>
      <w:i/>
      <w:iCs/>
    </w:rPr>
  </w:style>
  <w:style w:type="paragraph" w:styleId="a8">
    <w:name w:val="List Paragraph"/>
    <w:basedOn w:val="a"/>
    <w:uiPriority w:val="34"/>
    <w:qFormat/>
    <w:rsid w:val="002C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D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036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036D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036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036D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036D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036D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036D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036DB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036DB"/>
    <w:rPr>
      <w:i/>
      <w:iCs/>
    </w:rPr>
  </w:style>
  <w:style w:type="paragraph" w:styleId="a8">
    <w:name w:val="List Paragraph"/>
    <w:basedOn w:val="a"/>
    <w:uiPriority w:val="34"/>
    <w:qFormat/>
    <w:rsid w:val="002C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AC4E-0BB6-4D73-A1FC-BACC7CF9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</cp:revision>
  <cp:lastPrinted>2017-08-03T11:22:00Z</cp:lastPrinted>
  <dcterms:created xsi:type="dcterms:W3CDTF">2017-08-03T07:51:00Z</dcterms:created>
  <dcterms:modified xsi:type="dcterms:W3CDTF">2017-08-03T11:41:00Z</dcterms:modified>
</cp:coreProperties>
</file>