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9" w:rsidRPr="00CB171D" w:rsidRDefault="00CB171D" w:rsidP="00CB171D">
      <w:pPr>
        <w:jc w:val="center"/>
        <w:rPr>
          <w:rFonts w:ascii="Times New Roman" w:hAnsi="Times New Roman" w:cs="Times New Roman"/>
          <w:b/>
          <w:u w:val="single"/>
        </w:rPr>
      </w:pPr>
      <w:r w:rsidRPr="00CB171D">
        <w:rPr>
          <w:rFonts w:ascii="Times New Roman" w:hAnsi="Times New Roman" w:cs="Times New Roman"/>
          <w:b/>
          <w:u w:val="single"/>
        </w:rPr>
        <w:t xml:space="preserve">Регистър </w:t>
      </w:r>
      <w:r w:rsidR="00C06E10">
        <w:rPr>
          <w:rFonts w:ascii="Times New Roman" w:hAnsi="Times New Roman" w:cs="Times New Roman"/>
          <w:b/>
          <w:u w:val="single"/>
        </w:rPr>
        <w:t xml:space="preserve">на </w:t>
      </w:r>
      <w:r w:rsidR="005D48FE">
        <w:rPr>
          <w:rFonts w:ascii="Times New Roman" w:hAnsi="Times New Roman" w:cs="Times New Roman"/>
          <w:b/>
          <w:u w:val="single"/>
        </w:rPr>
        <w:t>общинските предприятия</w:t>
      </w:r>
    </w:p>
    <w:tbl>
      <w:tblPr>
        <w:tblStyle w:val="a3"/>
        <w:tblpPr w:leftFromText="141" w:rightFromText="141" w:vertAnchor="page" w:horzAnchor="margin" w:tblpY="2311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3543"/>
        <w:gridCol w:w="2552"/>
      </w:tblGrid>
      <w:tr w:rsidR="006D7A54" w:rsidRPr="00CB171D" w:rsidTr="00607177">
        <w:tc>
          <w:tcPr>
            <w:tcW w:w="817" w:type="dxa"/>
          </w:tcPr>
          <w:p w:rsidR="006D7A54" w:rsidRPr="00C06E10" w:rsidRDefault="006D7A54" w:rsidP="00CB171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686" w:type="dxa"/>
          </w:tcPr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Наименование на</w:t>
            </w:r>
          </w:p>
          <w:p w:rsidR="006D7A54" w:rsidRPr="00C06E10" w:rsidRDefault="006D7A54" w:rsidP="00C06E1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предприятието</w:t>
            </w:r>
          </w:p>
        </w:tc>
        <w:tc>
          <w:tcPr>
            <w:tcW w:w="3402" w:type="dxa"/>
          </w:tcPr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№ и дата на приемане на</w:t>
            </w:r>
          </w:p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решението на общинския съвет за</w:t>
            </w:r>
          </w:p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създаването, преобразуването и</w:t>
            </w:r>
          </w:p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закриването на общинското</w:t>
            </w:r>
          </w:p>
          <w:p w:rsidR="006D7A54" w:rsidRPr="00C06E10" w:rsidRDefault="006D7A54" w:rsidP="00C06E1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предприятие</w:t>
            </w:r>
          </w:p>
        </w:tc>
        <w:tc>
          <w:tcPr>
            <w:tcW w:w="3543" w:type="dxa"/>
          </w:tcPr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Предмет на дейност на</w:t>
            </w:r>
          </w:p>
          <w:p w:rsidR="006D7A54" w:rsidRPr="00C06E10" w:rsidRDefault="006D7A54" w:rsidP="00C06E1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предприятието</w:t>
            </w:r>
          </w:p>
        </w:tc>
        <w:tc>
          <w:tcPr>
            <w:tcW w:w="2552" w:type="dxa"/>
          </w:tcPr>
          <w:p w:rsidR="006D7A54" w:rsidRPr="00C06E10" w:rsidRDefault="006D7A54" w:rsidP="00C06E10">
            <w:pPr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Органи на управление на</w:t>
            </w:r>
          </w:p>
          <w:p w:rsidR="006D7A54" w:rsidRPr="00C06E10" w:rsidRDefault="006D7A54" w:rsidP="00C06E1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06E10">
              <w:rPr>
                <w:rFonts w:ascii="Times New Roman" w:hAnsi="Times New Roman" w:cs="Times New Roman"/>
                <w:b/>
              </w:rPr>
              <w:t>предприятието</w:t>
            </w:r>
          </w:p>
        </w:tc>
      </w:tr>
      <w:tr w:rsidR="006D7A54" w:rsidRPr="00CB171D" w:rsidTr="00607177">
        <w:tc>
          <w:tcPr>
            <w:tcW w:w="817" w:type="dxa"/>
          </w:tcPr>
          <w:p w:rsidR="006D7A54" w:rsidRPr="00CB171D" w:rsidRDefault="006D7A54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6D7A54" w:rsidRPr="00CB171D" w:rsidRDefault="006D7A54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ОБЩИНСКО ПРЕДПРИЯТИЕ БКСТРО</w:t>
            </w:r>
          </w:p>
        </w:tc>
        <w:tc>
          <w:tcPr>
            <w:tcW w:w="3402" w:type="dxa"/>
          </w:tcPr>
          <w:p w:rsidR="006D7A54" w:rsidRPr="006615CE" w:rsidRDefault="009128EB" w:rsidP="009128E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Решение №450 по Протокол №19 от 26.02.2009г. за създаване на предприятието </w:t>
            </w:r>
            <w:bookmarkStart w:id="0" w:name="_GoBack"/>
            <w:bookmarkEnd w:id="0"/>
          </w:p>
        </w:tc>
        <w:tc>
          <w:tcPr>
            <w:tcW w:w="3543" w:type="dxa"/>
          </w:tcPr>
          <w:p w:rsidR="006D7A54" w:rsidRPr="0019287B" w:rsidRDefault="00E17C1B" w:rsidP="006615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17C1B">
              <w:rPr>
                <w:rFonts w:ascii="Times New Roman" w:hAnsi="Times New Roman" w:cs="Times New Roman"/>
              </w:rPr>
              <w:t>Растениевъдни</w:t>
            </w:r>
            <w:proofErr w:type="spellEnd"/>
            <w:r w:rsidRPr="00E17C1B">
              <w:rPr>
                <w:rFonts w:ascii="Times New Roman" w:hAnsi="Times New Roman" w:cs="Times New Roman"/>
              </w:rPr>
              <w:t xml:space="preserve"> услуги; озеленяване</w:t>
            </w:r>
            <w:r w:rsidR="006615CE">
              <w:rPr>
                <w:rFonts w:ascii="Times New Roman" w:hAnsi="Times New Roman" w:cs="Times New Roman"/>
              </w:rPr>
              <w:t xml:space="preserve">; изграждане, поддържане, ремонт и реконструкция на обекти общинска собственост; почистване на обществени територии; предоставяне на услуги с тракторна техника; </w:t>
            </w:r>
            <w:proofErr w:type="spellStart"/>
            <w:r w:rsidR="006615CE">
              <w:rPr>
                <w:rFonts w:ascii="Times New Roman" w:hAnsi="Times New Roman" w:cs="Times New Roman"/>
              </w:rPr>
              <w:t>автогарова</w:t>
            </w:r>
            <w:proofErr w:type="spellEnd"/>
            <w:r w:rsidR="006615CE">
              <w:rPr>
                <w:rFonts w:ascii="Times New Roman" w:hAnsi="Times New Roman" w:cs="Times New Roman"/>
              </w:rPr>
              <w:t xml:space="preserve"> дейност; поддържане и експлоатация на гробищни паркове </w:t>
            </w:r>
          </w:p>
        </w:tc>
        <w:tc>
          <w:tcPr>
            <w:tcW w:w="2552" w:type="dxa"/>
          </w:tcPr>
          <w:p w:rsidR="006D7A54" w:rsidRPr="0019287B" w:rsidRDefault="006D7A54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CB171D" w:rsidRDefault="00CB171D"/>
    <w:sectPr w:rsidR="00CB171D" w:rsidSect="00CB1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07" w:rsidRDefault="00E15F07" w:rsidP="00CB171D">
      <w:pPr>
        <w:spacing w:after="0" w:line="240" w:lineRule="auto"/>
      </w:pPr>
      <w:r>
        <w:separator/>
      </w:r>
    </w:p>
  </w:endnote>
  <w:endnote w:type="continuationSeparator" w:id="0">
    <w:p w:rsidR="00E15F07" w:rsidRDefault="00E15F07" w:rsidP="00CB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07" w:rsidRDefault="00E15F07" w:rsidP="00CB171D">
      <w:pPr>
        <w:spacing w:after="0" w:line="240" w:lineRule="auto"/>
      </w:pPr>
      <w:r>
        <w:separator/>
      </w:r>
    </w:p>
  </w:footnote>
  <w:footnote w:type="continuationSeparator" w:id="0">
    <w:p w:rsidR="00E15F07" w:rsidRDefault="00E15F07" w:rsidP="00CB1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B"/>
    <w:rsid w:val="0019287B"/>
    <w:rsid w:val="002657A7"/>
    <w:rsid w:val="005128F0"/>
    <w:rsid w:val="00544F00"/>
    <w:rsid w:val="005D48FE"/>
    <w:rsid w:val="00607177"/>
    <w:rsid w:val="006615CE"/>
    <w:rsid w:val="006D7A54"/>
    <w:rsid w:val="0082062A"/>
    <w:rsid w:val="008D3DFB"/>
    <w:rsid w:val="009128EB"/>
    <w:rsid w:val="00A35B0B"/>
    <w:rsid w:val="00BC2799"/>
    <w:rsid w:val="00C06E10"/>
    <w:rsid w:val="00CB171D"/>
    <w:rsid w:val="00DA18EF"/>
    <w:rsid w:val="00E15F07"/>
    <w:rsid w:val="00E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13</cp:revision>
  <dcterms:created xsi:type="dcterms:W3CDTF">2024-02-21T12:03:00Z</dcterms:created>
  <dcterms:modified xsi:type="dcterms:W3CDTF">2024-02-22T08:07:00Z</dcterms:modified>
</cp:coreProperties>
</file>