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99" w:rsidRPr="00CB171D" w:rsidRDefault="00CB171D" w:rsidP="00CB171D">
      <w:pPr>
        <w:jc w:val="center"/>
        <w:rPr>
          <w:rFonts w:ascii="Times New Roman" w:hAnsi="Times New Roman" w:cs="Times New Roman"/>
          <w:b/>
          <w:u w:val="single"/>
        </w:rPr>
      </w:pPr>
      <w:r w:rsidRPr="00CB171D">
        <w:rPr>
          <w:rFonts w:ascii="Times New Roman" w:hAnsi="Times New Roman" w:cs="Times New Roman"/>
          <w:b/>
          <w:u w:val="single"/>
        </w:rPr>
        <w:t>Регистър за юридическите лица с нестопанска цел, в които участва Шабла</w:t>
      </w:r>
    </w:p>
    <w:tbl>
      <w:tblPr>
        <w:tblStyle w:val="a3"/>
        <w:tblpPr w:leftFromText="141" w:rightFromText="141" w:vertAnchor="page" w:horzAnchor="margin" w:tblpY="2311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410"/>
        <w:gridCol w:w="2977"/>
        <w:gridCol w:w="2693"/>
      </w:tblGrid>
      <w:tr w:rsidR="00CB171D" w:rsidRPr="00CB171D" w:rsidTr="00CB171D">
        <w:tc>
          <w:tcPr>
            <w:tcW w:w="817" w:type="dxa"/>
          </w:tcPr>
          <w:p w:rsidR="00CB171D" w:rsidRPr="00CB171D" w:rsidRDefault="00CB171D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B171D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3686" w:type="dxa"/>
          </w:tcPr>
          <w:p w:rsidR="00CB171D" w:rsidRPr="00CB171D" w:rsidRDefault="00CB171D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B171D">
              <w:rPr>
                <w:rFonts w:ascii="Times New Roman" w:hAnsi="Times New Roman" w:cs="Times New Roman"/>
              </w:rPr>
              <w:t>Наименование на юридическото лице с нестопанска цел</w:t>
            </w:r>
          </w:p>
        </w:tc>
        <w:tc>
          <w:tcPr>
            <w:tcW w:w="1842" w:type="dxa"/>
          </w:tcPr>
          <w:p w:rsidR="00CB171D" w:rsidRPr="00CB171D" w:rsidRDefault="00CB171D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B171D">
              <w:rPr>
                <w:rFonts w:ascii="Times New Roman" w:hAnsi="Times New Roman" w:cs="Times New Roman"/>
              </w:rPr>
              <w:t>Организационна форма на юридическото лице с нестопанска цел</w:t>
            </w:r>
          </w:p>
        </w:tc>
        <w:tc>
          <w:tcPr>
            <w:tcW w:w="2410" w:type="dxa"/>
          </w:tcPr>
          <w:p w:rsidR="00CB171D" w:rsidRPr="00CB171D" w:rsidRDefault="00CB171D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B171D">
              <w:rPr>
                <w:rFonts w:ascii="Times New Roman" w:hAnsi="Times New Roman" w:cs="Times New Roman"/>
              </w:rPr>
              <w:t>Седалище и адрес на юридическото лице с нестопанска цел</w:t>
            </w:r>
          </w:p>
        </w:tc>
        <w:tc>
          <w:tcPr>
            <w:tcW w:w="2977" w:type="dxa"/>
          </w:tcPr>
          <w:p w:rsidR="00CB171D" w:rsidRPr="00CB171D" w:rsidRDefault="00CB171D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B171D">
              <w:rPr>
                <w:rFonts w:ascii="Times New Roman" w:hAnsi="Times New Roman" w:cs="Times New Roman"/>
              </w:rPr>
              <w:t>Имена и длъжности на лицата, представлява щи общината в юридическото лице с нестопанска цел</w:t>
            </w:r>
          </w:p>
        </w:tc>
        <w:tc>
          <w:tcPr>
            <w:tcW w:w="2693" w:type="dxa"/>
          </w:tcPr>
          <w:p w:rsidR="00CB171D" w:rsidRPr="00CB171D" w:rsidRDefault="00CB171D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B171D">
              <w:rPr>
                <w:rFonts w:ascii="Times New Roman" w:hAnsi="Times New Roman" w:cs="Times New Roman"/>
              </w:rPr>
              <w:t>Определянето за осъществяване на дейност в обществена или частна полза</w:t>
            </w:r>
          </w:p>
        </w:tc>
      </w:tr>
      <w:tr w:rsidR="00CB171D" w:rsidRPr="00CB171D" w:rsidTr="00CB171D">
        <w:tc>
          <w:tcPr>
            <w:tcW w:w="817" w:type="dxa"/>
          </w:tcPr>
          <w:p w:rsidR="00CB171D" w:rsidRPr="00CB171D" w:rsidRDefault="00CB171D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B17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CB171D" w:rsidRPr="00CB171D" w:rsidRDefault="00CB171D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B171D">
              <w:rPr>
                <w:rFonts w:ascii="Times New Roman" w:hAnsi="Times New Roman" w:cs="Times New Roman"/>
              </w:rPr>
              <w:t>Национално сдружение на общините в Република България</w:t>
            </w:r>
          </w:p>
        </w:tc>
        <w:tc>
          <w:tcPr>
            <w:tcW w:w="1842" w:type="dxa"/>
          </w:tcPr>
          <w:p w:rsidR="00CB171D" w:rsidRPr="0019287B" w:rsidRDefault="00CB171D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87B">
              <w:rPr>
                <w:rFonts w:ascii="Times New Roman" w:hAnsi="Times New Roman" w:cs="Times New Roman"/>
              </w:rPr>
              <w:t>Сдружение с нестопанска цел</w:t>
            </w:r>
          </w:p>
        </w:tc>
        <w:tc>
          <w:tcPr>
            <w:tcW w:w="2410" w:type="dxa"/>
          </w:tcPr>
          <w:p w:rsidR="00CB171D" w:rsidRPr="0019287B" w:rsidRDefault="00CB171D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87B">
              <w:rPr>
                <w:rFonts w:ascii="Times New Roman" w:hAnsi="Times New Roman" w:cs="Times New Roman"/>
              </w:rPr>
              <w:t>гр.София, район Триадица, ул. "Алабин" № 16-20</w:t>
            </w:r>
          </w:p>
        </w:tc>
        <w:tc>
          <w:tcPr>
            <w:tcW w:w="2977" w:type="dxa"/>
          </w:tcPr>
          <w:p w:rsidR="00CB171D" w:rsidRPr="0019287B" w:rsidRDefault="00CB171D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87B">
              <w:rPr>
                <w:rFonts w:ascii="Times New Roman" w:hAnsi="Times New Roman" w:cs="Times New Roman"/>
              </w:rPr>
              <w:t>Мариян Жечев – Кмет на Община Шабла</w:t>
            </w:r>
          </w:p>
        </w:tc>
        <w:tc>
          <w:tcPr>
            <w:tcW w:w="2693" w:type="dxa"/>
          </w:tcPr>
          <w:p w:rsidR="00CB171D" w:rsidRPr="0019287B" w:rsidRDefault="00CB171D" w:rsidP="00CB17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87B">
              <w:rPr>
                <w:rFonts w:ascii="Times New Roman" w:hAnsi="Times New Roman" w:cs="Times New Roman"/>
                <w:color w:val="272833"/>
                <w:shd w:val="clear" w:color="auto" w:fill="FFFFFF"/>
              </w:rPr>
              <w:t>обществена полза</w:t>
            </w:r>
          </w:p>
        </w:tc>
      </w:tr>
      <w:tr w:rsidR="0019287B" w:rsidRPr="00CB171D" w:rsidTr="00CB171D">
        <w:tc>
          <w:tcPr>
            <w:tcW w:w="817" w:type="dxa"/>
          </w:tcPr>
          <w:p w:rsidR="0019287B" w:rsidRPr="00CB171D" w:rsidRDefault="0019287B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19287B" w:rsidRPr="00CB171D" w:rsidRDefault="0019287B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87B">
              <w:rPr>
                <w:rFonts w:ascii="Times New Roman" w:hAnsi="Times New Roman" w:cs="Times New Roman"/>
              </w:rPr>
              <w:t>МИГ „Каварна – Шабла“</w:t>
            </w:r>
          </w:p>
        </w:tc>
        <w:tc>
          <w:tcPr>
            <w:tcW w:w="1842" w:type="dxa"/>
          </w:tcPr>
          <w:p w:rsidR="0019287B" w:rsidRPr="0019287B" w:rsidRDefault="0019287B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87B">
              <w:rPr>
                <w:rFonts w:ascii="Times New Roman" w:hAnsi="Times New Roman" w:cs="Times New Roman"/>
              </w:rPr>
              <w:t>Сдружение с нестопанска цел</w:t>
            </w:r>
          </w:p>
        </w:tc>
        <w:tc>
          <w:tcPr>
            <w:tcW w:w="2410" w:type="dxa"/>
          </w:tcPr>
          <w:p w:rsidR="0019287B" w:rsidRPr="0019287B" w:rsidRDefault="0019287B" w:rsidP="0019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гр.Каварна,община К</w:t>
            </w:r>
            <w:r w:rsidRPr="0019287B">
              <w:rPr>
                <w:rFonts w:ascii="Times New Roman" w:hAnsi="Times New Roman" w:cs="Times New Roman"/>
              </w:rPr>
              <w:t>аварна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9287B" w:rsidRPr="00CB171D" w:rsidRDefault="0019287B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„Д</w:t>
            </w:r>
            <w:r w:rsidRPr="0019287B">
              <w:rPr>
                <w:rFonts w:ascii="Times New Roman" w:hAnsi="Times New Roman" w:cs="Times New Roman"/>
              </w:rPr>
              <w:t>обротица“ 26</w:t>
            </w:r>
          </w:p>
        </w:tc>
        <w:tc>
          <w:tcPr>
            <w:tcW w:w="2977" w:type="dxa"/>
          </w:tcPr>
          <w:p w:rsidR="0019287B" w:rsidRPr="00CB171D" w:rsidRDefault="0019287B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Мариян Жечев – Кмет на Община Шабла</w:t>
            </w:r>
          </w:p>
        </w:tc>
        <w:tc>
          <w:tcPr>
            <w:tcW w:w="2693" w:type="dxa"/>
          </w:tcPr>
          <w:p w:rsidR="0019287B" w:rsidRPr="0019287B" w:rsidRDefault="0019287B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87B">
              <w:rPr>
                <w:rFonts w:ascii="Times New Roman" w:hAnsi="Times New Roman" w:cs="Times New Roman"/>
                <w:color w:val="272833"/>
                <w:shd w:val="clear" w:color="auto" w:fill="FFFFFF"/>
              </w:rPr>
              <w:t>обществена полза</w:t>
            </w:r>
          </w:p>
        </w:tc>
      </w:tr>
      <w:tr w:rsidR="0019287B" w:rsidRPr="00CB171D" w:rsidTr="00CB171D">
        <w:tc>
          <w:tcPr>
            <w:tcW w:w="817" w:type="dxa"/>
          </w:tcPr>
          <w:p w:rsidR="0019287B" w:rsidRPr="00CB171D" w:rsidRDefault="0019287B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19287B" w:rsidRPr="00CB171D" w:rsidRDefault="005128F0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28F0">
              <w:rPr>
                <w:rFonts w:ascii="Times New Roman" w:hAnsi="Times New Roman" w:cs="Times New Roman"/>
              </w:rPr>
              <w:t>МИРГ ШАБЛА-КАВАРНА-БАЛЧИК</w:t>
            </w:r>
          </w:p>
        </w:tc>
        <w:tc>
          <w:tcPr>
            <w:tcW w:w="1842" w:type="dxa"/>
          </w:tcPr>
          <w:p w:rsidR="0019287B" w:rsidRPr="00CB171D" w:rsidRDefault="005128F0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87B">
              <w:rPr>
                <w:rFonts w:ascii="Times New Roman" w:hAnsi="Times New Roman" w:cs="Times New Roman"/>
              </w:rPr>
              <w:t>Сдружение с нестопанска цел</w:t>
            </w:r>
          </w:p>
        </w:tc>
        <w:tc>
          <w:tcPr>
            <w:tcW w:w="2410" w:type="dxa"/>
          </w:tcPr>
          <w:p w:rsidR="0019287B" w:rsidRPr="00CB171D" w:rsidRDefault="005128F0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28F0">
              <w:rPr>
                <w:rFonts w:ascii="Times New Roman" w:hAnsi="Times New Roman" w:cs="Times New Roman"/>
              </w:rPr>
              <w:t>гр. Шабла,</w:t>
            </w:r>
            <w:r>
              <w:rPr>
                <w:rFonts w:ascii="Times New Roman" w:hAnsi="Times New Roman" w:cs="Times New Roman"/>
              </w:rPr>
              <w:t xml:space="preserve"> община Шабла,</w:t>
            </w:r>
            <w:r w:rsidRPr="005128F0">
              <w:rPr>
                <w:rFonts w:ascii="Times New Roman" w:hAnsi="Times New Roman" w:cs="Times New Roman"/>
              </w:rPr>
              <w:t xml:space="preserve"> ул. „Равно поле“ 36А</w:t>
            </w:r>
          </w:p>
        </w:tc>
        <w:tc>
          <w:tcPr>
            <w:tcW w:w="2977" w:type="dxa"/>
          </w:tcPr>
          <w:p w:rsidR="0019287B" w:rsidRPr="00CB171D" w:rsidRDefault="005128F0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Мариян Жечев – Кмет на Община Шабла</w:t>
            </w:r>
          </w:p>
        </w:tc>
        <w:tc>
          <w:tcPr>
            <w:tcW w:w="2693" w:type="dxa"/>
          </w:tcPr>
          <w:p w:rsidR="0019287B" w:rsidRPr="00CB171D" w:rsidRDefault="005128F0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87B">
              <w:rPr>
                <w:rFonts w:ascii="Times New Roman" w:hAnsi="Times New Roman" w:cs="Times New Roman"/>
                <w:color w:val="272833"/>
                <w:shd w:val="clear" w:color="auto" w:fill="FFFFFF"/>
              </w:rPr>
              <w:t>обществена полза</w:t>
            </w:r>
          </w:p>
        </w:tc>
      </w:tr>
      <w:tr w:rsidR="0019287B" w:rsidRPr="00CB171D" w:rsidTr="00CB171D">
        <w:tc>
          <w:tcPr>
            <w:tcW w:w="817" w:type="dxa"/>
          </w:tcPr>
          <w:p w:rsidR="0019287B" w:rsidRPr="00CB171D" w:rsidRDefault="005128F0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19287B" w:rsidRPr="00CB171D" w:rsidRDefault="005128F0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28F0">
              <w:rPr>
                <w:rFonts w:ascii="Times New Roman" w:hAnsi="Times New Roman" w:cs="Times New Roman"/>
              </w:rPr>
              <w:t>ОБЩИНСКА ФОНДАЦИЯ "КАРОН ЛИМЕН"</w:t>
            </w:r>
          </w:p>
        </w:tc>
        <w:tc>
          <w:tcPr>
            <w:tcW w:w="1842" w:type="dxa"/>
          </w:tcPr>
          <w:p w:rsidR="0019287B" w:rsidRPr="00CB171D" w:rsidRDefault="005128F0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87B">
              <w:rPr>
                <w:rFonts w:ascii="Times New Roman" w:hAnsi="Times New Roman" w:cs="Times New Roman"/>
              </w:rPr>
              <w:t>Сдружение с нестопанска цел</w:t>
            </w:r>
          </w:p>
        </w:tc>
        <w:tc>
          <w:tcPr>
            <w:tcW w:w="2410" w:type="dxa"/>
          </w:tcPr>
          <w:p w:rsidR="0019287B" w:rsidRPr="00CB171D" w:rsidRDefault="005128F0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128F0">
              <w:rPr>
                <w:rFonts w:ascii="Times New Roman" w:hAnsi="Times New Roman" w:cs="Times New Roman"/>
              </w:rPr>
              <w:t>гр. Шабла,</w:t>
            </w:r>
            <w:r>
              <w:rPr>
                <w:rFonts w:ascii="Times New Roman" w:hAnsi="Times New Roman" w:cs="Times New Roman"/>
              </w:rPr>
              <w:t xml:space="preserve"> община Шабла,</w:t>
            </w:r>
            <w:r w:rsidRPr="005128F0">
              <w:rPr>
                <w:rFonts w:ascii="Times New Roman" w:hAnsi="Times New Roman" w:cs="Times New Roman"/>
              </w:rPr>
              <w:t xml:space="preserve"> ул. Равно поле, 57А</w:t>
            </w:r>
          </w:p>
        </w:tc>
        <w:tc>
          <w:tcPr>
            <w:tcW w:w="2977" w:type="dxa"/>
          </w:tcPr>
          <w:p w:rsidR="0019287B" w:rsidRPr="00CB171D" w:rsidRDefault="007E5C21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Общински съветник избран 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решение на Общински съвет - Шабла</w:t>
            </w:r>
          </w:p>
        </w:tc>
        <w:tc>
          <w:tcPr>
            <w:tcW w:w="2693" w:type="dxa"/>
          </w:tcPr>
          <w:p w:rsidR="0019287B" w:rsidRPr="00CB171D" w:rsidRDefault="005128F0" w:rsidP="001928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9287B">
              <w:rPr>
                <w:rFonts w:ascii="Times New Roman" w:hAnsi="Times New Roman" w:cs="Times New Roman"/>
                <w:color w:val="272833"/>
                <w:shd w:val="clear" w:color="auto" w:fill="FFFFFF"/>
              </w:rPr>
              <w:t>обществена полза</w:t>
            </w:r>
          </w:p>
        </w:tc>
      </w:tr>
    </w:tbl>
    <w:p w:rsidR="00CB171D" w:rsidRDefault="00CB171D"/>
    <w:sectPr w:rsidR="00CB171D" w:rsidSect="00CB17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CE" w:rsidRDefault="009002CE" w:rsidP="00CB171D">
      <w:pPr>
        <w:spacing w:after="0" w:line="240" w:lineRule="auto"/>
      </w:pPr>
      <w:r>
        <w:separator/>
      </w:r>
    </w:p>
  </w:endnote>
  <w:endnote w:type="continuationSeparator" w:id="0">
    <w:p w:rsidR="009002CE" w:rsidRDefault="009002CE" w:rsidP="00CB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CE" w:rsidRDefault="009002CE" w:rsidP="00CB171D">
      <w:pPr>
        <w:spacing w:after="0" w:line="240" w:lineRule="auto"/>
      </w:pPr>
      <w:r>
        <w:separator/>
      </w:r>
    </w:p>
  </w:footnote>
  <w:footnote w:type="continuationSeparator" w:id="0">
    <w:p w:rsidR="009002CE" w:rsidRDefault="009002CE" w:rsidP="00CB1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FB"/>
    <w:rsid w:val="0019287B"/>
    <w:rsid w:val="00336249"/>
    <w:rsid w:val="005128F0"/>
    <w:rsid w:val="007E5C21"/>
    <w:rsid w:val="008D3DFB"/>
    <w:rsid w:val="009002CE"/>
    <w:rsid w:val="00BC2799"/>
    <w:rsid w:val="00CB171D"/>
    <w:rsid w:val="00CE1C9D"/>
    <w:rsid w:val="00DA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B171D"/>
  </w:style>
  <w:style w:type="paragraph" w:styleId="a6">
    <w:name w:val="footer"/>
    <w:basedOn w:val="a"/>
    <w:link w:val="a7"/>
    <w:uiPriority w:val="99"/>
    <w:unhideWhenUsed/>
    <w:rsid w:val="00CB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B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B171D"/>
  </w:style>
  <w:style w:type="paragraph" w:styleId="a6">
    <w:name w:val="footer"/>
    <w:basedOn w:val="a"/>
    <w:link w:val="a7"/>
    <w:uiPriority w:val="99"/>
    <w:unhideWhenUsed/>
    <w:rsid w:val="00CB1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B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6</cp:revision>
  <dcterms:created xsi:type="dcterms:W3CDTF">2024-02-21T12:03:00Z</dcterms:created>
  <dcterms:modified xsi:type="dcterms:W3CDTF">2024-02-22T06:42:00Z</dcterms:modified>
</cp:coreProperties>
</file>